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学校新冠肺炎疫情防控期间线上教育教学工作方案</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新冠肺炎疫情防控期间线上教育教学工作方案根据《**省教育厅**省通信管理局**省广播电视局关于印发〈**省普通中小学新冠肺炎疫情防控期间线上教育教学工作方案〉的通知》（皖教基[2024]2号）要求，结合《**市普通中小学新冠肺炎疫情...</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新冠肺炎疫情防控期间线上教育教学工作方案</w:t>
      </w:r>
    </w:p>
    <w:p>
      <w:pPr>
        <w:ind w:left="0" w:right="0" w:firstLine="560"/>
        <w:spacing w:before="450" w:after="450" w:line="312" w:lineRule="auto"/>
      </w:pPr>
      <w:r>
        <w:rPr>
          <w:rFonts w:ascii="宋体" w:hAnsi="宋体" w:eastAsia="宋体" w:cs="宋体"/>
          <w:color w:val="000"/>
          <w:sz w:val="28"/>
          <w:szCs w:val="28"/>
        </w:rPr>
        <w:t xml:space="preserve">根据《**省教育厅</w:t>
      </w:r>
    </w:p>
    <w:p>
      <w:pPr>
        <w:ind w:left="0" w:right="0" w:firstLine="560"/>
        <w:spacing w:before="450" w:after="450" w:line="312" w:lineRule="auto"/>
      </w:pPr>
      <w:r>
        <w:rPr>
          <w:rFonts w:ascii="宋体" w:hAnsi="宋体" w:eastAsia="宋体" w:cs="宋体"/>
          <w:color w:val="000"/>
          <w:sz w:val="28"/>
          <w:szCs w:val="28"/>
        </w:rPr>
        <w:t xml:space="preserve">**省通信管理局</w:t>
      </w:r>
    </w:p>
    <w:p>
      <w:pPr>
        <w:ind w:left="0" w:right="0" w:firstLine="560"/>
        <w:spacing w:before="450" w:after="450" w:line="312" w:lineRule="auto"/>
      </w:pPr>
      <w:r>
        <w:rPr>
          <w:rFonts w:ascii="宋体" w:hAnsi="宋体" w:eastAsia="宋体" w:cs="宋体"/>
          <w:color w:val="000"/>
          <w:sz w:val="28"/>
          <w:szCs w:val="28"/>
        </w:rPr>
        <w:t xml:space="preserve">**省广播电视局关于印发〈**省普通中小学新冠肺炎疫情防控期间线上教育教学工作方案〉的通知》（皖教基[2024]2号）要求，结合《**市普通中小学新冠肺炎疫情防控期间线上教育教学工作方案》，为做好我校线上教育教学工作，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关于加强疫情防控工作重要讲话和指示批示精神为指导，认真落实《**省普通中小学新冠肺炎疫情防控期间线上教育教学工作方案》和《**市普通中小学新冠肺炎疫情防控期间线上教育教学工作方案》，从3月2日开始，通过电视频道、网络平台等方式，全面实施线上教育教学工作。坚持立德树人根本任务，全面落实“五育”并举，尊重线上教育教学规律，科学安排，精心组织，加强指导，提高育人质量。建立“学校具体实施、家庭社会共同支持”的工作机制，强化管理，落实班级主体责任，重视发挥家庭作用，确保线上教学工作顺利开展，不断提高在线教育教学实效。</w:t>
      </w:r>
    </w:p>
    <w:p>
      <w:pPr>
        <w:ind w:left="0" w:right="0" w:firstLine="560"/>
        <w:spacing w:before="450" w:after="450" w:line="312" w:lineRule="auto"/>
      </w:pPr>
      <w:r>
        <w:rPr>
          <w:rFonts w:ascii="宋体" w:hAnsi="宋体" w:eastAsia="宋体" w:cs="宋体"/>
          <w:color w:val="000"/>
          <w:sz w:val="28"/>
          <w:szCs w:val="28"/>
        </w:rPr>
        <w:t xml:space="preserve">二、线上教学安排</w:t>
      </w:r>
    </w:p>
    <w:p>
      <w:pPr>
        <w:ind w:left="0" w:right="0" w:firstLine="560"/>
        <w:spacing w:before="450" w:after="450" w:line="312" w:lineRule="auto"/>
      </w:pPr>
      <w:r>
        <w:rPr>
          <w:rFonts w:ascii="宋体" w:hAnsi="宋体" w:eastAsia="宋体" w:cs="宋体"/>
          <w:color w:val="000"/>
          <w:sz w:val="28"/>
          <w:szCs w:val="28"/>
        </w:rPr>
        <w:t xml:space="preserve">（一）收播方式。线上教学采取电视频道直播、网络教学互动互补相结合的形式进行。课程资源由省教育厅采取先录后播方式提供。在线学习以电视、网络两种方式同步进行，教学互动以网络为主。安广网络电视（有线电视）、中国电信IPTV、中国移动网络电视、中国联通IPTV等电视平台周一至周五每天定时播放各学段、各年级课程教学视频。同时安排电视重播和网络点播，可通过下载电信名师云课堂APP、移动和教育APP，在**专区同步收看视频点播，**基础教育资源应用平台同步提供网络教学视频点播服务。**市教体局将印发《**市中小学线上教育教学收视指南》，线上教育教学课程首播时间表也将通过播出平台、网站、微信公众号等媒体按周提前推出。</w:t>
      </w:r>
    </w:p>
    <w:p>
      <w:pPr>
        <w:ind w:left="0" w:right="0" w:firstLine="560"/>
        <w:spacing w:before="450" w:after="450" w:line="312" w:lineRule="auto"/>
      </w:pPr>
      <w:r>
        <w:rPr>
          <w:rFonts w:ascii="宋体" w:hAnsi="宋体" w:eastAsia="宋体" w:cs="宋体"/>
          <w:color w:val="000"/>
          <w:sz w:val="28"/>
          <w:szCs w:val="28"/>
        </w:rPr>
        <w:t xml:space="preserve">（二）教学形式。线上教学采取“双师课堂”形式，即采用全省录播教师统一授课与本校任课教师网上辅导相结合方式实施教学。班级任课教师要同步听课，课后做好线上答疑、作业布置批改和反馈以及个别辅导等工作。</w:t>
      </w:r>
    </w:p>
    <w:p>
      <w:pPr>
        <w:ind w:left="0" w:right="0" w:firstLine="560"/>
        <w:spacing w:before="450" w:after="450" w:line="312" w:lineRule="auto"/>
      </w:pPr>
      <w:r>
        <w:rPr>
          <w:rFonts w:ascii="宋体" w:hAnsi="宋体" w:eastAsia="宋体" w:cs="宋体"/>
          <w:color w:val="000"/>
          <w:sz w:val="28"/>
          <w:szCs w:val="28"/>
        </w:rPr>
        <w:t xml:space="preserve">（三）教学时间安排。严格控制线上教学时间，小学一、二年级每天线上学习时间不超过60分钟，小学三年级至六年级每天线上学习时间不超过80分钟，每次连续学习时间不超过20分钟。</w:t>
      </w:r>
    </w:p>
    <w:p>
      <w:pPr>
        <w:ind w:left="0" w:right="0" w:firstLine="560"/>
        <w:spacing w:before="450" w:after="450" w:line="312" w:lineRule="auto"/>
      </w:pPr>
      <w:r>
        <w:rPr>
          <w:rFonts w:ascii="宋体" w:hAnsi="宋体" w:eastAsia="宋体" w:cs="宋体"/>
          <w:color w:val="000"/>
          <w:sz w:val="28"/>
          <w:szCs w:val="28"/>
        </w:rPr>
        <w:t xml:space="preserve">（四）作业安排。各班要根据线上学习实际，科学设计作业的形式和内容，布置弹性作业和分层作业。要统筹学生作业量，不得安排过多、过难和学生无法独立完成的作业。除九年级外一、二年级不得安排书面作业，三-六年级作业时间每天不超过半个小时，七，八年级每天不超过一个小时；不得强行要求学生家长每天上网“学习打卡”、上传学习视频、打印和批改作业，不得向家长布置作业。</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成立工作专班。我校成立线上教育教学工作领导小组，由校主要领导任组长，分管领导任副组长，教导处、教科室、各年级主要负责人为成员，负责全校线上教育教学工作的组织协调、方案制定、教学指导、技术支持等。</w:t>
      </w:r>
    </w:p>
    <w:p>
      <w:pPr>
        <w:ind w:left="0" w:right="0" w:firstLine="560"/>
        <w:spacing w:before="450" w:after="450" w:line="312" w:lineRule="auto"/>
      </w:pPr>
      <w:r>
        <w:rPr>
          <w:rFonts w:ascii="宋体" w:hAnsi="宋体" w:eastAsia="宋体" w:cs="宋体"/>
          <w:color w:val="000"/>
          <w:sz w:val="28"/>
          <w:szCs w:val="28"/>
        </w:rPr>
        <w:t xml:space="preserve">（二）制订实施方案。充分发挥班主任在组织班级线上教育教学工作中的核心和纽带作用，加强对授课教师和学生在线听课、问疑答疑、作业辅导等方面的跟踪和检查；要在前期摸排的基础上，精准掌握所有学生家庭智能终端覆盖情况，对个别特困家庭学生实行“一人一案”，采取送终端、送网络上门等方式，实现线上教学全覆盖。</w:t>
      </w:r>
    </w:p>
    <w:p>
      <w:pPr>
        <w:ind w:left="0" w:right="0" w:firstLine="560"/>
        <w:spacing w:before="450" w:after="450" w:line="312" w:lineRule="auto"/>
      </w:pPr>
      <w:r>
        <w:rPr>
          <w:rFonts w:ascii="宋体" w:hAnsi="宋体" w:eastAsia="宋体" w:cs="宋体"/>
          <w:color w:val="000"/>
          <w:sz w:val="28"/>
          <w:szCs w:val="28"/>
        </w:rPr>
        <w:t xml:space="preserve">（三）加强宣传引导。结合省、市、县疫情防控期间线上教育教学工作方案相关内容，向学生及家长做好线上教育教学宣传引导工作，重点宣传疫情防控期间开展线上教育教学的必要性，讲清线上教学的特点与规律，合理引导家长的预期，争取家长理解和支持。提前告知学生（家长）线上教育教学开始的时间、课程安排、收看方式等，并指导家长做好参与线上教育教学相关准备。要规范舆论宣传，密切关注线上教学实效，及时听取学生、家长意见建议，回应社会关切。</w:t>
      </w:r>
    </w:p>
    <w:p>
      <w:pPr>
        <w:ind w:left="0" w:right="0" w:firstLine="560"/>
        <w:spacing w:before="450" w:after="450" w:line="312" w:lineRule="auto"/>
      </w:pPr>
      <w:r>
        <w:rPr>
          <w:rFonts w:ascii="宋体" w:hAnsi="宋体" w:eastAsia="宋体" w:cs="宋体"/>
          <w:color w:val="000"/>
          <w:sz w:val="28"/>
          <w:szCs w:val="28"/>
        </w:rPr>
        <w:t xml:space="preserve">（四）重视教学指导。</w:t>
      </w:r>
    </w:p>
    <w:p>
      <w:pPr>
        <w:ind w:left="0" w:right="0" w:firstLine="560"/>
        <w:spacing w:before="450" w:after="450" w:line="312" w:lineRule="auto"/>
      </w:pPr>
      <w:r>
        <w:rPr>
          <w:rFonts w:ascii="宋体" w:hAnsi="宋体" w:eastAsia="宋体" w:cs="宋体"/>
          <w:color w:val="000"/>
          <w:sz w:val="28"/>
          <w:szCs w:val="28"/>
        </w:rPr>
        <w:t xml:space="preserve">教导处、教科室要注重线上教学的效果跟进和分类指导，切实提高网络环境下的教育教学实效。教导处、教科室要开展网上教研活动，围绕作业布置、批改，提升教学质量等安排线下指导，下沉班级调研，了解线上教学情况。同时发挥年级组和班主任的作用，组织并指导学生开展线上学习。组织教师通过电话、微信群和QQ在线等多种方式提供辅导和答疑，及时解决学生在学习过程中遇到的困难和问题。</w:t>
      </w:r>
    </w:p>
    <w:p>
      <w:pPr>
        <w:ind w:left="0" w:right="0" w:firstLine="560"/>
        <w:spacing w:before="450" w:after="450" w:line="312" w:lineRule="auto"/>
      </w:pPr>
      <w:r>
        <w:rPr>
          <w:rFonts w:ascii="宋体" w:hAnsi="宋体" w:eastAsia="宋体" w:cs="宋体"/>
          <w:color w:val="000"/>
          <w:sz w:val="28"/>
          <w:szCs w:val="28"/>
        </w:rPr>
        <w:t xml:space="preserve">（五）强化教学管理。建立在线教学工作日记制度和每周简报制度，班主任和授课教师线上教学工作完成情况进行日通报、周总结，开展疫情防控期间学校线上教育教学情况网上巡查和实地督查，及时发现、总结、推广在线教学的先进典型和经验做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（一）加强组织领导。各级经信部门要协调基础电信运营企业支持各地教育部门开展试点应用，做好网络运行分析检测和障碍应急处置工作，保障网络稳定顺畅运行。</w:t>
      </w:r>
    </w:p>
    <w:p>
      <w:pPr>
        <w:ind w:left="0" w:right="0" w:firstLine="560"/>
        <w:spacing w:before="450" w:after="450" w:line="312" w:lineRule="auto"/>
      </w:pPr>
      <w:r>
        <w:rPr>
          <w:rFonts w:ascii="宋体" w:hAnsi="宋体" w:eastAsia="宋体" w:cs="宋体"/>
          <w:color w:val="000"/>
          <w:sz w:val="28"/>
          <w:szCs w:val="28"/>
        </w:rPr>
        <w:t xml:space="preserve">（二）严明工作纪律。学校推广使用的线上教育资源面向学生全部免费，严禁各类搭车收费行为，学习空间不得发送与教育教学无关的内容，禁止进行商业宣传和误导学生参加校外培训等活动。加强线上教学指导，及时帮助解决实际工作中遇到的各种问题。对线上教学工作中出现的困难与问题，要通过正确管道合理反映，解决建言献策。</w:t>
      </w:r>
    </w:p>
    <w:p>
      <w:pPr>
        <w:ind w:left="0" w:right="0" w:firstLine="560"/>
        <w:spacing w:before="450" w:after="450" w:line="312" w:lineRule="auto"/>
      </w:pPr>
      <w:r>
        <w:rPr>
          <w:rFonts w:ascii="宋体" w:hAnsi="宋体" w:eastAsia="宋体" w:cs="宋体"/>
          <w:color w:val="000"/>
          <w:sz w:val="28"/>
          <w:szCs w:val="28"/>
        </w:rPr>
        <w:t xml:space="preserve">（三）推进家校协同。加强家校沟通，指导学生、家长提前熟悉掌握线上学习方法，点对点解决技术操作问题，帮助学生顺利进入课程学习。要指导、支持家长切实履行家庭教育职责，给孩子提供安全、舒适的学习环境，帮助孩子结合学校教育教学的安排制定并落实个人学习与生活计划，要督促孩子科学规范使用电子产品，严控电子游戏和上网时间，保护视力健康。要引导孩子科学文明用网，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四）统筹线上线下。各班对学生居家线上学习情况进行全面摸底，对学习质量进行诊断评估，根据学情调整新学期教育教学计划，及时查缺补漏，对学习困难的学生以及因故没有参加线上学习的学生，要在返校后实施个别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2025-01-22T23:57:34+08:00</dcterms:created>
  <dcterms:modified xsi:type="dcterms:W3CDTF">2025-01-22T23:57:34+08:00</dcterms:modified>
</cp:coreProperties>
</file>

<file path=docProps/custom.xml><?xml version="1.0" encoding="utf-8"?>
<Properties xmlns="http://schemas.openxmlformats.org/officeDocument/2006/custom-properties" xmlns:vt="http://schemas.openxmlformats.org/officeDocument/2006/docPropsVTypes"/>
</file>