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银行费用公示范文(通用14篇)</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银行费用公示范文1为确保减税降费政策落实落细、生根生效，县税务局党委切实增强“四个意识”，坚定“四个自信”，做到“两个维护”，深入贯彻^v^、^v^“六保”、“六稳”决策部署，落实总局“四力”要求和省市局、县委县政府工作安排，确保税收优惠政...</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银行费用公示范文1</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切实增强“四个意识”，坚定“四个自信”，做到“两个维护”，深入贯彻^v^、^v^“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&gt;二、疫情期间落实税收优惠政策情况</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xx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一是重点加强对12366纳税服务热线坐席人员和办税服务人员政策辅导培训，确保线上线下业务办理便捷通畅。二是组织对包保责任人开展政策业务培训，确保包保责任人熟悉政策、有问必答、答必精准。截止目前，举办针对税务人员业务培训6期参训人员达600多人次。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&gt;三、灾后落实减税降费政策情况</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宋体" w:hAnsi="宋体" w:eastAsia="宋体" w:cs="宋体"/>
          <w:color w:val="000"/>
          <w:sz w:val="28"/>
          <w:szCs w:val="28"/>
        </w:rPr>
        <w:t xml:space="preserve">&gt;四、落实减免税费政策成效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银行费用公示范文2</w:t>
      </w:r>
    </w:p>
    <w:p>
      <w:pPr>
        <w:ind w:left="0" w:right="0" w:firstLine="560"/>
        <w:spacing w:before="450" w:after="450" w:line="312" w:lineRule="auto"/>
      </w:pPr>
      <w:r>
        <w:rPr>
          <w:rFonts w:ascii="宋体" w:hAnsi="宋体" w:eastAsia="宋体" w:cs="宋体"/>
          <w:color w:val="000"/>
          <w:sz w:val="28"/>
          <w:szCs w:val="28"/>
        </w:rPr>
        <w:t xml:space="preserve">流委【20_】 号</w:t>
      </w:r>
    </w:p>
    <w:p>
      <w:pPr>
        <w:ind w:left="0" w:right="0" w:firstLine="560"/>
        <w:spacing w:before="450" w:after="450" w:line="312" w:lineRule="auto"/>
      </w:pPr>
      <w:r>
        <w:rPr>
          <w:rFonts w:ascii="宋体" w:hAnsi="宋体" w:eastAsia="宋体" w:cs="宋体"/>
          <w:color w:val="000"/>
          <w:sz w:val="28"/>
          <w:szCs w:val="28"/>
        </w:rPr>
        <w:t xml:space="preserve">xxx乡委员会乡人民政府</w:t>
      </w:r>
    </w:p>
    <w:p>
      <w:pPr>
        <w:ind w:left="0" w:right="0" w:firstLine="560"/>
        <w:spacing w:before="450" w:after="450" w:line="312" w:lineRule="auto"/>
      </w:pPr>
      <w:r>
        <w:rPr>
          <w:rFonts w:ascii="宋体" w:hAnsi="宋体" w:eastAsia="宋体" w:cs="宋体"/>
          <w:color w:val="000"/>
          <w:sz w:val="28"/>
          <w:szCs w:val="28"/>
        </w:rPr>
        <w:t xml:space="preserve">关于加强洪灾及地质灾害救灾救济资金物资管理使用</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各村党支部、村民委员会，乡级各单位：</w:t>
      </w:r>
    </w:p>
    <w:p>
      <w:pPr>
        <w:ind w:left="0" w:right="0" w:firstLine="560"/>
        <w:spacing w:before="450" w:after="450" w:line="312" w:lineRule="auto"/>
      </w:pPr>
      <w:r>
        <w:rPr>
          <w:rFonts w:ascii="宋体" w:hAnsi="宋体" w:eastAsia="宋体" w:cs="宋体"/>
          <w:color w:val="000"/>
          <w:sz w:val="28"/>
          <w:szCs w:val="28"/>
        </w:rPr>
        <w:t xml:space="preserve">为加强救灾资金和救灾物资使用管理，及时将各项救灾救济资金物资安全、及时、准确地发放到受灾群众手中，切实保障受灾群众基本生活，加快重建家园、维护灾区社会稳定。根据国家有关救灾资金物资使用管理等有关政策规定，结合我乡实际，制定洪涝及滑坡灾害救灾资金物资管理使用实施办法。</w:t>
      </w:r>
    </w:p>
    <w:p>
      <w:pPr>
        <w:ind w:left="0" w:right="0" w:firstLine="560"/>
        <w:spacing w:before="450" w:after="450" w:line="312" w:lineRule="auto"/>
      </w:pPr>
      <w:r>
        <w:rPr>
          <w:rFonts w:ascii="宋体" w:hAnsi="宋体" w:eastAsia="宋体" w:cs="宋体"/>
          <w:color w:val="000"/>
          <w:sz w:val="28"/>
          <w:szCs w:val="28"/>
        </w:rPr>
        <w:t xml:space="preserve">一、提高认识，明确目标，充分认识救灾资金物资管理使用的重要性</w:t>
      </w:r>
    </w:p>
    <w:p>
      <w:pPr>
        <w:ind w:left="0" w:right="0" w:firstLine="560"/>
        <w:spacing w:before="450" w:after="450" w:line="312" w:lineRule="auto"/>
      </w:pPr>
      <w:r>
        <w:rPr>
          <w:rFonts w:ascii="宋体" w:hAnsi="宋体" w:eastAsia="宋体" w:cs="宋体"/>
          <w:color w:val="000"/>
          <w:sz w:val="28"/>
          <w:szCs w:val="28"/>
        </w:rPr>
        <w:t xml:space="preserve">做好救灾资金的使用管理，直接关系到灾区人民群众的切身利益，关系到社会稳定和社会和谐的大局。各有关单位要站在以人为本、贯彻落实科学发展观的高度，深刻认识加强救灾资金物资使用管理的重要性；要把做好救灾资金管理作为加强党风廉政建设和反腐败斗争的一项重要内容；要加强领导，完善制度，强化措施，以求真务实的作风，保障广大受灾群众的基本权益，维护救灾专项资金的安全，确保救灾资金全部用于受灾群众生产生活救助和灾后恢复重建，给群众交一本公开账、明白账、放心账。</w:t>
      </w:r>
    </w:p>
    <w:p>
      <w:pPr>
        <w:ind w:left="0" w:right="0" w:firstLine="560"/>
        <w:spacing w:before="450" w:after="450" w:line="312" w:lineRule="auto"/>
      </w:pPr>
      <w:r>
        <w:rPr>
          <w:rFonts w:ascii="宋体" w:hAnsi="宋体" w:eastAsia="宋体" w:cs="宋体"/>
          <w:color w:val="000"/>
          <w:sz w:val="28"/>
          <w:szCs w:val="28"/>
        </w:rPr>
        <w:t xml:space="preserve">二、严格程序，突出重点，正确把握救灾资金使用原则</w:t>
      </w:r>
    </w:p>
    <w:p>
      <w:pPr>
        <w:ind w:left="0" w:right="0" w:firstLine="560"/>
        <w:spacing w:before="450" w:after="450" w:line="312" w:lineRule="auto"/>
      </w:pPr>
      <w:r>
        <w:rPr>
          <w:rFonts w:ascii="宋体" w:hAnsi="宋体" w:eastAsia="宋体" w:cs="宋体"/>
          <w:color w:val="000"/>
          <w:sz w:val="28"/>
          <w:szCs w:val="28"/>
        </w:rPr>
        <w:t xml:space="preserve">救灾资金的安排使用要严格执行有关规定，履行相关程序，坚持依法办事、公开公平、统一管理、加强监督、注重实效的原则，除必须定向使用的外，要统筹安排，相对集中使用。灾后恢复重建的水电设施、损毁房屋、道路交通、通信设备等专项救灾资金，要按项目规划、建设进度和资金计划，按期足额下达、拨付，严禁擅自调项或改变项目建设规模。救助灾民生活的救灾款物，要优先安排重灾户、特困户、“三孤”人员、优抚对象。</w:t>
      </w:r>
    </w:p>
    <w:p>
      <w:pPr>
        <w:ind w:left="0" w:right="0" w:firstLine="560"/>
        <w:spacing w:before="450" w:after="450" w:line="312" w:lineRule="auto"/>
      </w:pPr>
      <w:r>
        <w:rPr>
          <w:rFonts w:ascii="宋体" w:hAnsi="宋体" w:eastAsia="宋体" w:cs="宋体"/>
          <w:color w:val="000"/>
          <w:sz w:val="28"/>
          <w:szCs w:val="28"/>
        </w:rPr>
        <w:t xml:space="preserve">1、依法办事的原则。严格遵守国家、省、市、县有关救灾资金、物资管理使用的法律、法规、规定领取发放管理使用救灾资金和物资。</w:t>
      </w:r>
    </w:p>
    <w:p>
      <w:pPr>
        <w:ind w:left="0" w:right="0" w:firstLine="560"/>
        <w:spacing w:before="450" w:after="450" w:line="312" w:lineRule="auto"/>
      </w:pPr>
      <w:r>
        <w:rPr>
          <w:rFonts w:ascii="宋体" w:hAnsi="宋体" w:eastAsia="宋体" w:cs="宋体"/>
          <w:color w:val="000"/>
          <w:sz w:val="28"/>
          <w:szCs w:val="28"/>
        </w:rPr>
        <w:t xml:space="preserve">2、公开公平公正的原则。对救灾资金、物资的使用计划数额、使用方向、补助对象、审批程序、使用结果等采取多种方式向社会公开。</w:t>
      </w:r>
    </w:p>
    <w:p>
      <w:pPr>
        <w:ind w:left="0" w:right="0" w:firstLine="560"/>
        <w:spacing w:before="450" w:after="450" w:line="312" w:lineRule="auto"/>
      </w:pPr>
      <w:r>
        <w:rPr>
          <w:rFonts w:ascii="宋体" w:hAnsi="宋体" w:eastAsia="宋体" w:cs="宋体"/>
          <w:color w:val="000"/>
          <w:sz w:val="28"/>
          <w:szCs w:val="28"/>
        </w:rPr>
        <w:t xml:space="preserve">3、统一管理原则。救灾资金、物资分别由财政、民政部门统一管理。所有救灾资金全部纳入财政专户，由财政所“一个口”进出;所有救灾物资全部由民政办统一负责接收、管理和分配。</w:t>
      </w:r>
    </w:p>
    <w:p>
      <w:pPr>
        <w:ind w:left="0" w:right="0" w:firstLine="560"/>
        <w:spacing w:before="450" w:after="450" w:line="312" w:lineRule="auto"/>
      </w:pPr>
      <w:r>
        <w:rPr>
          <w:rFonts w:ascii="宋体" w:hAnsi="宋体" w:eastAsia="宋体" w:cs="宋体"/>
          <w:color w:val="000"/>
          <w:sz w:val="28"/>
          <w:szCs w:val="28"/>
        </w:rPr>
        <w:t xml:space="preserve">4、加强监督原则。救灾资金、物资的接收、管理和使用，接受纪检监察机关的纪律监督、审计部门的审计监督、新闻媒体的舆论监督和人民群众的社会监督。</w:t>
      </w:r>
    </w:p>
    <w:p>
      <w:pPr>
        <w:ind w:left="0" w:right="0" w:firstLine="560"/>
        <w:spacing w:before="450" w:after="450" w:line="312" w:lineRule="auto"/>
      </w:pPr>
      <w:r>
        <w:rPr>
          <w:rFonts w:ascii="宋体" w:hAnsi="宋体" w:eastAsia="宋体" w:cs="宋体"/>
          <w:color w:val="000"/>
          <w:sz w:val="28"/>
          <w:szCs w:val="28"/>
        </w:rPr>
        <w:t xml:space="preserve">5、注重实效原则。救灾资金、物资的管理使用，必须保证用于受灾群众正常的生产、生活和恢复重建等支出，促进经济发展，确保社会稳定。</w:t>
      </w:r>
    </w:p>
    <w:p>
      <w:pPr>
        <w:ind w:left="0" w:right="0" w:firstLine="560"/>
        <w:spacing w:before="450" w:after="450" w:line="312" w:lineRule="auto"/>
      </w:pPr>
      <w:r>
        <w:rPr>
          <w:rFonts w:ascii="宋体" w:hAnsi="宋体" w:eastAsia="宋体" w:cs="宋体"/>
          <w:color w:val="000"/>
          <w:sz w:val="28"/>
          <w:szCs w:val="28"/>
        </w:rPr>
        <w:t xml:space="preserve">三、加强领导，落实责任，确保救灾资金及时到位 灾情发生后，要加强领导，统一指挥，严密组织，强化措施，做到反应迅速、应急得力、任务明确、责任落实，以最快的速度，尽最大的努力，立即筹措救灾资金、组织救灾物资，及时安排发放救灾款物，全力开展救援工作，确保受灾群众有衣穿、有住处、有饭吃、有干净水喝、有病能及时得到医治，乡在收到救灾资金或救灾物资后必须尽快发放到受灾群众手中，任何单位或个人不得随意拖延救灾款物的发放。乡人民政府、各村民委员会要向灾区群众公布救助标准、救助条件及救灾</w:t>
      </w:r>
    </w:p>
    <w:p>
      <w:pPr>
        <w:ind w:left="0" w:right="0" w:firstLine="560"/>
        <w:spacing w:before="450" w:after="450" w:line="312" w:lineRule="auto"/>
      </w:pPr>
      <w:r>
        <w:rPr>
          <w:rFonts w:ascii="宋体" w:hAnsi="宋体" w:eastAsia="宋体" w:cs="宋体"/>
          <w:color w:val="000"/>
          <w:sz w:val="28"/>
          <w:szCs w:val="28"/>
        </w:rPr>
        <w:t xml:space="preserve">款物数量；根据受损程度，按照“公开、公平、公正”的原则发放救灾资金和物资。</w:t>
      </w:r>
    </w:p>
    <w:p>
      <w:pPr>
        <w:ind w:left="0" w:right="0" w:firstLine="560"/>
        <w:spacing w:before="450" w:after="450" w:line="312" w:lineRule="auto"/>
      </w:pPr>
      <w:r>
        <w:rPr>
          <w:rFonts w:ascii="宋体" w:hAnsi="宋体" w:eastAsia="宋体" w:cs="宋体"/>
          <w:color w:val="000"/>
          <w:sz w:val="28"/>
          <w:szCs w:val="28"/>
        </w:rPr>
        <w:t xml:space="preserve">1、成立机构。一是乡成立由乡长任组长，纪委书记和分管领导任副组长的救灾资金、物资发放管理领导小组，下设由民政办、财政所、纪委人员组成的办公室，具体负责救灾资金和物资的管理发放日常工作。二是各村（社区）成立救灾资金、物资管理发放及检查监督工作组，落实具体人员专门负责此项工作。</w:t>
      </w:r>
    </w:p>
    <w:p>
      <w:pPr>
        <w:ind w:left="0" w:right="0" w:firstLine="560"/>
        <w:spacing w:before="450" w:after="450" w:line="312" w:lineRule="auto"/>
      </w:pPr>
      <w:r>
        <w:rPr>
          <w:rFonts w:ascii="宋体" w:hAnsi="宋体" w:eastAsia="宋体" w:cs="宋体"/>
          <w:color w:val="000"/>
          <w:sz w:val="28"/>
          <w:szCs w:val="28"/>
        </w:rPr>
        <w:t xml:space="preserve">2、建立规范的资金台账和物资台账。乡救灾资金全部纳入专户管理，做到专人负责，专账核算，票据合规，手续完备。乡、村对于接收的救灾物资按规定严格管理，按种类、数量及时登记造册，做到手续完备，专帐管理，专人负责，使救灾款物管理严格规范，确保救灾款物真正用于受灾群众。</w:t>
      </w:r>
    </w:p>
    <w:p>
      <w:pPr>
        <w:ind w:left="0" w:right="0" w:firstLine="560"/>
        <w:spacing w:before="450" w:after="450" w:line="312" w:lineRule="auto"/>
      </w:pPr>
      <w:r>
        <w:rPr>
          <w:rFonts w:ascii="宋体" w:hAnsi="宋体" w:eastAsia="宋体" w:cs="宋体"/>
          <w:color w:val="000"/>
          <w:sz w:val="28"/>
          <w:szCs w:val="28"/>
        </w:rPr>
        <w:t xml:space="preserve">3、公开、公平、公正，接受社会监督。一是主动公开救灾款物的来源、数量、种类和去向，自觉接受各界的监督。二是救灾款物的发放，要坚持调查摸底、民主评议、张榜公示、公开发放等程序，做到帐目清楚、手续完备，群众知情。四是公开救灾物资、资金监管群众投诉电话接受群众投诉举报，接受社会监督。三是是制定救灾物资发放程序，并在全乡公开，使物资发放工作能自觉接受群众监督。</w:t>
      </w:r>
    </w:p>
    <w:p>
      <w:pPr>
        <w:ind w:left="0" w:right="0" w:firstLine="560"/>
        <w:spacing w:before="450" w:after="450" w:line="312" w:lineRule="auto"/>
      </w:pPr>
      <w:r>
        <w:rPr>
          <w:rFonts w:ascii="宋体" w:hAnsi="宋体" w:eastAsia="宋体" w:cs="宋体"/>
          <w:color w:val="000"/>
          <w:sz w:val="28"/>
          <w:szCs w:val="28"/>
        </w:rPr>
        <w:t xml:space="preserve">4、规范程序，严格把关。救灾资金和救灾物资的申请发放，由受灾户户主申请、村民委员会（社区）评议后，</w:t>
      </w:r>
    </w:p>
    <w:p>
      <w:pPr>
        <w:ind w:left="0" w:right="0" w:firstLine="560"/>
        <w:spacing w:before="450" w:after="450" w:line="312" w:lineRule="auto"/>
      </w:pPr>
      <w:r>
        <w:rPr>
          <w:rFonts w:ascii="宋体" w:hAnsi="宋体" w:eastAsia="宋体" w:cs="宋体"/>
          <w:color w:val="000"/>
          <w:sz w:val="28"/>
          <w:szCs w:val="28"/>
        </w:rPr>
        <w:t xml:space="preserve">在居住地公示3天。对公示无异议的，申请救灾资金的由乡财政所填写《救灾资金发放明细表》，申请救灾物资的由乡民政办填写《因灾倒损房屋审批表》、《救灾物资发放名册》后，乡人民政府审批。批准后，由户主或家庭成员持户主户口、身份证及领取人户口、身份证等有效证件到乡财政所、民政办签字领取，不得由村社干部及非家庭成员代领。救灾资金、物资发放后，乡财政所、民政办要定期向社会公示，接受群众监督，坚决杜绝暗箱操作。</w:t>
      </w:r>
    </w:p>
    <w:p>
      <w:pPr>
        <w:ind w:left="0" w:right="0" w:firstLine="560"/>
        <w:spacing w:before="450" w:after="450" w:line="312" w:lineRule="auto"/>
      </w:pPr>
      <w:r>
        <w:rPr>
          <w:rFonts w:ascii="宋体" w:hAnsi="宋体" w:eastAsia="宋体" w:cs="宋体"/>
          <w:color w:val="000"/>
          <w:sz w:val="28"/>
          <w:szCs w:val="28"/>
        </w:rPr>
        <w:t xml:space="preserve">四、健全制度，强化监管，有效规范救灾资金使用管理</w:t>
      </w:r>
    </w:p>
    <w:p>
      <w:pPr>
        <w:ind w:left="0" w:right="0" w:firstLine="560"/>
        <w:spacing w:before="450" w:after="450" w:line="312" w:lineRule="auto"/>
      </w:pPr>
      <w:r>
        <w:rPr>
          <w:rFonts w:ascii="宋体" w:hAnsi="宋体" w:eastAsia="宋体" w:cs="宋体"/>
          <w:color w:val="000"/>
          <w:sz w:val="28"/>
          <w:szCs w:val="28"/>
        </w:rPr>
        <w:t xml:space="preserve">建立健全救灾资金分配、拨付、发放、使用等管理办法，有效发挥救灾资金的作用。发放灾民的救灾资金，要建立“一账一册一卡”和“四公开”制度，即建立救灾资金发放台账、花名册、灾民救助卡，公开发放规定、发放程序、发放对象、发放金额的制度。救灾资金使用管理要实行责任追究制度。加强对救灾资金管理使用监督检查，及时向社会公开，自觉接受新闻舆论和群众监督。</w:t>
      </w:r>
    </w:p>
    <w:p>
      <w:pPr>
        <w:ind w:left="0" w:right="0" w:firstLine="560"/>
        <w:spacing w:before="450" w:after="450" w:line="312" w:lineRule="auto"/>
      </w:pPr>
      <w:r>
        <w:rPr>
          <w:rFonts w:ascii="宋体" w:hAnsi="宋体" w:eastAsia="宋体" w:cs="宋体"/>
          <w:color w:val="000"/>
          <w:sz w:val="28"/>
          <w:szCs w:val="28"/>
        </w:rPr>
        <w:t xml:space="preserve">1、建立健全报灾、计灾、核灾制度：由受灾户书面报告受灾情况，经所在村委会证明报乡民政办查灾核灾，乡逐级汇总上报，省、市、县视受灾程度组织查灾、计灾、核灾工作。</w:t>
      </w:r>
    </w:p>
    <w:p>
      <w:pPr>
        <w:ind w:left="0" w:right="0" w:firstLine="560"/>
        <w:spacing w:before="450" w:after="450" w:line="312" w:lineRule="auto"/>
      </w:pPr>
      <w:r>
        <w:rPr>
          <w:rFonts w:ascii="宋体" w:hAnsi="宋体" w:eastAsia="宋体" w:cs="宋体"/>
          <w:color w:val="000"/>
          <w:sz w:val="28"/>
          <w:szCs w:val="28"/>
        </w:rPr>
        <w:t xml:space="preserve">2、救灾款的发放要坚持公开、公正、公平的原则，不论是发放救灾现金还是实物，都要将数额公开，坚持民主评议、登记造册、建立台账、张榜公布、公开发放的程序，自觉接受社会监督。</w:t>
      </w:r>
    </w:p>
    <w:p>
      <w:pPr>
        <w:ind w:left="0" w:right="0" w:firstLine="560"/>
        <w:spacing w:before="450" w:after="450" w:line="312" w:lineRule="auto"/>
      </w:pPr>
      <w:r>
        <w:rPr>
          <w:rFonts w:ascii="宋体" w:hAnsi="宋体" w:eastAsia="宋体" w:cs="宋体"/>
          <w:color w:val="000"/>
          <w:sz w:val="28"/>
          <w:szCs w:val="28"/>
        </w:rPr>
        <w:t xml:space="preserve">3、定期接受财政、审计检查，人大代表跟踪检查、监督，并及时向上级报告救灾款物使用管理情况。</w:t>
      </w:r>
    </w:p>
    <w:p>
      <w:pPr>
        <w:ind w:left="0" w:right="0" w:firstLine="560"/>
        <w:spacing w:before="450" w:after="450" w:line="312" w:lineRule="auto"/>
      </w:pPr>
      <w:r>
        <w:rPr>
          <w:rFonts w:ascii="宋体" w:hAnsi="宋体" w:eastAsia="宋体" w:cs="宋体"/>
          <w:color w:val="000"/>
          <w:sz w:val="28"/>
          <w:szCs w:val="28"/>
        </w:rPr>
        <w:t xml:space="preserve">4、乡民政办主动聘请行风廉政监督员，对救灾救济款物使用管理情况进行监督。</w:t>
      </w:r>
    </w:p>
    <w:p>
      <w:pPr>
        <w:ind w:left="0" w:right="0" w:firstLine="560"/>
        <w:spacing w:before="450" w:after="450" w:line="312" w:lineRule="auto"/>
      </w:pPr>
      <w:r>
        <w:rPr>
          <w:rFonts w:ascii="宋体" w:hAnsi="宋体" w:eastAsia="宋体" w:cs="宋体"/>
          <w:color w:val="000"/>
          <w:sz w:val="28"/>
          <w:szCs w:val="28"/>
        </w:rPr>
        <w:t xml:space="preserve">5、坚持公示制度。在发放救灾资金、物资过程中，必须先后在村、乡政务公开栏公示，自觉接受群众监督，发现问题，及时整改。</w:t>
      </w:r>
    </w:p>
    <w:p>
      <w:pPr>
        <w:ind w:left="0" w:right="0" w:firstLine="560"/>
        <w:spacing w:before="450" w:after="450" w:line="312" w:lineRule="auto"/>
      </w:pPr>
      <w:r>
        <w:rPr>
          <w:rFonts w:ascii="宋体" w:hAnsi="宋体" w:eastAsia="宋体" w:cs="宋体"/>
          <w:color w:val="000"/>
          <w:sz w:val="28"/>
          <w:szCs w:val="28"/>
        </w:rPr>
        <w:t xml:space="preserve">20_年9月20日</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银行费用公示范文3</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20xx年9月28号到10月26号，在金融系老师的缜密安排与悉心指导下，我们进行了为期五周的商业银行业务模拟实习。本次实习利用智胜商业银行综合业务模拟实验软件系统，按照商业银行的业务实例，进行开户、资料输入、凭证使用与审核、查询与报表处理等各项业务的计算机软件模拟操作。</w:t>
      </w:r>
    </w:p>
    <w:p>
      <w:pPr>
        <w:ind w:left="0" w:right="0" w:firstLine="560"/>
        <w:spacing w:before="450" w:after="450" w:line="312" w:lineRule="auto"/>
      </w:pPr>
      <w:r>
        <w:rPr>
          <w:rFonts w:ascii="宋体" w:hAnsi="宋体" w:eastAsia="宋体" w:cs="宋体"/>
          <w:color w:val="000"/>
          <w:sz w:val="28"/>
          <w:szCs w:val="28"/>
        </w:rPr>
        <w:t xml:space="preserve">通过本次实习，我们很好的将所学的银行理论知识与现代商业银行综合业务管理系统相结合，锻炼了我们的实际操作能力，加强了我们对现代商业银行综合业务系统中采用的大会计、综合柜员制的账务管理方式和面向客户的管理体系的理解。</w:t>
      </w:r>
    </w:p>
    <w:p>
      <w:pPr>
        <w:ind w:left="0" w:right="0" w:firstLine="560"/>
        <w:spacing w:before="450" w:after="450" w:line="312" w:lineRule="auto"/>
      </w:pPr>
      <w:r>
        <w:rPr>
          <w:rFonts w:ascii="宋体" w:hAnsi="宋体" w:eastAsia="宋体" w:cs="宋体"/>
          <w:color w:val="000"/>
          <w:sz w:val="28"/>
          <w:szCs w:val="28"/>
        </w:rPr>
        <w:t xml:space="preserve">在实习过程中，我们按照老师的要求随时记录下自己学到的新知识与技能，不断总结自己实际处理银行业务中的感悟，并写出了这份实习报告，作为对自己的总结、对老师的汇报。</w:t>
      </w:r>
    </w:p>
    <w:p>
      <w:pPr>
        <w:ind w:left="0" w:right="0" w:firstLine="560"/>
        <w:spacing w:before="450" w:after="450" w:line="312" w:lineRule="auto"/>
      </w:pPr>
      <w:r>
        <w:rPr>
          <w:rFonts w:ascii="宋体" w:hAnsi="宋体" w:eastAsia="宋体" w:cs="宋体"/>
          <w:color w:val="000"/>
          <w:sz w:val="28"/>
          <w:szCs w:val="28"/>
        </w:rPr>
        <w:t xml:space="preserve">&gt;（二）商业银行业务综述</w:t>
      </w:r>
    </w:p>
    <w:p>
      <w:pPr>
        <w:ind w:left="0" w:right="0" w:firstLine="560"/>
        <w:spacing w:before="450" w:after="450" w:line="312" w:lineRule="auto"/>
      </w:pPr>
      <w:r>
        <w:rPr>
          <w:rFonts w:ascii="宋体" w:hAnsi="宋体" w:eastAsia="宋体" w:cs="宋体"/>
          <w:color w:val="000"/>
          <w:sz w:val="28"/>
          <w:szCs w:val="28"/>
        </w:rPr>
        <w:t xml:space="preserve">对私业务综述</w:t>
      </w:r>
    </w:p>
    <w:p>
      <w:pPr>
        <w:ind w:left="0" w:right="0" w:firstLine="560"/>
        <w:spacing w:before="450" w:after="450" w:line="312" w:lineRule="auto"/>
      </w:pPr>
      <w:r>
        <w:rPr>
          <w:rFonts w:ascii="宋体" w:hAnsi="宋体" w:eastAsia="宋体" w:cs="宋体"/>
          <w:color w:val="000"/>
          <w:sz w:val="28"/>
          <w:szCs w:val="28"/>
        </w:rPr>
        <w:t xml:space="preserve">凭证管理</w:t>
      </w:r>
    </w:p>
    <w:p>
      <w:pPr>
        <w:ind w:left="0" w:right="0" w:firstLine="560"/>
        <w:spacing w:before="450" w:after="450" w:line="312" w:lineRule="auto"/>
      </w:pPr>
      <w:r>
        <w:rPr>
          <w:rFonts w:ascii="宋体" w:hAnsi="宋体" w:eastAsia="宋体" w:cs="宋体"/>
          <w:color w:val="000"/>
          <w:sz w:val="28"/>
          <w:szCs w:val="28"/>
        </w:rPr>
        <w:t xml:space="preserve">一、凭证种类及使用</w:t>
      </w:r>
    </w:p>
    <w:p>
      <w:pPr>
        <w:ind w:left="0" w:right="0" w:firstLine="560"/>
        <w:spacing w:before="450" w:after="450" w:line="312" w:lineRule="auto"/>
      </w:pPr>
      <w:r>
        <w:rPr>
          <w:rFonts w:ascii="宋体" w:hAnsi="宋体" w:eastAsia="宋体" w:cs="宋体"/>
          <w:color w:val="000"/>
          <w:sz w:val="28"/>
          <w:szCs w:val="28"/>
        </w:rPr>
        <w:t xml:space="preserve">程序下的凭证种类包括储蓄存折、储蓄存单、一本通存折、一卡通。可以用储蓄存折的储种包括：活期、零整、通知存款、教育储蓄和存本取息。</w:t>
      </w:r>
    </w:p>
    <w:p>
      <w:pPr>
        <w:ind w:left="0" w:right="0" w:firstLine="560"/>
        <w:spacing w:before="450" w:after="450" w:line="312" w:lineRule="auto"/>
      </w:pPr>
      <w:r>
        <w:rPr>
          <w:rFonts w:ascii="宋体" w:hAnsi="宋体" w:eastAsia="宋体" w:cs="宋体"/>
          <w:color w:val="000"/>
          <w:sz w:val="28"/>
          <w:szCs w:val="28"/>
        </w:rPr>
        <w:t xml:space="preserve">整存整取和定活两便都使用储蓄存单。</w:t>
      </w:r>
    </w:p>
    <w:p>
      <w:pPr>
        <w:ind w:left="0" w:right="0" w:firstLine="560"/>
        <w:spacing w:before="450" w:after="450" w:line="312" w:lineRule="auto"/>
      </w:pPr>
      <w:r>
        <w:rPr>
          <w:rFonts w:ascii="宋体" w:hAnsi="宋体" w:eastAsia="宋体" w:cs="宋体"/>
          <w:color w:val="000"/>
          <w:sz w:val="28"/>
          <w:szCs w:val="28"/>
        </w:rPr>
        <w:t xml:space="preserve">一本通和一卡通各储种都可使用。</w:t>
      </w:r>
    </w:p>
    <w:p>
      <w:pPr>
        <w:ind w:left="0" w:right="0" w:firstLine="560"/>
        <w:spacing w:before="450" w:after="450" w:line="312" w:lineRule="auto"/>
      </w:pPr>
      <w:r>
        <w:rPr>
          <w:rFonts w:ascii="宋体" w:hAnsi="宋体" w:eastAsia="宋体" w:cs="宋体"/>
          <w:color w:val="000"/>
          <w:sz w:val="28"/>
          <w:szCs w:val="28"/>
        </w:rPr>
        <w:t xml:space="preserve">二、凭证领用</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银行费用公示范文4</w:t>
      </w:r>
    </w:p>
    <w:p>
      <w:pPr>
        <w:ind w:left="0" w:right="0" w:firstLine="560"/>
        <w:spacing w:before="450" w:after="450" w:line="312" w:lineRule="auto"/>
      </w:pPr>
      <w:r>
        <w:rPr>
          <w:rFonts w:ascii="宋体" w:hAnsi="宋体" w:eastAsia="宋体" w:cs="宋体"/>
          <w:color w:val="000"/>
          <w:sz w:val="28"/>
          <w:szCs w:val="28"/>
        </w:rPr>
        <w:t xml:space="preserve">&gt;一、制定每月、每月的工作计划。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月，以市场铺垫、推动市场为主，扩大xx_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2、在第二月的时候，因为有“五一节劳动节”的关系，广告市场会迎来一个小小的高峰期，并且随着天气的逐渐转热，夏季饮品、洗浴用品、防蚊用品等的广告会作为投放重点开发。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月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&gt;二、制订学习计划。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_大学的xx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&gt;三、加强自己思想建设。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银行费用公示范文5</w:t>
      </w:r>
    </w:p>
    <w:p>
      <w:pPr>
        <w:ind w:left="0" w:right="0" w:firstLine="560"/>
        <w:spacing w:before="450" w:after="450" w:line="312" w:lineRule="auto"/>
      </w:pPr>
      <w:r>
        <w:rPr>
          <w:rFonts w:ascii="宋体" w:hAnsi="宋体" w:eastAsia="宋体" w:cs="宋体"/>
          <w:color w:val="000"/>
          <w:sz w:val="28"/>
          <w:szCs w:val="28"/>
        </w:rPr>
        <w:t xml:space="preserve">减税降费是^v^、^v^的一项重大决策部署，我局一直把落实好减税降费政策作为一项重要的政治任务和全年税收工作的主题，按照《xx县营商环境建设专项工作方案》的既定的任务清单和路线图，按期开展了减税降费工作，取得了初步的成效，现将落实减税降费政策工作开展情况汇报如下：</w:t>
      </w:r>
    </w:p>
    <w:p>
      <w:pPr>
        <w:ind w:left="0" w:right="0" w:firstLine="560"/>
        <w:spacing w:before="450" w:after="450" w:line="312" w:lineRule="auto"/>
      </w:pPr>
      <w:r>
        <w:rPr>
          <w:rFonts w:ascii="宋体" w:hAnsi="宋体" w:eastAsia="宋体" w:cs="宋体"/>
          <w:color w:val="000"/>
          <w:sz w:val="28"/>
          <w:szCs w:val="28"/>
        </w:rPr>
        <w:t xml:space="preserve">&gt;一、减税降费工作落实情况</w:t>
      </w:r>
    </w:p>
    <w:p>
      <w:pPr>
        <w:ind w:left="0" w:right="0" w:firstLine="560"/>
        <w:spacing w:before="450" w:after="450" w:line="312" w:lineRule="auto"/>
      </w:pPr>
      <w:r>
        <w:rPr>
          <w:rFonts w:ascii="宋体" w:hAnsi="宋体" w:eastAsia="宋体" w:cs="宋体"/>
          <w:color w:val="000"/>
          <w:sz w:val="28"/>
          <w:szCs w:val="28"/>
        </w:rPr>
        <w:t xml:space="preserve">（一）以加强组织领导为引领。我局党委高度重视减税降费工作，为层层压实责任，确保减税降费工作落地生根，先后制发了《国家^v^xx县税务局关于成立实施减税降费工作领导小组的通知》、《国家^v^xx县税务局关于印发的通知》等多个方案，召开专题局务会研究成立减税降费工作领导小组，并下设八个小组协调配合做好减税降费工作，在中央大街办公区三楼电教室设置了减税降费集中办公场所，为减税降费工作奠定了坚实的基础。</w:t>
      </w:r>
    </w:p>
    <w:p>
      <w:pPr>
        <w:ind w:left="0" w:right="0" w:firstLine="560"/>
        <w:spacing w:before="450" w:after="450" w:line="312" w:lineRule="auto"/>
      </w:pPr>
      <w:r>
        <w:rPr>
          <w:rFonts w:ascii="宋体" w:hAnsi="宋体" w:eastAsia="宋体" w:cs="宋体"/>
          <w:color w:val="000"/>
          <w:sz w:val="28"/>
          <w:szCs w:val="28"/>
        </w:rPr>
        <w:t xml:space="preserve">（二）以宣传辅导为抓手，纳税服务再升级。办税服务厅作为与纳税人、缴费人接触最频繁、最直接的窗口，我局充分利用办税服务厅的优势，采取“大水漫灌”和“精准滴灌”结合的方式进行宣传。先是在大厅LED屏幕上滚动播放优惠政策的具体内容，然后再公示栏张贴文件公示，确保纳税人进入办税服务厅的第一眼就关注到相关信息，同时对办税服务厅工作人员进行培训，在纳税人办理业务的同时，对纳税人进行宣传讲解，及时答疑解惑，实行集中办公，统筹推进落实减税降费工作。设置小微企业窗口，安排专人负责小微企业服务工作，确保小微企业涉税诉求有处提、疑惑有人解、事项有人办。利用好接待日对减税降费政策进行现场解答，在一天的接待日活动中，共解答纳税人关于降税降费相关问题25条，取得了良好效果。宣传辅导全覆盖。为让纳税人更全面的掌握减税降费政策，确保宣传辅导覆盖面达到100%，我局充分利用培训辅导的优势，已经举办4次专题培训，参加纳税人150户次，以纳税人的需求为导向，重点围绕企业所得税、增值税及地方税种和相关附加政策的难点热点问题开展辅导，与广大纳税人进行互动交流，为纳税人答疑解惑。同时，为照顾出行不便、事务繁忙的纳税人，我局采取“送政策”大礼包上门的方式，印制宣传单3000余份和《小微企业普惠性税收减免政策贴心卡》500余份，税务干部责任到户、逐户发放，走访纳税人，将减税降费政策送上门、送到家，百分百全覆盖，确保纳税人应知尽享，并认真梳理纳税人反馈的问题、意见和建议。政务信息全公开。xx县税务局为做好减税降费政务公开工作，突出公开重点，从信息公开和便民服务两个方面入手，加大涉税政务信息公开力度，针对纳税人关心的热点难点问题，上半年共在电视台、xx宣传微信公众号、国家^v^xx县税务局微信公众号累计发布10余条公告和最新税收政策，进一步扩大了公开面，营造了政务公开的良好氛围。同时将政务公开纳入全年绩效考核，采取多种形式，鼓励广大干部职工群众积极参与监督，积极反映公开过程中存在的突出问题，强化监督检查工作，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三）以精准施策为特色。为精准帮助纳税人享受减税降费政策，我局建立了减税降费定点联系制度，选取了20户有代表性并能反映各类情况的小规模纳税人，作为定点联系企业，并建立局领导落实减税降费工作包保责任制，与税收接待日、纳税人座谈会、征期领导代班、下企业走访等活动结合，使此项工作做到更广泛、更深入，并实行台帐管理，将落实情况纳入绩效考核，对减税降费政策落实不力、有突出问题的部门和责任人进行严肃通报追责。</w:t>
      </w:r>
    </w:p>
    <w:p>
      <w:pPr>
        <w:ind w:left="0" w:right="0" w:firstLine="560"/>
        <w:spacing w:before="450" w:after="450" w:line="312" w:lineRule="auto"/>
      </w:pPr>
      <w:r>
        <w:rPr>
          <w:rFonts w:ascii="宋体" w:hAnsi="宋体" w:eastAsia="宋体" w:cs="宋体"/>
          <w:color w:val="000"/>
          <w:sz w:val="28"/>
          <w:szCs w:val="28"/>
        </w:rPr>
        <w:t xml:space="preserve">&gt;二、减税降费政策执行情况</w:t>
      </w:r>
    </w:p>
    <w:p>
      <w:pPr>
        <w:ind w:left="0" w:right="0" w:firstLine="560"/>
        <w:spacing w:before="450" w:after="450" w:line="312" w:lineRule="auto"/>
      </w:pPr>
      <w:r>
        <w:rPr>
          <w:rFonts w:ascii="宋体" w:hAnsi="宋体" w:eastAsia="宋体" w:cs="宋体"/>
          <w:color w:val="000"/>
          <w:sz w:val="28"/>
          <w:szCs w:val="28"/>
        </w:rPr>
        <w:t xml:space="preserve">根据财政部国家^v^关于实施小微企业普惠性税收政策的通知，对年应纳税额不超过100万元的部分，减按25%计入应纳税所得额，按20%的税率缴纳企业所得税；对年应纳税所得额超过100万元但不超过300万元的部分，减按50%计入应纳税所得额，按20%的税率缴纳企业所得税。我局共有企业所得税纳税人326户，由于征期未结束，截止目前已申报企业所得税254户，其中小型微利企业237户，包含零申报纳税人162户，亏损申报纳税人68户，盈利需享受小微企业优惠政策纳税人8户，均已享受优惠政策，减免所得税万元。</w:t>
      </w:r>
    </w:p>
    <w:p>
      <w:pPr>
        <w:ind w:left="0" w:right="0" w:firstLine="560"/>
        <w:spacing w:before="450" w:after="450" w:line="312" w:lineRule="auto"/>
      </w:pPr>
      <w:r>
        <w:rPr>
          <w:rFonts w:ascii="宋体" w:hAnsi="宋体" w:eastAsia="宋体" w:cs="宋体"/>
          <w:color w:val="000"/>
          <w:sz w:val="28"/>
          <w:szCs w:val="28"/>
        </w:rPr>
        <w:t xml:space="preserve">根据财政部国家^v^关于实施小微企业普惠性税收政策的通知和小规模纳税人免征增值税政策有关征管问题的公告等政策法规依据，增值税截止目前已享受纳税人数量2821，减免税费万元。</w:t>
      </w:r>
    </w:p>
    <w:p>
      <w:pPr>
        <w:ind w:left="0" w:right="0" w:firstLine="560"/>
        <w:spacing w:before="450" w:after="450" w:line="312" w:lineRule="auto"/>
      </w:pPr>
      <w:r>
        <w:rPr>
          <w:rFonts w:ascii="宋体" w:hAnsi="宋体" w:eastAsia="宋体" w:cs="宋体"/>
          <w:color w:val="000"/>
          <w:sz w:val="28"/>
          <w:szCs w:val="28"/>
        </w:rPr>
        <w:t xml:space="preserve">根据减税降费政策文件规定，自20xx年1月1日至20xx年12月31日，小规模纳税人房产税、土地使用税、耕地占用税、资源税、印花税、城市维护建设税、教育费附加、地方教育附加应减半征收，我局应征房产税、土地使用税3300户，其中小规模纳税人为2537户，截止目前六税两费减免税费共计万元。</w:t>
      </w:r>
    </w:p>
    <w:p>
      <w:pPr>
        <w:ind w:left="0" w:right="0" w:firstLine="560"/>
        <w:spacing w:before="450" w:after="450" w:line="312" w:lineRule="auto"/>
      </w:pPr>
      <w:r>
        <w:rPr>
          <w:rFonts w:ascii="宋体" w:hAnsi="宋体" w:eastAsia="宋体" w:cs="宋体"/>
          <w:color w:val="000"/>
          <w:sz w:val="28"/>
          <w:szCs w:val="28"/>
        </w:rPr>
        <w:t xml:space="preserve">根据财政部、国家^v^、^v^关于深化增值税改革有关政策的公告，自20xx年4月1日起，增值税一般纳税人实行调减税率、加计抵减扣除等优惠政策，截至目前因此政策减免增值税元。</w:t>
      </w:r>
    </w:p>
    <w:p>
      <w:pPr>
        <w:ind w:left="0" w:right="0" w:firstLine="560"/>
        <w:spacing w:before="450" w:after="450" w:line="312" w:lineRule="auto"/>
      </w:pPr>
      <w:r>
        <w:rPr>
          <w:rFonts w:ascii="宋体" w:hAnsi="宋体" w:eastAsia="宋体" w:cs="宋体"/>
          <w:color w:val="000"/>
          <w:sz w:val="28"/>
          <w:szCs w:val="28"/>
        </w:rPr>
        <w:t xml:space="preserve">&gt;三、主动接受监督</w:t>
      </w:r>
    </w:p>
    <w:p>
      <w:pPr>
        <w:ind w:left="0" w:right="0" w:firstLine="560"/>
        <w:spacing w:before="450" w:after="450" w:line="312" w:lineRule="auto"/>
      </w:pPr>
      <w:r>
        <w:rPr>
          <w:rFonts w:ascii="宋体" w:hAnsi="宋体" w:eastAsia="宋体" w:cs="宋体"/>
          <w:color w:val="000"/>
          <w:sz w:val="28"/>
          <w:szCs w:val="28"/>
        </w:rPr>
        <w:t xml:space="preserve">为确保减税降费工作取得实效，我局将坚定政治立场，积极支持营商监督工作，争取理解和支持，形成长效机制。在执行党的纪律、作风建设、遵守党的规章制度等方面的情况接受监督，特别是对减税降费工作，积极主动，随时汇报工作进展情况，主动社会各界的监督和检查，公开减税减费举报电话，以开放的姿态接受监督，规范权力运行，切实做到敬畏权力，遵纪守法，认真履行主体责任，推动减税降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银行费用公示范文6</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v^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_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银行费用公示范文7</w:t>
      </w:r>
    </w:p>
    <w:p>
      <w:pPr>
        <w:ind w:left="0" w:right="0" w:firstLine="560"/>
        <w:spacing w:before="450" w:after="450" w:line="312" w:lineRule="auto"/>
      </w:pPr>
      <w:r>
        <w:rPr>
          <w:rFonts w:ascii="宋体" w:hAnsi="宋体" w:eastAsia="宋体" w:cs="宋体"/>
          <w:color w:val="000"/>
          <w:sz w:val="28"/>
          <w:szCs w:val="28"/>
        </w:rPr>
        <w:t xml:space="preserve">&gt;一、计划拟定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 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2)：xx市区及郊区的文化用品零售店展开地毯式拓展。企业许配合零售文具店配货和配送。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4)：xx地区每个县城的批发门市须努力开发，若县城批发门市无法做到客户资源意向可开发零售商，必须达到每个县城都多少有蓝辉印务有限企业的产品，或了解蓝辉印务有限企业的产品。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&gt;二、客户回访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企业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企业增加一个制胜的筹码。</w:t>
      </w:r>
    </w:p>
    <w:p>
      <w:pPr>
        <w:ind w:left="0" w:right="0" w:firstLine="560"/>
        <w:spacing w:before="450" w:after="450" w:line="312" w:lineRule="auto"/>
      </w:pPr>
      <w:r>
        <w:rPr>
          <w:rFonts w:ascii="宋体" w:hAnsi="宋体" w:eastAsia="宋体" w:cs="宋体"/>
          <w:color w:val="000"/>
          <w:sz w:val="28"/>
          <w:szCs w:val="28"/>
        </w:rPr>
        <w:t xml:space="preserve">&gt;三、价格政策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1)：树立蓝辉印务有限企业的产品标准形象，扩大其影响;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&gt;四、开拓创新，建立灵活的激励销售机制。</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企业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&gt;五、密切合作，主动协调</w:t>
      </w:r>
    </w:p>
    <w:p>
      <w:pPr>
        <w:ind w:left="0" w:right="0" w:firstLine="560"/>
        <w:spacing w:before="450" w:after="450" w:line="312" w:lineRule="auto"/>
      </w:pPr>
      <w:r>
        <w:rPr>
          <w:rFonts w:ascii="宋体" w:hAnsi="宋体" w:eastAsia="宋体" w:cs="宋体"/>
          <w:color w:val="000"/>
          <w:sz w:val="28"/>
          <w:szCs w:val="28"/>
        </w:rPr>
        <w:t xml:space="preserve">与企业其他部门接好业务结合工作，密切配合，根据宾客的需求，主动与企业其他部门密切联系，互相配合，充分发挥企业的整体销售活力，创造最佳效益。加强有关宣传，充分利用多种广告形式推荐企业产品，宣传企业，努力提高企业知名度。</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银行费用公示范文8</w:t>
      </w:r>
    </w:p>
    <w:p>
      <w:pPr>
        <w:ind w:left="0" w:right="0" w:firstLine="560"/>
        <w:spacing w:before="450" w:after="450" w:line="312" w:lineRule="auto"/>
      </w:pPr>
      <w:r>
        <w:rPr>
          <w:rFonts w:ascii="宋体" w:hAnsi="宋体" w:eastAsia="宋体" w:cs="宋体"/>
          <w:color w:val="000"/>
          <w:sz w:val="28"/>
          <w:szCs w:val="28"/>
        </w:rPr>
        <w:t xml:space="preserve">扶贫资金是用于扶贫工作的资金。本文将介绍20_扶贫资金检查调研报告。</w:t>
      </w:r>
    </w:p>
    <w:p>
      <w:pPr>
        <w:ind w:left="0" w:right="0" w:firstLine="560"/>
        <w:spacing w:before="450" w:after="450" w:line="312" w:lineRule="auto"/>
      </w:pPr>
      <w:r>
        <w:rPr>
          <w:rFonts w:ascii="宋体" w:hAnsi="宋体" w:eastAsia="宋体" w:cs="宋体"/>
          <w:color w:val="000"/>
          <w:sz w:val="28"/>
          <w:szCs w:val="28"/>
        </w:rPr>
        <w:t xml:space="preserve">20_扶贫资金检查调研报告(1)</w:t>
      </w:r>
    </w:p>
    <w:p>
      <w:pPr>
        <w:ind w:left="0" w:right="0" w:firstLine="560"/>
        <w:spacing w:before="450" w:after="450" w:line="312" w:lineRule="auto"/>
      </w:pPr>
      <w:r>
        <w:rPr>
          <w:rFonts w:ascii="宋体" w:hAnsi="宋体" w:eastAsia="宋体" w:cs="宋体"/>
          <w:color w:val="000"/>
          <w:sz w:val="28"/>
          <w:szCs w:val="28"/>
        </w:rPr>
        <w:t xml:space="preserve">根据红河州人民政府办公室《关于开展财政支农惠农资金和抗旱救灾资金专项检查的通知》要求，我办就20xx年以来实施的扶贫项目进行了认真的自查。现将情况汇报如下：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xx年以来共完成整村推进项目183个(含9个革命老区项目)。其中：20xx年完成整村推进项目59个(含2个革命老区项目)、20xx年整村推进项目65个(含2个革命老区项目)、20xx年整村推进项目59个(含5个革命老区项目)。20xx年完成任务安居工程100户、20xx年完成任务安居工程60户。</w:t>
      </w:r>
    </w:p>
    <w:p>
      <w:pPr>
        <w:ind w:left="0" w:right="0" w:firstLine="560"/>
        <w:spacing w:before="450" w:after="450" w:line="312" w:lineRule="auto"/>
      </w:pPr>
      <w:r>
        <w:rPr>
          <w:rFonts w:ascii="宋体" w:hAnsi="宋体" w:eastAsia="宋体" w:cs="宋体"/>
          <w:color w:val="000"/>
          <w:sz w:val="28"/>
          <w:szCs w:val="28"/>
        </w:rPr>
        <w:t xml:space="preserve">二、项目的立项审批情况</w:t>
      </w:r>
    </w:p>
    <w:p>
      <w:pPr>
        <w:ind w:left="0" w:right="0" w:firstLine="560"/>
        <w:spacing w:before="450" w:after="450" w:line="312" w:lineRule="auto"/>
      </w:pPr>
      <w:r>
        <w:rPr>
          <w:rFonts w:ascii="宋体" w:hAnsi="宋体" w:eastAsia="宋体" w:cs="宋体"/>
          <w:color w:val="000"/>
          <w:sz w:val="28"/>
          <w:szCs w:val="28"/>
        </w:rPr>
        <w:t xml:space="preserve">项目的立项按照省、州的要求，紧紧围绕扶贫开发规划，始终坚持以下几个原则：一是最贫困的村优先扶持的原则;二是先难后易的原则;三是适度集中连片开发的原则。立项采取的方法是自下而上、广泛征求基层的意见，公告、公示初步名单，逐级上报审批。项目的立项审批严格执行立项审批程序，紧紧围绕规划的范围，逐年调整充实完善，有效杜绝了人为因素而改变扶贫重点方向，切实地保证了扶贫资金用在刀刃上，使扶贫项目真正惠及广大贫困山区人民群众。</w:t>
      </w:r>
    </w:p>
    <w:p>
      <w:pPr>
        <w:ind w:left="0" w:right="0" w:firstLine="560"/>
        <w:spacing w:before="450" w:after="450" w:line="312" w:lineRule="auto"/>
      </w:pPr>
      <w:r>
        <w:rPr>
          <w:rFonts w:ascii="宋体" w:hAnsi="宋体" w:eastAsia="宋体" w:cs="宋体"/>
          <w:color w:val="000"/>
          <w:sz w:val="28"/>
          <w:szCs w:val="28"/>
        </w:rPr>
        <w:t xml:space="preserve">三、项目及资金完成情况</w:t>
      </w:r>
    </w:p>
    <w:p>
      <w:pPr>
        <w:ind w:left="0" w:right="0" w:firstLine="560"/>
        <w:spacing w:before="450" w:after="450" w:line="312" w:lineRule="auto"/>
      </w:pPr>
      <w:r>
        <w:rPr>
          <w:rFonts w:ascii="宋体" w:hAnsi="宋体" w:eastAsia="宋体" w:cs="宋体"/>
          <w:color w:val="000"/>
          <w:sz w:val="28"/>
          <w:szCs w:val="28"/>
        </w:rPr>
        <w:t xml:space="preserve">(一)大力实施整村推进扶贫项目</w:t>
      </w:r>
    </w:p>
    <w:p>
      <w:pPr>
        <w:ind w:left="0" w:right="0" w:firstLine="560"/>
        <w:spacing w:before="450" w:after="450" w:line="312" w:lineRule="auto"/>
      </w:pPr>
      <w:r>
        <w:rPr>
          <w:rFonts w:ascii="宋体" w:hAnsi="宋体" w:eastAsia="宋体" w:cs="宋体"/>
          <w:color w:val="000"/>
          <w:sz w:val="28"/>
          <w:szCs w:val="28"/>
        </w:rPr>
        <w:t xml:space="preserve">按照六位一体的整村推进思路，坚持群众自主，政府引导，瞄准穷人，整体推进的原则，积极整合扶贫开发、农业项目及社会事业项资金，加大对重点村的投入力度，做到推进一片脱贫一片。20_-20_年实施整村推进项目183个(含革命老区项目9个)。项目覆盖12个乡镇183个自然村,完成总投资万元。其中：中央财政资金450万元、省级财政资金1085万元、州级财政资金415万元、县级财政资金815万，群众自筹及投工投劳折资万元、其它资金(整合资金)万元，社会帮扶17万元，信贷资金万元。20_年以来整村推进项目共完成进村公路硬化23条公里，村内道路硬化213条公里，人蓄饮水工程13件公里，通电工程2件8公里，沟渠14条公里，水窖、水池、水坝1080件228931立方米，墙体排白170户，新建烤棚群1座，坡改梯1660亩、低产田改造6672亩，种植蔬菜、芦笋、优质烟、水稻等14144亩，种植核桃、葡萄、梨、石榴等15346亩，大牲畜养殖19488头，新建沼气池1658口，节能灶184台，新建学校3所982平方米，卫生厕所155间3554平方米，文化活动室337间平方米，硬化活动场地11块平方米，完成科技培训506期60291人。整村推进项目的实施使贫困村行路难、人畜饮水、生产用水难等问题得到了较好的解决。村容村貌焕然一新，村民居住环境得到改善，文化生活日益丰富，群众卫生意识得到提高。</w:t>
      </w:r>
    </w:p>
    <w:p>
      <w:pPr>
        <w:ind w:left="0" w:right="0" w:firstLine="560"/>
        <w:spacing w:before="450" w:after="450" w:line="312" w:lineRule="auto"/>
      </w:pPr>
      <w:r>
        <w:rPr>
          <w:rFonts w:ascii="宋体" w:hAnsi="宋体" w:eastAsia="宋体" w:cs="宋体"/>
          <w:color w:val="000"/>
          <w:sz w:val="28"/>
          <w:szCs w:val="28"/>
        </w:rPr>
        <w:t xml:space="preserve">(二)抓好扶贫贴息贷款投放工作</w:t>
      </w:r>
    </w:p>
    <w:p>
      <w:pPr>
        <w:ind w:left="0" w:right="0" w:firstLine="560"/>
        <w:spacing w:before="450" w:after="450" w:line="312" w:lineRule="auto"/>
      </w:pPr>
      <w:r>
        <w:rPr>
          <w:rFonts w:ascii="宋体" w:hAnsi="宋体" w:eastAsia="宋体" w:cs="宋体"/>
          <w:color w:val="000"/>
          <w:sz w:val="28"/>
          <w:szCs w:val="28"/>
        </w:rPr>
        <w:t xml:space="preserve">弥勒县始终把农业产业结构调整作为农村经济发展的重点，通过因地制宜进行品种布局、拓宽新品种引进渠道、鼓励群众集中连片发展特色产业发展，积极争取省州扶贫贴息款，解决贫困群众发展种养殖业的资金短缺问题，充分发挥扶贫贴息贷款一两拔千斤的作用。20xx-20xx年共投放信贷扶贫资金亿元，其中：到户贷款亿元，项目贷款2300万元，财政贴息资金(到户贷款615万元，含20_年下转75万元)，项目贴息资金69万元。其中中央财政资金480万元、省级财政资金204万元。贷款资金覆盖12个乡镇129个村委会7096户28394人，涉及种植业7222万元、养殖业5078万元。扶持种植粮食作物万亩、烤烟3万亩、蔬菜13500亩、甘蔗19500亩、林果万亩;扶持养猪示范户240户15900头、养牛示范户140户7000头、养羊14000只、饲养家禽45000只、奶牛养殖600头。到户贷款扶持的贫困农民人均纯收入增加750元，人均有粮增加120公斤，为农户增收300万元。</w:t>
      </w:r>
    </w:p>
    <w:p>
      <w:pPr>
        <w:ind w:left="0" w:right="0" w:firstLine="560"/>
        <w:spacing w:before="450" w:after="450" w:line="312" w:lineRule="auto"/>
      </w:pPr>
      <w:r>
        <w:rPr>
          <w:rFonts w:ascii="宋体" w:hAnsi="宋体" w:eastAsia="宋体" w:cs="宋体"/>
          <w:color w:val="000"/>
          <w:sz w:val="28"/>
          <w:szCs w:val="28"/>
        </w:rPr>
        <w:t xml:space="preserve">20xx年申报扶贫贴息项目1个(弥勒县新健亚麻有限责任公司扩建年加工万吨亚麻原茎及3万亩亚麻基地建设项目)，申请项目贴息资金500万元。该项目充分发挥了积极的辐射带动作用。带动亚麻种植农户120_户，20_0多人从事亚麻种植，种植亚麻面积30000多亩，农民人均纯收入为580元，吸收了大量的农村剩余劳动力，增加就业人数400多人。</w:t>
      </w:r>
    </w:p>
    <w:p>
      <w:pPr>
        <w:ind w:left="0" w:right="0" w:firstLine="560"/>
        <w:spacing w:before="450" w:after="450" w:line="312" w:lineRule="auto"/>
      </w:pPr>
      <w:r>
        <w:rPr>
          <w:rFonts w:ascii="宋体" w:hAnsi="宋体" w:eastAsia="宋体" w:cs="宋体"/>
          <w:color w:val="000"/>
          <w:sz w:val="28"/>
          <w:szCs w:val="28"/>
        </w:rPr>
        <w:t xml:space="preserve">20xx年申报扶贫贴息项目1个(云南金粒种子有限公司杂交玉米制种基地建设项目)，申请项目贴息资金900万元。该项目计划总投资20_万元，自筹建设资金1500万元。每年可带动本县万户以上制种农户脱贫致富，带动制种面积2万亩以上，生产种子500万公斤以上，创造农业产值3500万元以上。经调查测算，制种与水稻相比平均亩增产值450元，每年可新增产值900万元。按一户两个劳动力计算，每年可解决3万人就业，社会效益显著。</w:t>
      </w:r>
    </w:p>
    <w:p>
      <w:pPr>
        <w:ind w:left="0" w:right="0" w:firstLine="560"/>
        <w:spacing w:before="450" w:after="450" w:line="312" w:lineRule="auto"/>
      </w:pPr>
      <w:r>
        <w:rPr>
          <w:rFonts w:ascii="宋体" w:hAnsi="宋体" w:eastAsia="宋体" w:cs="宋体"/>
          <w:color w:val="000"/>
          <w:sz w:val="28"/>
          <w:szCs w:val="28"/>
        </w:rPr>
        <w:t xml:space="preserve">20xx年申报扶贫贴息项目为20xx年申报项目云南金粒种子有限公司杂交玉米制种基地改扩建建设，申请项目贴息资金900万元，该项目已建设完成，已发挥其扶贫效益。</w:t>
      </w:r>
    </w:p>
    <w:p>
      <w:pPr>
        <w:ind w:left="0" w:right="0" w:firstLine="560"/>
        <w:spacing w:before="450" w:after="450" w:line="312" w:lineRule="auto"/>
      </w:pPr>
      <w:r>
        <w:rPr>
          <w:rFonts w:ascii="宋体" w:hAnsi="宋体" w:eastAsia="宋体" w:cs="宋体"/>
          <w:color w:val="000"/>
          <w:sz w:val="28"/>
          <w:szCs w:val="28"/>
        </w:rPr>
        <w:t xml:space="preserve">(三)实施安居房改造</w:t>
      </w:r>
    </w:p>
    <w:p>
      <w:pPr>
        <w:ind w:left="0" w:right="0" w:firstLine="560"/>
        <w:spacing w:before="450" w:after="450" w:line="312" w:lineRule="auto"/>
      </w:pPr>
      <w:r>
        <w:rPr>
          <w:rFonts w:ascii="宋体" w:hAnsi="宋体" w:eastAsia="宋体" w:cs="宋体"/>
          <w:color w:val="000"/>
          <w:sz w:val="28"/>
          <w:szCs w:val="28"/>
        </w:rPr>
        <w:t xml:space="preserve">20xx-20xx年实施安居房160户，安居工程完成总投资661万元。其中：中央财政资金160万元，群众自筹(劳折)496万元、其它资金(整合资金)5万元。实施160 户安居房建设，每户财政补助1万元，实施建筑总面积17372平方米，436人革命老区群众受益。通过安居温饱工程建设，使特困农户做到有房住，有产业，能稳定增加收入，达到基本解决安居温饱问题。</w:t>
      </w:r>
    </w:p>
    <w:p>
      <w:pPr>
        <w:ind w:left="0" w:right="0" w:firstLine="560"/>
        <w:spacing w:before="450" w:after="450" w:line="312" w:lineRule="auto"/>
      </w:pPr>
      <w:r>
        <w:rPr>
          <w:rFonts w:ascii="宋体" w:hAnsi="宋体" w:eastAsia="宋体" w:cs="宋体"/>
          <w:color w:val="000"/>
          <w:sz w:val="28"/>
          <w:szCs w:val="28"/>
        </w:rPr>
        <w:t xml:space="preserve">(四)做好易地搬迁项目</w:t>
      </w:r>
    </w:p>
    <w:p>
      <w:pPr>
        <w:ind w:left="0" w:right="0" w:firstLine="560"/>
        <w:spacing w:before="450" w:after="450" w:line="312" w:lineRule="auto"/>
      </w:pPr>
      <w:r>
        <w:rPr>
          <w:rFonts w:ascii="宋体" w:hAnsi="宋体" w:eastAsia="宋体" w:cs="宋体"/>
          <w:color w:val="000"/>
          <w:sz w:val="28"/>
          <w:szCs w:val="28"/>
        </w:rPr>
        <w:t xml:space="preserve">新哨镇西梭白村易地扶贫开发项目，于20xx年开工，20_年完工。项目完成投资万元，其中：省级地方债券资金150万元，群众自筹万元。项目具体实施情况：建安居房75套/120㎡合计9000㎡，架设引水主管4000米，入户分管5000米，水龙头75个，接通75户主线接入户闭路线，硬化村内道路4000米6400立方米，举办农村实用科技培训10期800人次。</w:t>
      </w:r>
    </w:p>
    <w:p>
      <w:pPr>
        <w:ind w:left="0" w:right="0" w:firstLine="560"/>
        <w:spacing w:before="450" w:after="450" w:line="312" w:lineRule="auto"/>
      </w:pPr>
      <w:r>
        <w:rPr>
          <w:rFonts w:ascii="宋体" w:hAnsi="宋体" w:eastAsia="宋体" w:cs="宋体"/>
          <w:color w:val="000"/>
          <w:sz w:val="28"/>
          <w:szCs w:val="28"/>
        </w:rPr>
        <w:t xml:space="preserve">(五)产业扶贫初见成效</w:t>
      </w:r>
    </w:p>
    <w:p>
      <w:pPr>
        <w:ind w:left="0" w:right="0" w:firstLine="560"/>
        <w:spacing w:before="450" w:after="450" w:line="312" w:lineRule="auto"/>
      </w:pPr>
      <w:r>
        <w:rPr>
          <w:rFonts w:ascii="宋体" w:hAnsi="宋体" w:eastAsia="宋体" w:cs="宋体"/>
          <w:color w:val="000"/>
          <w:sz w:val="28"/>
          <w:szCs w:val="28"/>
        </w:rPr>
        <w:t xml:space="preserve">20xx年争取产业扶贫资金50万元，发展五山乡核桃产业种植120_亩，其中，连片种植20_亩。20_年春季发生冰冻灾害，对五山乡内的核桃种苗造成严重损坏，给农户造成了重大损失。为减少农户冰冻灾害损失，恢复核桃种植生产，重点在五山乡连乡公路两侧开展核桃种植工作，建设优质核桃示范基地。</w:t>
      </w:r>
    </w:p>
    <w:p>
      <w:pPr>
        <w:ind w:left="0" w:right="0" w:firstLine="560"/>
        <w:spacing w:before="450" w:after="450" w:line="312" w:lineRule="auto"/>
      </w:pPr>
      <w:r>
        <w:rPr>
          <w:rFonts w:ascii="宋体" w:hAnsi="宋体" w:eastAsia="宋体" w:cs="宋体"/>
          <w:color w:val="000"/>
          <w:sz w:val="28"/>
          <w:szCs w:val="28"/>
        </w:rPr>
        <w:t xml:space="preserve">(六)20xx年项目计划情况</w:t>
      </w:r>
    </w:p>
    <w:p>
      <w:pPr>
        <w:ind w:left="0" w:right="0" w:firstLine="560"/>
        <w:spacing w:before="450" w:after="450" w:line="312" w:lineRule="auto"/>
      </w:pPr>
      <w:r>
        <w:rPr>
          <w:rFonts w:ascii="宋体" w:hAnsi="宋体" w:eastAsia="宋体" w:cs="宋体"/>
          <w:color w:val="000"/>
          <w:sz w:val="28"/>
          <w:szCs w:val="28"/>
        </w:rPr>
        <w:t xml:space="preserve">截止3月底，省州项目尚未下达到我县，按照去年的实施情况，20xx年共做50个整村推进项目的计划。计划项目总投资2500万元。其中：各级财政资金750万元，群众自筹及投工投劳折资1100万元、其它资金(整合资金)650万元。初步项目计划情况如下：村卫生路硬化50条65公里;人饮工程10件18公里;沟渠15条10公里;水窖500口120_立方米;水池、水坝10个20_0立方米;安居房150户;绿肥种植2500亩、低产田改造1000亩;种植烤烟、芦笋、甘蔗、葡萄、玉米制种等5500亩;种植核桃、桉树、板栗6500亩;养猪6500头、养羊2500只、养鸡1900只、养牛800头;科技培训100期9800人;建沼气650口、节能灶650台;新建卫生厕所50间1000平方米;新建文化活动室150间4500平方米;硬化活动场地10块5500平方米。20_年小额信贷计划投放3000万元。截止3月底，小额信贷完成投放500万元。</w:t>
      </w:r>
    </w:p>
    <w:p>
      <w:pPr>
        <w:ind w:left="0" w:right="0" w:firstLine="560"/>
        <w:spacing w:before="450" w:after="450" w:line="312" w:lineRule="auto"/>
      </w:pPr>
      <w:r>
        <w:rPr>
          <w:rFonts w:ascii="宋体" w:hAnsi="宋体" w:eastAsia="宋体" w:cs="宋体"/>
          <w:color w:val="000"/>
          <w:sz w:val="28"/>
          <w:szCs w:val="28"/>
        </w:rPr>
        <w:t xml:space="preserve">四、财政扶贫资金的管理与使用</w:t>
      </w:r>
    </w:p>
    <w:p>
      <w:pPr>
        <w:ind w:left="0" w:right="0" w:firstLine="560"/>
        <w:spacing w:before="450" w:after="450" w:line="312" w:lineRule="auto"/>
      </w:pPr>
      <w:r>
        <w:rPr>
          <w:rFonts w:ascii="宋体" w:hAnsi="宋体" w:eastAsia="宋体" w:cs="宋体"/>
          <w:color w:val="000"/>
          <w:sz w:val="28"/>
          <w:szCs w:val="28"/>
        </w:rPr>
        <w:t xml:space="preserve">一是制定了扶贫资金管理办法。结合省州的要求，制定出台了弥勒县整村推进项目及资金管理办法，并结合各成员单位的职能细化了相应职责。</w:t>
      </w:r>
    </w:p>
    <w:p>
      <w:pPr>
        <w:ind w:left="0" w:right="0" w:firstLine="560"/>
        <w:spacing w:before="450" w:after="450" w:line="312" w:lineRule="auto"/>
      </w:pPr>
      <w:r>
        <w:rPr>
          <w:rFonts w:ascii="宋体" w:hAnsi="宋体" w:eastAsia="宋体" w:cs="宋体"/>
          <w:color w:val="000"/>
          <w:sz w:val="28"/>
          <w:szCs w:val="28"/>
        </w:rPr>
        <w:t xml:space="preserve">二是建立了资金管理使用公告及项目验收和绩效评价制度，使扶贫项目及资金管理使用更加公开公正透明。</w:t>
      </w:r>
    </w:p>
    <w:p>
      <w:pPr>
        <w:ind w:left="0" w:right="0" w:firstLine="560"/>
        <w:spacing w:before="450" w:after="450" w:line="312" w:lineRule="auto"/>
      </w:pPr>
      <w:r>
        <w:rPr>
          <w:rFonts w:ascii="宋体" w:hAnsi="宋体" w:eastAsia="宋体" w:cs="宋体"/>
          <w:color w:val="000"/>
          <w:sz w:val="28"/>
          <w:szCs w:val="28"/>
        </w:rPr>
        <w:t xml:space="preserve">三是建立了扶贫专户。县、乡设立扶贫支农资金专户，扶贫资金实行专户存储，封闭运行，报帐制管理。项目启动前预拨50%的启动金，其余资金待项目验收合格后实行报账制回补。通过严把资金使用管，确保了资金的安全运转。通过自检自查，20_年以来财政扶贫资金已全部报账回补完毕。</w:t>
      </w:r>
    </w:p>
    <w:p>
      <w:pPr>
        <w:ind w:left="0" w:right="0" w:firstLine="560"/>
        <w:spacing w:before="450" w:after="450" w:line="312" w:lineRule="auto"/>
      </w:pPr>
      <w:r>
        <w:rPr>
          <w:rFonts w:ascii="宋体" w:hAnsi="宋体" w:eastAsia="宋体" w:cs="宋体"/>
          <w:color w:val="000"/>
          <w:sz w:val="28"/>
          <w:szCs w:val="28"/>
        </w:rPr>
        <w:t xml:space="preserve">四是坚持资金跟着项目走的原则。项目选择符合规定要求，资金安排做到立项依据充分，确保财政资金全部用到项目上。</w:t>
      </w:r>
    </w:p>
    <w:p>
      <w:pPr>
        <w:ind w:left="0" w:right="0" w:firstLine="560"/>
        <w:spacing w:before="450" w:after="450" w:line="312" w:lineRule="auto"/>
      </w:pPr>
      <w:r>
        <w:rPr>
          <w:rFonts w:ascii="宋体" w:hAnsi="宋体" w:eastAsia="宋体" w:cs="宋体"/>
          <w:color w:val="000"/>
          <w:sz w:val="28"/>
          <w:szCs w:val="28"/>
        </w:rPr>
        <w:t xml:space="preserve">五、下一步的打算及意见建议</w:t>
      </w:r>
    </w:p>
    <w:p>
      <w:pPr>
        <w:ind w:left="0" w:right="0" w:firstLine="560"/>
        <w:spacing w:before="450" w:after="450" w:line="312" w:lineRule="auto"/>
      </w:pPr>
      <w:r>
        <w:rPr>
          <w:rFonts w:ascii="宋体" w:hAnsi="宋体" w:eastAsia="宋体" w:cs="宋体"/>
          <w:color w:val="000"/>
          <w:sz w:val="28"/>
          <w:szCs w:val="28"/>
        </w:rPr>
        <w:t xml:space="preserve">(一)加强领导，注重落实。扶贫是一项艰巨而又长期的任务，缓解和消除贫穷是一个漫长的历史过程，在这个历史发展进程中，领导是关键，落实是重点。各级各部门要提高对扶贫开发工作的重要性认识，加强宣传教育工作，动员全社会广泛参与，形成强大的扶贫合力，真抓实干，重在落实，把党和国家的扶贫惠民政策深入贯彻落实到广大的贫困山区。</w:t>
      </w:r>
    </w:p>
    <w:p>
      <w:pPr>
        <w:ind w:left="0" w:right="0" w:firstLine="560"/>
        <w:spacing w:before="450" w:after="450" w:line="312" w:lineRule="auto"/>
      </w:pPr>
      <w:r>
        <w:rPr>
          <w:rFonts w:ascii="宋体" w:hAnsi="宋体" w:eastAsia="宋体" w:cs="宋体"/>
          <w:color w:val="000"/>
          <w:sz w:val="28"/>
          <w:szCs w:val="28"/>
        </w:rPr>
        <w:t xml:space="preserve">(二)瞄准贫困对象，把扶贫资金用在刀刃上。紧紧围绕十二五扶贫开发规划的目标任务，根据发展的实际情况，在大稳定的基础上，适时调整扶贫措施，尽量避免因人为因素而改变扶贫方向，确保扶贫政策的连续性，较好的完成十二五扶贫开发提出的目标任务。</w:t>
      </w:r>
    </w:p>
    <w:p>
      <w:pPr>
        <w:ind w:left="0" w:right="0" w:firstLine="560"/>
        <w:spacing w:before="450" w:after="450" w:line="312" w:lineRule="auto"/>
      </w:pPr>
      <w:r>
        <w:rPr>
          <w:rFonts w:ascii="宋体" w:hAnsi="宋体" w:eastAsia="宋体" w:cs="宋体"/>
          <w:color w:val="000"/>
          <w:sz w:val="28"/>
          <w:szCs w:val="28"/>
        </w:rPr>
        <w:t xml:space="preserve">(三)加强项目及资金的管理。严格按照扶贫开发项目及财政扶贫资金管理的要求来规范行为，项目规划一旦批复下达，原则上不能随意更改，按照资金跟着项目走的原则，确保资金与对应的项目相互匹配，保证项目工程质量，按时进行报账回补，尽快地、充分地发挥项目的综合效益。</w:t>
      </w:r>
    </w:p>
    <w:p>
      <w:pPr>
        <w:ind w:left="0" w:right="0" w:firstLine="560"/>
        <w:spacing w:before="450" w:after="450" w:line="312" w:lineRule="auto"/>
      </w:pPr>
      <w:r>
        <w:rPr>
          <w:rFonts w:ascii="宋体" w:hAnsi="宋体" w:eastAsia="宋体" w:cs="宋体"/>
          <w:color w:val="000"/>
          <w:sz w:val="28"/>
          <w:szCs w:val="28"/>
        </w:rPr>
        <w:t xml:space="preserve">(四)建议扶贫支农资金多向贫困山区倾斜。几年来，弥勒的经济社会等得到了长足的发展，但山区的发展远远落后于坝区，如果不加大山区的投入力度，这种差距会越来越大，最终将延缓全县的经济的发展进程。</w:t>
      </w:r>
    </w:p>
    <w:p>
      <w:pPr>
        <w:ind w:left="0" w:right="0" w:firstLine="560"/>
        <w:spacing w:before="450" w:after="450" w:line="312" w:lineRule="auto"/>
      </w:pPr>
      <w:r>
        <w:rPr>
          <w:rFonts w:ascii="宋体" w:hAnsi="宋体" w:eastAsia="宋体" w:cs="宋体"/>
          <w:color w:val="000"/>
          <w:sz w:val="28"/>
          <w:szCs w:val="28"/>
        </w:rPr>
        <w:t xml:space="preserve">20_扶贫资金检查调研报告(2)</w:t>
      </w:r>
    </w:p>
    <w:p>
      <w:pPr>
        <w:ind w:left="0" w:right="0" w:firstLine="560"/>
        <w:spacing w:before="450" w:after="450" w:line="312" w:lineRule="auto"/>
      </w:pPr>
      <w:r>
        <w:rPr>
          <w:rFonts w:ascii="宋体" w:hAnsi="宋体" w:eastAsia="宋体" w:cs="宋体"/>
          <w:color w:val="000"/>
          <w:sz w:val="28"/>
          <w:szCs w:val="28"/>
        </w:rPr>
        <w:t xml:space="preserve">根据省委办公厅、省政府办公厅《关于对全省民政救灾、城乡低保、扶贫专项资金使用情况开展集中检查的通知》精神，我市扶贫办财政局组织专班人员，深入各项目实施镇处和村组，围绕20_年度扶贫开发项目实施和资金使用等方面，认真开展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一、20xx年度扶持老区建设项目、资金执行及落实情况</w:t>
      </w:r>
    </w:p>
    <w:p>
      <w:pPr>
        <w:ind w:left="0" w:right="0" w:firstLine="560"/>
        <w:spacing w:before="450" w:after="450" w:line="312" w:lineRule="auto"/>
      </w:pPr>
      <w:r>
        <w:rPr>
          <w:rFonts w:ascii="宋体" w:hAnsi="宋体" w:eastAsia="宋体" w:cs="宋体"/>
          <w:color w:val="000"/>
          <w:sz w:val="28"/>
          <w:szCs w:val="28"/>
        </w:rPr>
        <w:t xml:space="preserve">20xx年，省下达我市财政扶贫、扶持老区建设项目资金151万元，其中，基础设施类项目7个，项目资金99万元;生产发展类项目5个，项目资金43万元;科技培训类项目2个，项目资金9万元。截止到20_年底所有扶贫项目已全部完工，资金已全部下拔到各镇处和项目建设单位，资金到位率达到100%。</w:t>
      </w:r>
    </w:p>
    <w:p>
      <w:pPr>
        <w:ind w:left="0" w:right="0" w:firstLine="560"/>
        <w:spacing w:before="450" w:after="450" w:line="312" w:lineRule="auto"/>
      </w:pPr>
      <w:r>
        <w:rPr>
          <w:rFonts w:ascii="宋体" w:hAnsi="宋体" w:eastAsia="宋体" w:cs="宋体"/>
          <w:color w:val="000"/>
          <w:sz w:val="28"/>
          <w:szCs w:val="28"/>
        </w:rPr>
        <w:t xml:space="preserve">二、20xx年度扶贫项目资金管理使用的做法</w:t>
      </w:r>
    </w:p>
    <w:p>
      <w:pPr>
        <w:ind w:left="0" w:right="0" w:firstLine="560"/>
        <w:spacing w:before="450" w:after="450" w:line="312" w:lineRule="auto"/>
      </w:pPr>
      <w:r>
        <w:rPr>
          <w:rFonts w:ascii="宋体" w:hAnsi="宋体" w:eastAsia="宋体" w:cs="宋体"/>
          <w:color w:val="000"/>
          <w:sz w:val="28"/>
          <w:szCs w:val="28"/>
        </w:rPr>
        <w:t xml:space="preserve">一是强化项目监管。省扶贫资金及项目一经省扶贫办备案审批下达，我们始终坚持项目跟着规划走 、资金跟着项目走的原则，按照省办《关于进一步改进扶贫项目管理工作的通知》精神，严格按下达的项目资金额度和建设内容精心组织实施。同时，市扶贫办会同市财政局多次深入项目施工现场调查了解工程进展情况，督促施工单位严格按规划实施方案施工，确保工程按规定的时间、进度和质量要求完工，对不符合施工要求的责成施工单位返工。在项目建设验收合格后，将项目建设内容、资金额度等内容及时录入湖北省财政扶贫资金管理监测信息系统，使全市扶贫项目资金做到无任意调整挪项、无擅自分散使用，无半拉子工程现象发生。</w:t>
      </w:r>
    </w:p>
    <w:p>
      <w:pPr>
        <w:ind w:left="0" w:right="0" w:firstLine="560"/>
        <w:spacing w:before="450" w:after="450" w:line="312" w:lineRule="auto"/>
      </w:pPr>
      <w:r>
        <w:rPr>
          <w:rFonts w:ascii="宋体" w:hAnsi="宋体" w:eastAsia="宋体" w:cs="宋体"/>
          <w:color w:val="000"/>
          <w:sz w:val="28"/>
          <w:szCs w:val="28"/>
        </w:rPr>
        <w:t xml:space="preserve">二是坚持阳光作业。严格实行项目资金公示公告制，各镇、村、项目建设责任单位充分利用镇、村公开栏、宣传单、新闻媒体等，对项目审批程序、项目名称、实施地点、建设规模和效益、实施期限、实施单位及责任人、资金来源、资金总额等内容在公开栏进行至少为期半个月的公示公告，确保了扶贫项目和资金充分接受群众监督，提高了扶贫项目和资金使用的透明度。严格实行竣工审计验收制，项目完工后，市扶贫办会同市财政局及相关部门、镇分管负责人、村委会负责人、施工单位按照规划实施方案组织验收。严格项目建设质量监督评审制，各村成立了项目建设质量监督小组，在项目验收上，严格实行质量监督小组不签字不得评为合格项目。同时，项目主管单位对项目建设采取不定期的检查，发现问题，及时纠正，确保把问题消灭在萌芽状态。同时，市扶贫办联合市财政局、市审计局等相关单位组成的专班，深入到各镇处和重点村，对20_年的老区建设项目和资金进行审计检查，对存在的问题及时进行了整改，并把检查审计结果作为下一年度扶贫资金和项目分配的一个重要参考因素。</w:t>
      </w:r>
    </w:p>
    <w:p>
      <w:pPr>
        <w:ind w:left="0" w:right="0" w:firstLine="560"/>
        <w:spacing w:before="450" w:after="450" w:line="312" w:lineRule="auto"/>
      </w:pPr>
      <w:r>
        <w:rPr>
          <w:rFonts w:ascii="宋体" w:hAnsi="宋体" w:eastAsia="宋体" w:cs="宋体"/>
          <w:color w:val="000"/>
          <w:sz w:val="28"/>
          <w:szCs w:val="28"/>
        </w:rPr>
        <w:t xml:space="preserve">三是严格资金使用。在扶贫资金的管理上，我们严格按照《湖北省财政扶贫资金管理办法》，在市财政局设立了扶贫项目资金专户，实行全过程跟踪管理，全封闭专户运行，严格把握所有项目资金必须进入项目资金账户，然后履行审批手续后使用的规定。在项目申报、审批到资金下拨、使用的各个环节，主动接受审计、财政、xxx门和上级主管部门的检查、审计和监督，始终做到了专款专用，足额到位，无挤占、挪用、截留现象发生。</w:t>
      </w:r>
    </w:p>
    <w:p>
      <w:pPr>
        <w:ind w:left="0" w:right="0" w:firstLine="560"/>
        <w:spacing w:before="450" w:after="450" w:line="312" w:lineRule="auto"/>
      </w:pPr>
      <w:r>
        <w:rPr>
          <w:rFonts w:ascii="宋体" w:hAnsi="宋体" w:eastAsia="宋体" w:cs="宋体"/>
          <w:color w:val="000"/>
          <w:sz w:val="28"/>
          <w:szCs w:val="28"/>
        </w:rPr>
        <w:t xml:space="preserve">四是注意发挥效益。对推进实施的项目，力求效益最大化，坚持做到建设一个，达到促进一片发展的目的。20xx年，维修村级主干渠5000米，改善了1000多亩的农田灌溉难问题;硬化和改造老区村特别是重点老区村村级道路20公里，解决了5000多人的行路难问题;开展我市贫困地区贫困农民技术培训3000人。这些项目的实施，改变了贫困地区的面貌，为贫困地区的全面、快速、持续发展奠定了基础，极大地改善了老区部分群众的通行条件，使农产品卖难和农资运输难问题得到缓解，提高了贫困农民脱贫致富的能力，增加了老区农民的收入，促进项目实施区的农民年人平增加收入300元以上。</w:t>
      </w:r>
    </w:p>
    <w:p>
      <w:pPr>
        <w:ind w:left="0" w:right="0" w:firstLine="560"/>
        <w:spacing w:before="450" w:after="450" w:line="312" w:lineRule="auto"/>
      </w:pPr>
      <w:r>
        <w:rPr>
          <w:rFonts w:ascii="宋体" w:hAnsi="宋体" w:eastAsia="宋体" w:cs="宋体"/>
          <w:color w:val="000"/>
          <w:sz w:val="28"/>
          <w:szCs w:val="28"/>
        </w:rPr>
        <w:t xml:space="preserve">总之，我们通过自查，认为我市20xx年度扶贫项目的实施符合国家、省、宜昌市相关规定，资金拨付及时，项目管理规范，发挥效益明显。</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银行费用公示范文9</w:t>
      </w:r>
    </w:p>
    <w:p>
      <w:pPr>
        <w:ind w:left="0" w:right="0" w:firstLine="560"/>
        <w:spacing w:before="450" w:after="450" w:line="312" w:lineRule="auto"/>
      </w:pPr>
      <w:r>
        <w:rPr>
          <w:rFonts w:ascii="宋体" w:hAnsi="宋体" w:eastAsia="宋体" w:cs="宋体"/>
          <w:color w:val="000"/>
          <w:sz w:val="28"/>
          <w:szCs w:val="28"/>
        </w:rPr>
        <w:t xml:space="preserve">为落实7月23日^v^常务会议有关清理整顿银行不合理收费等要求，中国银行、中国农业银行、中国工商银行、中国建设银行近日出台减免企业收费等举措，预计每年可减轻企业负担370亿元至390亿元。</w:t>
      </w:r>
    </w:p>
    <w:p>
      <w:pPr>
        <w:ind w:left="0" w:right="0" w:firstLine="560"/>
        <w:spacing w:before="450" w:after="450" w:line="312" w:lineRule="auto"/>
      </w:pPr>
      <w:r>
        <w:rPr>
          <w:rFonts w:ascii="宋体" w:hAnsi="宋体" w:eastAsia="宋体" w:cs="宋体"/>
          <w:color w:val="000"/>
          <w:sz w:val="28"/>
          <w:szCs w:val="28"/>
        </w:rPr>
        <w:t xml:space="preserve">根据发展改革委公布的四大银行和浦发银行上报的清理整顿涉企相关收费情况报告，这5家银行减免、调整收费标准的项目达数十个。</w:t>
      </w:r>
    </w:p>
    <w:p>
      <w:pPr>
        <w:ind w:left="0" w:right="0" w:firstLine="560"/>
        <w:spacing w:before="450" w:after="450" w:line="312" w:lineRule="auto"/>
      </w:pPr>
      <w:r>
        <w:rPr>
          <w:rFonts w:ascii="宋体" w:hAnsi="宋体" w:eastAsia="宋体" w:cs="宋体"/>
          <w:color w:val="000"/>
          <w:sz w:val="28"/>
          <w:szCs w:val="28"/>
        </w:rPr>
        <w:t xml:space="preserve">中行总行决定：自8月1日起，免收小微企业融资服务费，包括财务顾问费、金融市场咨询费、公司金融咨询服务费、国际结算融资安排费、国际结算咨询顾问费、受托管理贷款及转让服务费、公司金融风险承担费等费用;取消常年财务顾问费;取消对公贷款承诺函手续费和个人循环额度贷款承诺费。</w:t>
      </w:r>
    </w:p>
    <w:p>
      <w:pPr>
        <w:ind w:left="0" w:right="0" w:firstLine="560"/>
        <w:spacing w:before="450" w:after="450" w:line="312" w:lineRule="auto"/>
      </w:pPr>
      <w:r>
        <w:rPr>
          <w:rFonts w:ascii="宋体" w:hAnsi="宋体" w:eastAsia="宋体" w:cs="宋体"/>
          <w:color w:val="000"/>
          <w:sz w:val="28"/>
          <w:szCs w:val="28"/>
        </w:rPr>
        <w:t xml:space="preserve">农业银行总行决定自8月1日起免收小微企业融资服务费，包括免收贷款承诺费、银行承兑汇票承诺费、循环额度管理费等7项承诺类费用;免收常年财务顾问、投融资财务顾问、信息咨询顾问、债务类融资顾问、企业上市顾问、并购重组顾问、企业经营管理顾问等12项顾问类费用;免收三农客户小额账户服务费、工本费;停止收取常年财务顾问费;取消14项涉企费用，包括工程造价协作顾问费等;下调17项结算类收费标准。农行称上述措施合计一年给企业“让利”100亿-110亿元。</w:t>
      </w:r>
    </w:p>
    <w:p>
      <w:pPr>
        <w:ind w:left="0" w:right="0" w:firstLine="560"/>
        <w:spacing w:before="450" w:after="450" w:line="312" w:lineRule="auto"/>
      </w:pPr>
      <w:r>
        <w:rPr>
          <w:rFonts w:ascii="宋体" w:hAnsi="宋体" w:eastAsia="宋体" w:cs="宋体"/>
          <w:color w:val="000"/>
          <w:sz w:val="28"/>
          <w:szCs w:val="28"/>
        </w:rPr>
        <w:t xml:space="preserve">工商银行决定免收小微企业融资服务费，共计19项，包括资金管理费等4项顾问类费用，贷款承诺费等8项承诺类费用，以及补发贷款单据等7项贷款服务类费用;取消对公账户余额管理、跨境查询、代办抵押登记等10项收费项目;下调11项实行市场调节价的个人结算类收费项目。</w:t>
      </w:r>
    </w:p>
    <w:p>
      <w:pPr>
        <w:ind w:left="0" w:right="0" w:firstLine="560"/>
        <w:spacing w:before="450" w:after="450" w:line="312" w:lineRule="auto"/>
      </w:pPr>
      <w:r>
        <w:rPr>
          <w:rFonts w:ascii="宋体" w:hAnsi="宋体" w:eastAsia="宋体" w:cs="宋体"/>
          <w:color w:val="000"/>
          <w:sz w:val="28"/>
          <w:szCs w:val="28"/>
        </w:rPr>
        <w:t xml:space="preserve">建设银行决定对小型微型企业免收企业常年财务顾问费、经济与金融信息咨询费等14项收费。建行还精简服务收费项目，今年8月1日公示的新版服务价目表在20xx版的\'基础上再次进行大幅度归并，项目减少三分之一。</w:t>
      </w:r>
    </w:p>
    <w:p>
      <w:pPr>
        <w:ind w:left="0" w:right="0" w:firstLine="560"/>
        <w:spacing w:before="450" w:after="450" w:line="312" w:lineRule="auto"/>
      </w:pPr>
      <w:r>
        <w:rPr>
          <w:rFonts w:ascii="宋体" w:hAnsi="宋体" w:eastAsia="宋体" w:cs="宋体"/>
          <w:color w:val="000"/>
          <w:sz w:val="28"/>
          <w:szCs w:val="28"/>
        </w:rPr>
        <w:t xml:space="preserve">浦发银行决定在去年以来已经取消对公账户监管费、备用贷款承诺费等70余项收费项目的基础上，再次取消、调整收费项目，减轻企业负担，包括取消常年财务顾问费、房地产财务监管费、可撤销贷款承诺手续费等9项费用。预计每年可减轻企业负担10亿元左右。</w:t>
      </w:r>
    </w:p>
    <w:p>
      <w:pPr>
        <w:ind w:left="0" w:right="0" w:firstLine="560"/>
        <w:spacing w:before="450" w:after="450" w:line="312" w:lineRule="auto"/>
      </w:pPr>
      <w:r>
        <w:rPr>
          <w:rFonts w:ascii="宋体" w:hAnsi="宋体" w:eastAsia="宋体" w:cs="宋体"/>
          <w:color w:val="000"/>
          <w:sz w:val="28"/>
          <w:szCs w:val="28"/>
        </w:rPr>
        <w:t xml:space="preserve">中国国际经济交流中心信息部部长徐洪才表示，四大银行清理涉企收费有望缓解企业融资贵的难题，但能否一劳永逸地遏制银行乱收费行为，缓解融资难，还有待观察。</w:t>
      </w:r>
    </w:p>
    <w:p>
      <w:pPr>
        <w:ind w:left="0" w:right="0" w:firstLine="560"/>
        <w:spacing w:before="450" w:after="450" w:line="312" w:lineRule="auto"/>
      </w:pPr>
      <w:r>
        <w:rPr>
          <w:rFonts w:ascii="宋体" w:hAnsi="宋体" w:eastAsia="宋体" w:cs="宋体"/>
          <w:color w:val="000"/>
          <w:sz w:val="28"/>
          <w:szCs w:val="28"/>
        </w:rPr>
        <w:t xml:space="preserve">他认为发改委和银监会联手治理乱收费现象是一个短期行为。行政性的命令只能管一时，不能管一世。长期看，要鼓励银行业市场化竞争;在监管上，还是要创造外部条件，让金融体系有序竞争，通过政府监管和行业自律根治乱收费。</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银行费用公示范文10</w:t>
      </w:r>
    </w:p>
    <w:p>
      <w:pPr>
        <w:ind w:left="0" w:right="0" w:firstLine="560"/>
        <w:spacing w:before="450" w:after="450" w:line="312" w:lineRule="auto"/>
      </w:pPr>
      <w:r>
        <w:rPr>
          <w:rFonts w:ascii="宋体" w:hAnsi="宋体" w:eastAsia="宋体" w:cs="宋体"/>
          <w:color w:val="000"/>
          <w:sz w:val="28"/>
          <w:szCs w:val="28"/>
        </w:rPr>
        <w:t xml:space="preserve">服务工作是现代商业银行的灵魂，是银行亲和力的决定因素。为了解全行员工在不同的岗位上服务工作规范的执行情况，找出服务工作还存在的不足，并促进全行保持良好的服务态度，优质高效的服务质量，全心全意为客户服务的理念，遵守职业道德规范，树立良好的社会形象，促进精神文明建设，近日，**支行组织了一次全行员工服务工作调研，通过抽样调查．座谈会等形式，对全行服务工作现状有了一个较深的了解，通过调查，85％以上的员工认为我行的优质服务水*有了较大幅度的提高，具体表现在：</w:t>
      </w:r>
    </w:p>
    <w:p>
      <w:pPr>
        <w:ind w:left="0" w:right="0" w:firstLine="560"/>
        <w:spacing w:before="450" w:after="450" w:line="312" w:lineRule="auto"/>
      </w:pPr>
      <w:r>
        <w:rPr>
          <w:rFonts w:ascii="宋体" w:hAnsi="宋体" w:eastAsia="宋体" w:cs="宋体"/>
          <w:color w:val="000"/>
          <w:sz w:val="28"/>
          <w:szCs w:val="28"/>
        </w:rPr>
        <w:t xml:space="preserve">&gt;一．各级领导重视、组织推动有力。</w:t>
      </w:r>
    </w:p>
    <w:p>
      <w:pPr>
        <w:ind w:left="0" w:right="0" w:firstLine="560"/>
        <w:spacing w:before="450" w:after="450" w:line="312" w:lineRule="auto"/>
      </w:pPr>
      <w:r>
        <w:rPr>
          <w:rFonts w:ascii="宋体" w:hAnsi="宋体" w:eastAsia="宋体" w:cs="宋体"/>
          <w:color w:val="000"/>
          <w:sz w:val="28"/>
          <w:szCs w:val="28"/>
        </w:rPr>
        <w:t xml:space="preserve">通过经常性地组织员工学*行《服务工作规则》、省分行《服务工作实施细则》等有关文件，进一步明确服务兴行的意义，增强服务兴行的意识，提高服务技能和水*，爱行敬业、服务兴行已逐步被全体员工所认同，激发了员工的主人翁责任感，全行的服务工作切实做到了有机构、有人员、有部署、有安排、有检查、有奖罚。</w:t>
      </w:r>
    </w:p>
    <w:p>
      <w:pPr>
        <w:ind w:left="0" w:right="0" w:firstLine="560"/>
        <w:spacing w:before="450" w:after="450" w:line="312" w:lineRule="auto"/>
      </w:pPr>
      <w:r>
        <w:rPr>
          <w:rFonts w:ascii="宋体" w:hAnsi="宋体" w:eastAsia="宋体" w:cs="宋体"/>
          <w:color w:val="000"/>
          <w:sz w:val="28"/>
          <w:szCs w:val="28"/>
        </w:rPr>
        <w:t xml:space="preserve">&gt;二、基础教育扎实，服务意识有所增强。</w:t>
      </w:r>
    </w:p>
    <w:p>
      <w:pPr>
        <w:ind w:left="0" w:right="0" w:firstLine="560"/>
        <w:spacing w:before="450" w:after="450" w:line="312" w:lineRule="auto"/>
      </w:pPr>
      <w:r>
        <w:rPr>
          <w:rFonts w:ascii="宋体" w:hAnsi="宋体" w:eastAsia="宋体" w:cs="宋体"/>
          <w:color w:val="000"/>
          <w:sz w:val="28"/>
          <w:szCs w:val="28"/>
        </w:rPr>
        <w:t xml:space="preserve">&gt;三、设施建设齐全，服务环境优美。</w:t>
      </w:r>
    </w:p>
    <w:p>
      <w:pPr>
        <w:ind w:left="0" w:right="0" w:firstLine="560"/>
        <w:spacing w:before="450" w:after="450" w:line="312" w:lineRule="auto"/>
      </w:pPr>
      <w:r>
        <w:rPr>
          <w:rFonts w:ascii="宋体" w:hAnsi="宋体" w:eastAsia="宋体" w:cs="宋体"/>
          <w:color w:val="000"/>
          <w:sz w:val="28"/>
          <w:szCs w:val="28"/>
        </w:rPr>
        <w:t xml:space="preserve">&gt;四、规章制度健全，奖罚措施有力。</w:t>
      </w:r>
    </w:p>
    <w:p>
      <w:pPr>
        <w:ind w:left="0" w:right="0" w:firstLine="560"/>
        <w:spacing w:before="450" w:after="450" w:line="312" w:lineRule="auto"/>
      </w:pPr>
      <w:r>
        <w:rPr>
          <w:rFonts w:ascii="宋体" w:hAnsi="宋体" w:eastAsia="宋体" w:cs="宋体"/>
          <w:color w:val="000"/>
          <w:sz w:val="28"/>
          <w:szCs w:val="28"/>
        </w:rPr>
        <w:t xml:space="preserve">我行针对在优质文明服务中存在的问题和薄弱环节，建立健全了各项规章制度制度，做到了制度上墙、便民设施齐全，配备了意见簿、员工挂牌服务自觉接受客户监督，为推动**支行优质文明服务工作起到了积极的作用，也向社会展现了**工行优质服务的风彩。</w:t>
      </w:r>
    </w:p>
    <w:p>
      <w:pPr>
        <w:ind w:left="0" w:right="0" w:firstLine="560"/>
        <w:spacing w:before="450" w:after="450" w:line="312" w:lineRule="auto"/>
      </w:pPr>
      <w:r>
        <w:rPr>
          <w:rFonts w:ascii="宋体" w:hAnsi="宋体" w:eastAsia="宋体" w:cs="宋体"/>
          <w:color w:val="000"/>
          <w:sz w:val="28"/>
          <w:szCs w:val="28"/>
        </w:rPr>
        <w:t xml:space="preserve">在调研过程中，客户对本行的服务工作也提出了很多中肯的意见，如客户在回答“本行服务工作目前存在哪些问题时，意见可分为五种：</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银行费用公示范文11</w:t>
      </w:r>
    </w:p>
    <w:p>
      <w:pPr>
        <w:ind w:left="0" w:right="0" w:firstLine="560"/>
        <w:spacing w:before="450" w:after="450" w:line="312" w:lineRule="auto"/>
      </w:pPr>
      <w:r>
        <w:rPr>
          <w:rFonts w:ascii="宋体" w:hAnsi="宋体" w:eastAsia="宋体" w:cs="宋体"/>
          <w:color w:val="000"/>
          <w:sz w:val="28"/>
          <w:szCs w:val="28"/>
        </w:rPr>
        <w:t xml:space="preserve">近年来，面对新形势与新挑战，我国银行业单一依靠传统息差收入的盈利模式一度受到挑战，各商业银行纷纷加大力度推进对资本消耗较小的中间业务。在各种举措的推动下，中间业务呈现出良好的发展势头，中间业务的收入占比稳步提高，已成为商业银行利润的新增长点。但随之而来的是对金融系统收费情况被公众质疑，成为市民和媒体关注的焦点，为此，我对仙桃市多家金融机构的服务收费标准进行了调查</w:t>
      </w:r>
    </w:p>
    <w:p>
      <w:pPr>
        <w:ind w:left="0" w:right="0" w:firstLine="560"/>
        <w:spacing w:before="450" w:after="450" w:line="312" w:lineRule="auto"/>
      </w:pPr>
      <w:r>
        <w:rPr>
          <w:rFonts w:ascii="宋体" w:hAnsi="宋体" w:eastAsia="宋体" w:cs="宋体"/>
          <w:color w:val="000"/>
          <w:sz w:val="28"/>
          <w:szCs w:val="28"/>
        </w:rPr>
        <w:t xml:space="preserve">一、仙桃市金融系统基本情况</w:t>
      </w:r>
    </w:p>
    <w:p>
      <w:pPr>
        <w:ind w:left="0" w:right="0" w:firstLine="560"/>
        <w:spacing w:before="450" w:after="450" w:line="312" w:lineRule="auto"/>
      </w:pPr>
      <w:r>
        <w:rPr>
          <w:rFonts w:ascii="宋体" w:hAnsi="宋体" w:eastAsia="宋体" w:cs="宋体"/>
          <w:color w:val="000"/>
          <w:sz w:val="28"/>
          <w:szCs w:val="28"/>
        </w:rPr>
        <w:t xml:space="preserve">仙桃共有6家金融机构，工行、农行、*银行、建行、农商行、邮储银行，其服务手续费占营业收入的3成。</w:t>
      </w:r>
    </w:p>
    <w:p>
      <w:pPr>
        <w:ind w:left="0" w:right="0" w:firstLine="560"/>
        <w:spacing w:before="450" w:after="450" w:line="312" w:lineRule="auto"/>
      </w:pPr>
      <w:r>
        <w:rPr>
          <w:rFonts w:ascii="宋体" w:hAnsi="宋体" w:eastAsia="宋体" w:cs="宋体"/>
          <w:color w:val="000"/>
          <w:sz w:val="28"/>
          <w:szCs w:val="28"/>
        </w:rPr>
        <w:t xml:space="preserve">二、收费基本情况及存在的问题</w:t>
      </w:r>
    </w:p>
    <w:p>
      <w:pPr>
        <w:ind w:left="0" w:right="0" w:firstLine="560"/>
        <w:spacing w:before="450" w:after="450" w:line="312" w:lineRule="auto"/>
      </w:pPr>
      <w:r>
        <w:rPr>
          <w:rFonts w:ascii="宋体" w:hAnsi="宋体" w:eastAsia="宋体" w:cs="宋体"/>
          <w:color w:val="000"/>
          <w:sz w:val="28"/>
          <w:szCs w:val="28"/>
        </w:rPr>
        <w:t xml:space="preserve">1、收费项目繁多</w:t>
      </w:r>
    </w:p>
    <w:p>
      <w:pPr>
        <w:ind w:left="0" w:right="0" w:firstLine="560"/>
        <w:spacing w:before="450" w:after="450" w:line="312" w:lineRule="auto"/>
      </w:pPr>
      <w:r>
        <w:rPr>
          <w:rFonts w:ascii="宋体" w:hAnsi="宋体" w:eastAsia="宋体" w:cs="宋体"/>
          <w:color w:val="000"/>
          <w:sz w:val="28"/>
          <w:szCs w:val="28"/>
        </w:rPr>
        <w:t xml:space="preserve">往往银行公示的常用项目只有二三十种，但实际收费项目远远不止于此，除了柜台在办理存款、取款、汇款等常规业务，还在推销多项个人理财产品，同时代理人民币债券、外币债券、黄金买卖等业务，以及个人贷款、委托贷款、担保、国内保理、资产托管等十余金融业务，各类服务项目多达几百种。当然，银行办理的服务项目多了，收费的项目也就自然水涨船高。</w:t>
      </w:r>
    </w:p>
    <w:p>
      <w:pPr>
        <w:ind w:left="0" w:right="0" w:firstLine="560"/>
        <w:spacing w:before="450" w:after="450" w:line="312" w:lineRule="auto"/>
      </w:pPr>
      <w:r>
        <w:rPr>
          <w:rFonts w:ascii="宋体" w:hAnsi="宋体" w:eastAsia="宋体" w:cs="宋体"/>
          <w:color w:val="000"/>
          <w:sz w:val="28"/>
          <w:szCs w:val="28"/>
        </w:rPr>
        <w:t xml:space="preserve">2、收费标准不一</w:t>
      </w:r>
    </w:p>
    <w:p>
      <w:pPr>
        <w:ind w:left="0" w:right="0" w:firstLine="560"/>
        <w:spacing w:before="450" w:after="450" w:line="312" w:lineRule="auto"/>
      </w:pPr>
      <w:r>
        <w:rPr>
          <w:rFonts w:ascii="宋体" w:hAnsi="宋体" w:eastAsia="宋体" w:cs="宋体"/>
          <w:color w:val="000"/>
          <w:sz w:val="28"/>
          <w:szCs w:val="28"/>
        </w:rPr>
        <w:t xml:space="preserve">虽然多家银行都公示了服务收费价格目录，但不难发现其公示上不仅收费项目多少不一，并且一些具体收费项目的标准也不一样，甚至相差很大。如磁条卡换IC卡，工行目前免费换卡，其他多数银行的换卡费用普遍在10元至20元，也有银行称，换卡业务最高收费40元。再如以异地本行每笔取款1万元为例，银行之间的收费标准相差高达百元。</w:t>
      </w:r>
    </w:p>
    <w:p>
      <w:pPr>
        <w:ind w:left="0" w:right="0" w:firstLine="560"/>
        <w:spacing w:before="450" w:after="450" w:line="312" w:lineRule="auto"/>
      </w:pPr>
      <w:r>
        <w:rPr>
          <w:rFonts w:ascii="宋体" w:hAnsi="宋体" w:eastAsia="宋体" w:cs="宋体"/>
          <w:color w:val="000"/>
          <w:sz w:val="28"/>
          <w:szCs w:val="28"/>
        </w:rPr>
        <w:t xml:space="preserve">3、收费项目和标准没有公示</w:t>
      </w:r>
    </w:p>
    <w:p>
      <w:pPr>
        <w:ind w:left="0" w:right="0" w:firstLine="560"/>
        <w:spacing w:before="450" w:after="450" w:line="312" w:lineRule="auto"/>
      </w:pPr>
      <w:r>
        <w:rPr>
          <w:rFonts w:ascii="宋体" w:hAnsi="宋体" w:eastAsia="宋体" w:cs="宋体"/>
          <w:color w:val="000"/>
          <w:sz w:val="28"/>
          <w:szCs w:val="28"/>
        </w:rPr>
        <w:t xml:space="preserve">根据国家*《关于商品和服务明码标价的规定》，各银行都应在醒目位置将服务内容、项目、收费标准等进行公示，接受社会监督。但从调查结果来看，有个别银行未进行公示，理由是项目太多，不好公示。收费项目和标准不公示，</w:t>
      </w:r>
    </w:p>
    <w:p>
      <w:pPr>
        <w:ind w:left="0" w:right="0" w:firstLine="560"/>
        <w:spacing w:before="450" w:after="450" w:line="312" w:lineRule="auto"/>
      </w:pPr>
      <w:r>
        <w:rPr>
          <w:rFonts w:ascii="宋体" w:hAnsi="宋体" w:eastAsia="宋体" w:cs="宋体"/>
          <w:color w:val="000"/>
          <w:sz w:val="28"/>
          <w:szCs w:val="28"/>
        </w:rPr>
        <w:t xml:space="preserve">信息不透明，消费者缺乏知情权，存有收费标准隐设现象。</w:t>
      </w:r>
    </w:p>
    <w:p>
      <w:pPr>
        <w:ind w:left="0" w:right="0" w:firstLine="560"/>
        <w:spacing w:before="450" w:after="450" w:line="312" w:lineRule="auto"/>
      </w:pPr>
      <w:r>
        <w:rPr>
          <w:rFonts w:ascii="宋体" w:hAnsi="宋体" w:eastAsia="宋体" w:cs="宋体"/>
          <w:color w:val="000"/>
          <w:sz w:val="28"/>
          <w:szCs w:val="28"/>
        </w:rPr>
        <w:t xml:space="preserve">4、收费行为很难鉴定</w:t>
      </w:r>
    </w:p>
    <w:p>
      <w:pPr>
        <w:ind w:left="0" w:right="0" w:firstLine="560"/>
        <w:spacing w:before="450" w:after="450" w:line="312" w:lineRule="auto"/>
      </w:pPr>
      <w:r>
        <w:rPr>
          <w:rFonts w:ascii="宋体" w:hAnsi="宋体" w:eastAsia="宋体" w:cs="宋体"/>
          <w:color w:val="000"/>
          <w:sz w:val="28"/>
          <w:szCs w:val="28"/>
        </w:rPr>
        <w:t xml:space="preserve">银行监管部门之所以对银行的收费项目难以准确掌握，是因为银行的服务项目数量较大，且九成以上收费都属于市场调节价，只有个别收费项目实行*制定价，例如商业银行同城ATM跨行取款手续费、小额账户管理费、包括零钞清点费等收费，就不属于*指导价，而属于市场调节价，对这些收费项目，商业银行总行可以自行制定和调整收费标准。因此，如此多家商业银行，每家银行林林总总共推出成百上千种服务项目，并且每年新服务在不断增加，而这些金融服务几乎都属于市场调节价收费，作为银行监管部门，自然难以准确弄清楚如此众多的收费项目。</w:t>
      </w:r>
    </w:p>
    <w:p>
      <w:pPr>
        <w:ind w:left="0" w:right="0" w:firstLine="560"/>
        <w:spacing w:before="450" w:after="450" w:line="312" w:lineRule="auto"/>
      </w:pPr>
      <w:r>
        <w:rPr>
          <w:rFonts w:ascii="宋体" w:hAnsi="宋体" w:eastAsia="宋体" w:cs="宋体"/>
          <w:color w:val="000"/>
          <w:sz w:val="28"/>
          <w:szCs w:val="28"/>
        </w:rPr>
        <w:t xml:space="preserve">5、服务内容不到位，服务质量跟不上</w:t>
      </w:r>
    </w:p>
    <w:p>
      <w:pPr>
        <w:ind w:left="0" w:right="0" w:firstLine="560"/>
        <w:spacing w:before="450" w:after="450" w:line="312" w:lineRule="auto"/>
      </w:pPr>
      <w:r>
        <w:rPr>
          <w:rFonts w:ascii="宋体" w:hAnsi="宋体" w:eastAsia="宋体" w:cs="宋体"/>
          <w:color w:val="000"/>
          <w:sz w:val="28"/>
          <w:szCs w:val="28"/>
        </w:rPr>
        <w:t xml:space="preserve">例如银行在推销各类银行卡的同时，极力宣传卡的功能，强调其作用，却对收费情况往往轻描淡写的提及或者甚至不提，造成客户手中都拥有好几张卡，卡多了自然存款也分散了，可能出现有些卡很少使用，账户存款未达到银行规定的小额账户管理费的起收金额，最终出现卡中的金额越来越少，而客户却全然不知的情况，导致纠纷现象的发生。</w:t>
      </w:r>
    </w:p>
    <w:p>
      <w:pPr>
        <w:ind w:left="0" w:right="0" w:firstLine="560"/>
        <w:spacing w:before="450" w:after="450" w:line="312" w:lineRule="auto"/>
      </w:pPr>
      <w:r>
        <w:rPr>
          <w:rFonts w:ascii="宋体" w:hAnsi="宋体" w:eastAsia="宋体" w:cs="宋体"/>
          <w:color w:val="000"/>
          <w:sz w:val="28"/>
          <w:szCs w:val="28"/>
        </w:rPr>
        <w:t xml:space="preserve">据调查，目前消费者对商业银行收费情况反响最大的是收费不合理、收费定价不一、收费不透明等现象。为进一步改善银行服务收费，有几点建议：</w:t>
      </w:r>
    </w:p>
    <w:p>
      <w:pPr>
        <w:ind w:left="0" w:right="0" w:firstLine="560"/>
        <w:spacing w:before="450" w:after="450" w:line="312" w:lineRule="auto"/>
      </w:pPr>
      <w:r>
        <w:rPr>
          <w:rFonts w:ascii="宋体" w:hAnsi="宋体" w:eastAsia="宋体" w:cs="宋体"/>
          <w:color w:val="000"/>
          <w:sz w:val="28"/>
          <w:szCs w:val="28"/>
        </w:rPr>
        <w:t xml:space="preserve">一是要完善相关法律法规，加强银行收费的政策引导。第一，要就《商业银行服务价格管理暂行办法》落实情况开展清查。督促各商业银行理顺定价管理机制，依法合规定价和收费，切实防范不当竞争行为引发的政策风险，维护《商业银行服务价格管理暂行办法》的严肃性和权威性，保持商业银行收费政策的稳定性。其次要引导商业银行提升定价管理水*，形成科学的定价机制，从而增强银行业的自身竞争力，确保稳健经营。</w:t>
      </w:r>
    </w:p>
    <w:p>
      <w:pPr>
        <w:ind w:left="0" w:right="0" w:firstLine="560"/>
        <w:spacing w:before="450" w:after="450" w:line="312" w:lineRule="auto"/>
      </w:pPr>
      <w:r>
        <w:rPr>
          <w:rFonts w:ascii="宋体" w:hAnsi="宋体" w:eastAsia="宋体" w:cs="宋体"/>
          <w:color w:val="000"/>
          <w:sz w:val="28"/>
          <w:szCs w:val="28"/>
        </w:rPr>
        <w:t xml:space="preserve">二是实行明码标价，阳光收费。各银行应将服务内容、服务项目、收费标准在营业厅醒目位置进行公示，接受客户的监督，同时各银行在推出服务收费项目时，还要注重宣传，在宣传上要做到收费项目宣传与免费、优惠措施宣传并重，宣传渠道多样化与信息送达的有效性并重，服务项目功能介绍与费用信息披露并重，使银行服务收费达到公开、透明渐而步入良性渠道。</w:t>
      </w:r>
    </w:p>
    <w:p>
      <w:pPr>
        <w:ind w:left="0" w:right="0" w:firstLine="560"/>
        <w:spacing w:before="450" w:after="450" w:line="312" w:lineRule="auto"/>
      </w:pPr>
      <w:r>
        <w:rPr>
          <w:rFonts w:ascii="宋体" w:hAnsi="宋体" w:eastAsia="宋体" w:cs="宋体"/>
          <w:color w:val="000"/>
          <w:sz w:val="28"/>
          <w:szCs w:val="28"/>
        </w:rPr>
        <w:t xml:space="preserve">三是提升社会责任。商业银行柜面工作人员办理各类业务时，代表着商业银行的整体形象，其业务素质、综合能力、工作效率和工作态度等都对客户选择使用商业银行各类金融产品和服务至关重要。因此，加强对临柜人员的职业道德教育和业务知识培训，全面提高商业银行工作人员对各类银行产品、服务、收费等知识的掌握程度，使其能够向客户充分宣传收费项目、优惠措施、已提供的各种低费用服务内容，引导客户在同等条件下，选择并享受优惠服务。</w:t>
      </w:r>
    </w:p>
    <w:p>
      <w:pPr>
        <w:ind w:left="0" w:right="0" w:firstLine="560"/>
        <w:spacing w:before="450" w:after="450" w:line="312" w:lineRule="auto"/>
      </w:pPr>
      <w:r>
        <w:rPr>
          <w:rFonts w:ascii="宋体" w:hAnsi="宋体" w:eastAsia="宋体" w:cs="宋体"/>
          <w:color w:val="000"/>
          <w:sz w:val="28"/>
          <w:szCs w:val="28"/>
        </w:rPr>
        <w:t xml:space="preserve">商业银行服务工作调查报告3篇（扩展2）</w:t>
      </w:r>
    </w:p>
    <w:p>
      <w:pPr>
        <w:ind w:left="0" w:right="0" w:firstLine="560"/>
        <w:spacing w:before="450" w:after="450" w:line="312" w:lineRule="auto"/>
      </w:pPr>
      <w:r>
        <w:rPr>
          <w:rFonts w:ascii="宋体" w:hAnsi="宋体" w:eastAsia="宋体" w:cs="宋体"/>
          <w:color w:val="000"/>
          <w:sz w:val="28"/>
          <w:szCs w:val="28"/>
        </w:rPr>
        <w:t xml:space="preserve">——商业银行离岗审计调查报告3篇</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银行费用公示范文12</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第一条、为规范项目投资运作和管理，保证投资资金的安全和有效增值，实现投资决策的科学化、规范化、程序化，特制定本制度。</w:t>
      </w:r>
    </w:p>
    <w:p>
      <w:pPr>
        <w:ind w:left="0" w:right="0" w:firstLine="560"/>
        <w:spacing w:before="450" w:after="450" w:line="312" w:lineRule="auto"/>
      </w:pPr>
      <w:r>
        <w:rPr>
          <w:rFonts w:ascii="宋体" w:hAnsi="宋体" w:eastAsia="宋体" w:cs="宋体"/>
          <w:color w:val="000"/>
          <w:sz w:val="28"/>
          <w:szCs w:val="28"/>
        </w:rPr>
        <w:t xml:space="preserve">第二条、公司及各成员企业在进行各项目投资时，均须遵守本制度。</w:t>
      </w:r>
    </w:p>
    <w:p>
      <w:pPr>
        <w:ind w:left="0" w:right="0" w:firstLine="560"/>
        <w:spacing w:before="450" w:after="450" w:line="312" w:lineRule="auto"/>
      </w:pPr>
      <w:r>
        <w:rPr>
          <w:rFonts w:ascii="宋体" w:hAnsi="宋体" w:eastAsia="宋体" w:cs="宋体"/>
          <w:color w:val="000"/>
          <w:sz w:val="28"/>
          <w:szCs w:val="28"/>
        </w:rPr>
        <w:t xml:space="preserve">第三条、公司及各成员企业的重大投资项目应由行政办公会议决定可行性方案申报公司董事会审议。董事会批准项目，由投资单位总经理或项目负责人组织实施。</w:t>
      </w:r>
    </w:p>
    <w:p>
      <w:pPr>
        <w:ind w:left="0" w:right="0" w:firstLine="560"/>
        <w:spacing w:before="450" w:after="450" w:line="312" w:lineRule="auto"/>
      </w:pPr>
      <w:r>
        <w:rPr>
          <w:rFonts w:ascii="宋体" w:hAnsi="宋体" w:eastAsia="宋体" w:cs="宋体"/>
          <w:color w:val="000"/>
          <w:sz w:val="28"/>
          <w:szCs w:val="28"/>
        </w:rPr>
        <w:t xml:space="preserve">第四条、所有投资项目在报批立项之前，有关人员应负有保密责任。</w:t>
      </w:r>
    </w:p>
    <w:p>
      <w:pPr>
        <w:ind w:left="0" w:right="0" w:firstLine="560"/>
        <w:spacing w:before="450" w:after="450" w:line="312" w:lineRule="auto"/>
      </w:pPr>
      <w:r>
        <w:rPr>
          <w:rFonts w:ascii="宋体" w:hAnsi="宋体" w:eastAsia="宋体" w:cs="宋体"/>
          <w:color w:val="000"/>
          <w:sz w:val="28"/>
          <w:szCs w:val="28"/>
        </w:rPr>
        <w:t xml:space="preserve">&gt;第二章、项目的初选与分析</w:t>
      </w:r>
    </w:p>
    <w:p>
      <w:pPr>
        <w:ind w:left="0" w:right="0" w:firstLine="560"/>
        <w:spacing w:before="450" w:after="450" w:line="312" w:lineRule="auto"/>
      </w:pPr>
      <w:r>
        <w:rPr>
          <w:rFonts w:ascii="宋体" w:hAnsi="宋体" w:eastAsia="宋体" w:cs="宋体"/>
          <w:color w:val="000"/>
          <w:sz w:val="28"/>
          <w:szCs w:val="28"/>
        </w:rPr>
        <w:t xml:space="preserve">第五条、各投资项目的选择应以公司的战略方针和十年规划为依据，符合国家或国际产业导和公司投资结构平衡政策。</w:t>
      </w:r>
    </w:p>
    <w:p>
      <w:pPr>
        <w:ind w:left="0" w:right="0" w:firstLine="560"/>
        <w:spacing w:before="450" w:after="450" w:line="312" w:lineRule="auto"/>
      </w:pPr>
      <w:r>
        <w:rPr>
          <w:rFonts w:ascii="宋体" w:hAnsi="宋体" w:eastAsia="宋体" w:cs="宋体"/>
          <w:color w:val="000"/>
          <w:sz w:val="28"/>
          <w:szCs w:val="28"/>
        </w:rPr>
        <w:t xml:space="preserve">第六条、投资项目的选择应经过充分调查并提供准确、详细资料及分析，以确保资料内容的可靠和有效。</w:t>
      </w:r>
    </w:p>
    <w:p>
      <w:pPr>
        <w:ind w:left="0" w:right="0" w:firstLine="560"/>
        <w:spacing w:before="450" w:after="450" w:line="312" w:lineRule="auto"/>
      </w:pPr>
      <w:r>
        <w:rPr>
          <w:rFonts w:ascii="宋体" w:hAnsi="宋体" w:eastAsia="宋体" w:cs="宋体"/>
          <w:color w:val="000"/>
          <w:sz w:val="28"/>
          <w:szCs w:val="28"/>
        </w:rPr>
        <w:t xml:space="preserve">第七条、投资项目的建议书和可行性研究报告由拟定的投资主体编写并交公司投资管理部初审，不得越级上报。</w:t>
      </w:r>
    </w:p>
    <w:p>
      <w:pPr>
        <w:ind w:left="0" w:right="0" w:firstLine="560"/>
        <w:spacing w:before="450" w:after="450" w:line="312" w:lineRule="auto"/>
      </w:pPr>
      <w:r>
        <w:rPr>
          <w:rFonts w:ascii="宋体" w:hAnsi="宋体" w:eastAsia="宋体" w:cs="宋体"/>
          <w:color w:val="000"/>
          <w:sz w:val="28"/>
          <w:szCs w:val="28"/>
        </w:rPr>
        <w:t xml:space="preserve">&gt;第三章、项目的审批与立项</w:t>
      </w:r>
    </w:p>
    <w:p>
      <w:pPr>
        <w:ind w:left="0" w:right="0" w:firstLine="560"/>
        <w:spacing w:before="450" w:after="450" w:line="312" w:lineRule="auto"/>
      </w:pPr>
      <w:r>
        <w:rPr>
          <w:rFonts w:ascii="宋体" w:hAnsi="宋体" w:eastAsia="宋体" w:cs="宋体"/>
          <w:color w:val="000"/>
          <w:sz w:val="28"/>
          <w:szCs w:val="28"/>
        </w:rPr>
        <w:t xml:space="preserve">第八条、投资项目的审批权限，由公司总经理审批后报公司董事会审批立项。</w:t>
      </w:r>
    </w:p>
    <w:p>
      <w:pPr>
        <w:ind w:left="0" w:right="0" w:firstLine="560"/>
        <w:spacing w:before="450" w:after="450" w:line="312" w:lineRule="auto"/>
      </w:pPr>
      <w:r>
        <w:rPr>
          <w:rFonts w:ascii="宋体" w:hAnsi="宋体" w:eastAsia="宋体" w:cs="宋体"/>
          <w:color w:val="000"/>
          <w:sz w:val="28"/>
          <w:szCs w:val="28"/>
        </w:rPr>
        <w:t xml:space="preserve">第九条、所有投资项目，由公司投资管理部在原项目建议书、可行性报告及实施方案的基础上提出初审意见，报公司分管领导审核，然后按项目审批权限呈总经理或行政办公会议直到董事会会议，进行复审或全面论证。</w:t>
      </w:r>
    </w:p>
    <w:p>
      <w:pPr>
        <w:ind w:left="0" w:right="0" w:firstLine="560"/>
        <w:spacing w:before="450" w:after="450" w:line="312" w:lineRule="auto"/>
      </w:pPr>
      <w:r>
        <w:rPr>
          <w:rFonts w:ascii="宋体" w:hAnsi="宋体" w:eastAsia="宋体" w:cs="宋体"/>
          <w:color w:val="000"/>
          <w:sz w:val="28"/>
          <w:szCs w:val="28"/>
        </w:rPr>
        <w:t xml:space="preserve">第十条、由公司总经理主持项目论证会，对项目的合法性、前期工作内容的完整性、基础数据的准确性、财务预算的可行性及项目规模、时机等因素进行实地考察，或聘请专家小组对项目进行专业性的科学论证，以加强对项目的深入认识和了解，确保项目投资的可靠和可行。经充分论证后，凡达到立项要求的重大项目，由行政办公会议或董事会审批立项。</w:t>
      </w:r>
    </w:p>
    <w:p>
      <w:pPr>
        <w:ind w:left="0" w:right="0" w:firstLine="560"/>
        <w:spacing w:before="450" w:after="450" w:line="312" w:lineRule="auto"/>
      </w:pPr>
      <w:r>
        <w:rPr>
          <w:rFonts w:ascii="宋体" w:hAnsi="宋体" w:eastAsia="宋体" w:cs="宋体"/>
          <w:color w:val="000"/>
          <w:sz w:val="28"/>
          <w:szCs w:val="28"/>
        </w:rPr>
        <w:t xml:space="preserve">&gt;第四章、项目的组织与实施</w:t>
      </w:r>
    </w:p>
    <w:p>
      <w:pPr>
        <w:ind w:left="0" w:right="0" w:firstLine="560"/>
        <w:spacing w:before="450" w:after="450" w:line="312" w:lineRule="auto"/>
      </w:pPr>
      <w:r>
        <w:rPr>
          <w:rFonts w:ascii="宋体" w:hAnsi="宋体" w:eastAsia="宋体" w:cs="宋体"/>
          <w:color w:val="000"/>
          <w:sz w:val="28"/>
          <w:szCs w:val="28"/>
        </w:rPr>
        <w:t xml:space="preserve">第十一条、实行项目经理负责制。各投资项目负责人由实施单位的总经理委派，委派人对总经理负责；公司投资管理部对项目建设进行归口管理，并对项目建设过程进行跟踪调查、分析和监督。</w:t>
      </w:r>
    </w:p>
    <w:p>
      <w:pPr>
        <w:ind w:left="0" w:right="0" w:firstLine="560"/>
        <w:spacing w:before="450" w:after="450" w:line="312" w:lineRule="auto"/>
      </w:pPr>
      <w:r>
        <w:rPr>
          <w:rFonts w:ascii="宋体" w:hAnsi="宋体" w:eastAsia="宋体" w:cs="宋体"/>
          <w:color w:val="000"/>
          <w:sz w:val="28"/>
          <w:szCs w:val="28"/>
        </w:rPr>
        <w:t xml:space="preserve">第十二条、各投资项目的业务班子由项目负责人负责组建，报实施单位总经理核准；项目经理对项目的实施情况负完全责任。</w:t>
      </w:r>
    </w:p>
    <w:p>
      <w:pPr>
        <w:ind w:left="0" w:right="0" w:firstLine="560"/>
        <w:spacing w:before="450" w:after="450" w:line="312" w:lineRule="auto"/>
      </w:pPr>
      <w:r>
        <w:rPr>
          <w:rFonts w:ascii="宋体" w:hAnsi="宋体" w:eastAsia="宋体" w:cs="宋体"/>
          <w:color w:val="000"/>
          <w:sz w:val="28"/>
          <w:szCs w:val="28"/>
        </w:rPr>
        <w:t xml:space="preserve">第十三条、投资项目的变更，包括发展延伸、投资的增减或滚动使用、规模扩大或缩小、后续或转产、中止或合同修订等，均应报审批核准。</w:t>
      </w:r>
    </w:p>
    <w:p>
      <w:pPr>
        <w:ind w:left="0" w:right="0" w:firstLine="560"/>
        <w:spacing w:before="450" w:after="450" w:line="312" w:lineRule="auto"/>
      </w:pPr>
      <w:r>
        <w:rPr>
          <w:rFonts w:ascii="宋体" w:hAnsi="宋体" w:eastAsia="宋体" w:cs="宋体"/>
          <w:color w:val="000"/>
          <w:sz w:val="28"/>
          <w:szCs w:val="28"/>
        </w:rPr>
        <w:t xml:space="preserve">第十四条、由项目负责人书面报告投资项目变更理由，按报批程序及权限报送公司有关领导审定，重大的变更应参照立项程序予以确认。</w:t>
      </w:r>
    </w:p>
    <w:p>
      <w:pPr>
        <w:ind w:left="0" w:right="0" w:firstLine="560"/>
        <w:spacing w:before="450" w:after="450" w:line="312" w:lineRule="auto"/>
      </w:pPr>
      <w:r>
        <w:rPr>
          <w:rFonts w:ascii="宋体" w:hAnsi="宋体" w:eastAsia="宋体" w:cs="宋体"/>
          <w:color w:val="000"/>
          <w:sz w:val="28"/>
          <w:szCs w:val="28"/>
        </w:rPr>
        <w:t xml:space="preserve">第十五条、项目负责人在实施项目运作期内因工作变动，应主动做好善后工作，如属公司内部调动，则须向继任人交接清楚方能离岗。属个人原因离职给公司造成经济损失的，应追究其个人责任。</w:t>
      </w:r>
    </w:p>
    <w:p>
      <w:pPr>
        <w:ind w:left="0" w:right="0" w:firstLine="560"/>
        <w:spacing w:before="450" w:after="450" w:line="312" w:lineRule="auto"/>
      </w:pPr>
      <w:r>
        <w:rPr>
          <w:rFonts w:ascii="宋体" w:hAnsi="宋体" w:eastAsia="宋体" w:cs="宋体"/>
          <w:color w:val="000"/>
          <w:sz w:val="28"/>
          <w:szCs w:val="28"/>
        </w:rPr>
        <w:t xml:space="preserve">第十六条、投资项目的中止或结束。项目负责人及相应机构应及时总结清理项目情况，并以书面形式报至公司，经公司统一审定后责成有关部门办理相关手续。</w:t>
      </w:r>
    </w:p>
    <w:p>
      <w:pPr>
        <w:ind w:left="0" w:right="0" w:firstLine="560"/>
        <w:spacing w:before="450" w:after="450" w:line="312" w:lineRule="auto"/>
      </w:pPr>
      <w:r>
        <w:rPr>
          <w:rFonts w:ascii="宋体" w:hAnsi="宋体" w:eastAsia="宋体" w:cs="宋体"/>
          <w:color w:val="000"/>
          <w:sz w:val="28"/>
          <w:szCs w:val="28"/>
        </w:rPr>
        <w:t xml:space="preserve">&gt;第五章、考核与奖惩</w:t>
      </w:r>
    </w:p>
    <w:p>
      <w:pPr>
        <w:ind w:left="0" w:right="0" w:firstLine="560"/>
        <w:spacing w:before="450" w:after="450" w:line="312" w:lineRule="auto"/>
      </w:pPr>
      <w:r>
        <w:rPr>
          <w:rFonts w:ascii="宋体" w:hAnsi="宋体" w:eastAsia="宋体" w:cs="宋体"/>
          <w:color w:val="000"/>
          <w:sz w:val="28"/>
          <w:szCs w:val="28"/>
        </w:rPr>
        <w:t xml:space="preserve">第十七条、项目投产运行后，效益良好，对立项部门和个人、xxx门和个人追加奖励。</w:t>
      </w:r>
    </w:p>
    <w:p>
      <w:pPr>
        <w:ind w:left="0" w:right="0" w:firstLine="560"/>
        <w:spacing w:before="450" w:after="450" w:line="312" w:lineRule="auto"/>
      </w:pPr>
      <w:r>
        <w:rPr>
          <w:rFonts w:ascii="宋体" w:hAnsi="宋体" w:eastAsia="宋体" w:cs="宋体"/>
          <w:color w:val="000"/>
          <w:sz w:val="28"/>
          <w:szCs w:val="28"/>
        </w:rPr>
        <w:t xml:space="preserve">第十八条、实行项目责任追究制度。对在项目建议书或可行性研究报告编写过程中弄虚作假、敷衍塞责给公司造成损失的，将视情节给予撤职、降级、扣发工资、奖金等处理。</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第十九条、未尽事宜由公司投资管理部提出具体办法，交公司行政办公会议议研究决定。</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银行费用公示范文13</w:t>
      </w:r>
    </w:p>
    <w:p>
      <w:pPr>
        <w:ind w:left="0" w:right="0" w:firstLine="560"/>
        <w:spacing w:before="450" w:after="450" w:line="312" w:lineRule="auto"/>
      </w:pPr>
      <w:r>
        <w:rPr>
          <w:rFonts w:ascii="宋体" w:hAnsi="宋体" w:eastAsia="宋体" w:cs="宋体"/>
          <w:color w:val="000"/>
          <w:sz w:val="28"/>
          <w:szCs w:val="28"/>
        </w:rPr>
        <w:t xml:space="preserve">优抚保障工作事关国家的建设、经济的发展、社会的稳定，是国家和社会为了对优抚对象进行优待、抚恤及其他物质上的照顾和精神上鼓励的一种管理，是一项很特殊的社会保障制度，也是我国社会保障制度中的一个重要环节。其特定的保障对象称为优抚对象，包括中国人民解放军的现役军人、革命伤残军人、复员退伍军人、革命烈士家属、因公牺牲军人家属、病故军人家属、现役军人家属。</w:t>
      </w:r>
    </w:p>
    <w:p>
      <w:pPr>
        <w:ind w:left="0" w:right="0" w:firstLine="560"/>
        <w:spacing w:before="450" w:after="450" w:line="312" w:lineRule="auto"/>
      </w:pPr>
      <w:r>
        <w:rPr>
          <w:rFonts w:ascii="宋体" w:hAnsi="宋体" w:eastAsia="宋体" w:cs="宋体"/>
          <w:color w:val="000"/>
          <w:sz w:val="28"/>
          <w:szCs w:val="28"/>
        </w:rPr>
        <w:t xml:space="preserve">为了以防有关优抚数据的不准确、资金管理使用不规范等问题的出现，防止和杜绝因为优抚数据不够准确、资金管理使用方面不规范等问题而造成一些优抚资金的非正常现象的发生;我们应进一步明确重点优抚对象的人员底数;全面的采集、登记重点优抚对象的个人基本情况信息;使优抚资金管理使用制度更健全和完善。进行了一些调查与研究，在此与大家一起共同探讨</w:t>
      </w:r>
    </w:p>
    <w:p>
      <w:pPr>
        <w:ind w:left="0" w:right="0" w:firstLine="560"/>
        <w:spacing w:before="450" w:after="450" w:line="312" w:lineRule="auto"/>
      </w:pPr>
      <w:r>
        <w:rPr>
          <w:rFonts w:ascii="宋体" w:hAnsi="宋体" w:eastAsia="宋体" w:cs="宋体"/>
          <w:color w:val="000"/>
          <w:sz w:val="28"/>
          <w:szCs w:val="28"/>
        </w:rPr>
        <w:t xml:space="preserve">&gt;一、优抚数据和资金管理现状</w:t>
      </w:r>
    </w:p>
    <w:p>
      <w:pPr>
        <w:ind w:left="0" w:right="0" w:firstLine="560"/>
        <w:spacing w:before="450" w:after="450" w:line="312" w:lineRule="auto"/>
      </w:pPr>
      <w:r>
        <w:rPr>
          <w:rFonts w:ascii="宋体" w:hAnsi="宋体" w:eastAsia="宋体" w:cs="宋体"/>
          <w:color w:val="000"/>
          <w:sz w:val="28"/>
          <w:szCs w:val="28"/>
        </w:rPr>
        <w:t xml:space="preserve">我们对省市区进行调查，对象范围普查的重点优抚对象为以下人员：①享受定期抚恤的革命烈士、因公牺牲、病故军人遗属;②享受定期抚恤的残疾军人;③享受定期定量补助的在乡老复员军人;④享受生活补助的带病回乡退伍军人。相关数据如下: (一)小区优抚数据</w:t>
      </w:r>
    </w:p>
    <w:p>
      <w:pPr>
        <w:ind w:left="0" w:right="0" w:firstLine="560"/>
        <w:spacing w:before="450" w:after="450" w:line="312" w:lineRule="auto"/>
      </w:pPr>
      <w:r>
        <w:rPr>
          <w:rFonts w:ascii="宋体" w:hAnsi="宋体" w:eastAsia="宋体" w:cs="宋体"/>
          <w:color w:val="000"/>
          <w:sz w:val="28"/>
          <w:szCs w:val="28"/>
        </w:rPr>
        <w:t xml:space="preserve">&gt;1、该区三属共13人，全年共发放抚恤金120_0元，春节慰问费达3025元。</w:t>
      </w:r>
    </w:p>
    <w:p>
      <w:pPr>
        <w:ind w:left="0" w:right="0" w:firstLine="560"/>
        <w:spacing w:before="450" w:after="450" w:line="312" w:lineRule="auto"/>
      </w:pPr>
      <w:r>
        <w:rPr>
          <w:rFonts w:ascii="宋体" w:hAnsi="宋体" w:eastAsia="宋体" w:cs="宋体"/>
          <w:color w:val="000"/>
          <w:sz w:val="28"/>
          <w:szCs w:val="28"/>
        </w:rPr>
        <w:t xml:space="preserve">&gt;2、该区残疾军人共45人，全年发放抚恤金达641840元，春节慰问费18852元。</w:t>
      </w:r>
    </w:p>
    <w:p>
      <w:pPr>
        <w:ind w:left="0" w:right="0" w:firstLine="560"/>
        <w:spacing w:before="450" w:after="450" w:line="312" w:lineRule="auto"/>
      </w:pPr>
      <w:r>
        <w:rPr>
          <w:rFonts w:ascii="宋体" w:hAnsi="宋体" w:eastAsia="宋体" w:cs="宋体"/>
          <w:color w:val="000"/>
          <w:sz w:val="28"/>
          <w:szCs w:val="28"/>
        </w:rPr>
        <w:t xml:space="preserve">&gt;3、该区在乡老复员军人共53人。其中解放战争时期入伍和参加了抗美援朝战争的复员军人为30人，定期定量补助每人每月250元;建国后入伍未参加抗美援朝战争的复员军人为10人，定期定量补助每人每月230元;现已发放全年定期定量补助金847680元,春节慰问费120_元。</w:t>
      </w:r>
    </w:p>
    <w:p>
      <w:pPr>
        <w:ind w:left="0" w:right="0" w:firstLine="560"/>
        <w:spacing w:before="450" w:after="450" w:line="312" w:lineRule="auto"/>
      </w:pPr>
      <w:r>
        <w:rPr>
          <w:rFonts w:ascii="宋体" w:hAnsi="宋体" w:eastAsia="宋体" w:cs="宋体"/>
          <w:color w:val="000"/>
          <w:sz w:val="28"/>
          <w:szCs w:val="28"/>
        </w:rPr>
        <w:t xml:space="preserve">&gt;4、带病回乡退伍军人共93人，定期定量补助每人每月100元，已发放定期定量补助金35160元，春节慰问费9000元。</w:t>
      </w:r>
    </w:p>
    <w:p>
      <w:pPr>
        <w:ind w:left="0" w:right="0" w:firstLine="560"/>
        <w:spacing w:before="450" w:after="450" w:line="312" w:lineRule="auto"/>
      </w:pPr>
      <w:r>
        <w:rPr>
          <w:rFonts w:ascii="宋体" w:hAnsi="宋体" w:eastAsia="宋体" w:cs="宋体"/>
          <w:color w:val="000"/>
          <w:sz w:val="28"/>
          <w:szCs w:val="28"/>
        </w:rPr>
        <w:t xml:space="preserve">&gt;5、重点优抚对象医疗补助和医疗减免经费：三属为23750元，在乡7-10级残疾军人为39800元，在乡老复员军人为170000元，带病回乡退伍军人为46780元，全年总合计为290430元。</w:t>
      </w:r>
    </w:p>
    <w:p>
      <w:pPr>
        <w:ind w:left="0" w:right="0" w:firstLine="560"/>
        <w:spacing w:before="450" w:after="450" w:line="312" w:lineRule="auto"/>
      </w:pPr>
      <w:r>
        <w:rPr>
          <w:rFonts w:ascii="宋体" w:hAnsi="宋体" w:eastAsia="宋体" w:cs="宋体"/>
          <w:color w:val="000"/>
          <w:sz w:val="28"/>
          <w:szCs w:val="28"/>
        </w:rPr>
        <w:t xml:space="preserve">&gt;6、重点优抚对象全年修房补助费合计110000元。</w:t>
      </w:r>
    </w:p>
    <w:p>
      <w:pPr>
        <w:ind w:left="0" w:right="0" w:firstLine="560"/>
        <w:spacing w:before="450" w:after="450" w:line="312" w:lineRule="auto"/>
      </w:pPr>
      <w:r>
        <w:rPr>
          <w:rFonts w:ascii="宋体" w:hAnsi="宋体" w:eastAsia="宋体" w:cs="宋体"/>
          <w:color w:val="000"/>
          <w:sz w:val="28"/>
          <w:szCs w:val="28"/>
        </w:rPr>
        <w:t xml:space="preserve">&gt;7、a、14类参战人员身份认定的工作，现今为止共认定60人。其中区失业为30人，生活补助标准为200/月，全年生活补助金额为170000(含3人20_年3月份、1人5月份转为退休前失业生活补助费共20_元);在区277人，生活补助标准为100元/月，全年生活补助金额为32400元; b、原8023部队代管单位退役人员失业及在乡共10人，生活补助标准100元/月，全年生活补助金额为120_元。</w:t>
      </w:r>
    </w:p>
    <w:p>
      <w:pPr>
        <w:ind w:left="0" w:right="0" w:firstLine="560"/>
        <w:spacing w:before="450" w:after="450" w:line="312" w:lineRule="auto"/>
      </w:pPr>
      <w:r>
        <w:rPr>
          <w:rFonts w:ascii="宋体" w:hAnsi="宋体" w:eastAsia="宋体" w:cs="宋体"/>
          <w:color w:val="000"/>
          <w:sz w:val="28"/>
          <w:szCs w:val="28"/>
        </w:rPr>
        <w:t xml:space="preserve">14类参战人员及原8023部队代管单位退役人员全年发放金额总合计为132400元。</w:t>
      </w:r>
    </w:p>
    <w:p>
      <w:pPr>
        <w:ind w:left="0" w:right="0" w:firstLine="560"/>
        <w:spacing w:before="450" w:after="450" w:line="312" w:lineRule="auto"/>
      </w:pPr>
      <w:r>
        <w:rPr>
          <w:rFonts w:ascii="宋体" w:hAnsi="宋体" w:eastAsia="宋体" w:cs="宋体"/>
          <w:color w:val="000"/>
          <w:sz w:val="28"/>
          <w:szCs w:val="28"/>
        </w:rPr>
        <w:t xml:space="preserve">以上全部对象发放金额总合计：176800元。</w:t>
      </w:r>
    </w:p>
    <w:p>
      <w:pPr>
        <w:ind w:left="0" w:right="0" w:firstLine="560"/>
        <w:spacing w:before="450" w:after="450" w:line="312" w:lineRule="auto"/>
      </w:pPr>
      <w:r>
        <w:rPr>
          <w:rFonts w:ascii="宋体" w:hAnsi="宋体" w:eastAsia="宋体" w:cs="宋体"/>
          <w:color w:val="000"/>
          <w:sz w:val="28"/>
          <w:szCs w:val="28"/>
        </w:rPr>
        <w:t xml:space="preserve">&gt;8、20_年度全区义务兵优待金发放合计871520元(预算)。其中：农村义务兵标准为每人每年2600元，人数为107人，合计为278200;城镇义务兵标准为每人每年300元，人数为50人，合计为15000元。20_年共发放优抚金万元，现役军人优待金5370元/年，部分重点优抚对象优待。</w:t>
      </w:r>
    </w:p>
    <w:p>
      <w:pPr>
        <w:ind w:left="0" w:right="0" w:firstLine="560"/>
        <w:spacing w:before="450" w:after="450" w:line="312" w:lineRule="auto"/>
      </w:pPr>
      <w:r>
        <w:rPr>
          <w:rFonts w:ascii="宋体" w:hAnsi="宋体" w:eastAsia="宋体" w:cs="宋体"/>
          <w:color w:val="000"/>
          <w:sz w:val="28"/>
          <w:szCs w:val="28"/>
        </w:rPr>
        <w:t xml:space="preserve">&gt;(二)资金管理现状</w:t>
      </w:r>
    </w:p>
    <w:p>
      <w:pPr>
        <w:ind w:left="0" w:right="0" w:firstLine="560"/>
        <w:spacing w:before="450" w:after="450" w:line="312" w:lineRule="auto"/>
      </w:pPr>
      <w:r>
        <w:rPr>
          <w:rFonts w:ascii="宋体" w:hAnsi="宋体" w:eastAsia="宋体" w:cs="宋体"/>
          <w:color w:val="000"/>
          <w:sz w:val="28"/>
          <w:szCs w:val="28"/>
        </w:rPr>
        <w:t xml:space="preserve">优抚安置资金基本都落实到位，基本做到了资金的严格管理和专项使用。该区民政局对于中央、省级财政下达的和市、县(市、区)配套的专项资金也能够及时足额拨付到位。各项优抚安置资金均严格按照标准执行，达到法律法规规定的各项保障水平，并且按照了国家的有关要求管理使用，做到了专款专用。具体如下：</w:t>
      </w:r>
    </w:p>
    <w:p>
      <w:pPr>
        <w:ind w:left="0" w:right="0" w:firstLine="560"/>
        <w:spacing w:before="450" w:after="450" w:line="312" w:lineRule="auto"/>
      </w:pPr>
      <w:r>
        <w:rPr>
          <w:rFonts w:ascii="宋体" w:hAnsi="宋体" w:eastAsia="宋体" w:cs="宋体"/>
          <w:color w:val="000"/>
          <w:sz w:val="28"/>
          <w:szCs w:val="28"/>
        </w:rPr>
        <w:t xml:space="preserve">20_年下半年，由上级拨付该区民政局优抚经费共为300万元，7-12月份支出了285万元,结转下年15万元。20_年1-6月承转上年结余及上级拨付我区民政优抚经费为万元，1-6月份支出万元。</w:t>
      </w:r>
    </w:p>
    <w:p>
      <w:pPr>
        <w:ind w:left="0" w:right="0" w:firstLine="560"/>
        <w:spacing w:before="450" w:after="450" w:line="312" w:lineRule="auto"/>
      </w:pPr>
      <w:r>
        <w:rPr>
          <w:rFonts w:ascii="宋体" w:hAnsi="宋体" w:eastAsia="宋体" w:cs="宋体"/>
          <w:color w:val="000"/>
          <w:sz w:val="28"/>
          <w:szCs w:val="28"/>
        </w:rPr>
        <w:t xml:space="preserve">上述经费用于三属、在乡复员军人、残疾军人等重点优抚对象的抚恤补助、医疗报销和补助等项支出。自20_年7月份-20_年月份，省市区区民政优抚经费预算执行情况良好，加之区上建立了会计管理中心和国库集中收付制度。省市区局严格按照区政府有关规定，所有资金、帐户全部由会管中心和国库集中收付中心管理。严格执行收支两条线所有预算外收入全部纳入区财政预算外专户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通过调查，我们也发现了一些问题，主要有：</w:t>
      </w:r>
    </w:p>
    <w:p>
      <w:pPr>
        <w:ind w:left="0" w:right="0" w:firstLine="560"/>
        <w:spacing w:before="450" w:after="450" w:line="312" w:lineRule="auto"/>
      </w:pPr>
      <w:r>
        <w:rPr>
          <w:rFonts w:ascii="宋体" w:hAnsi="宋体" w:eastAsia="宋体" w:cs="宋体"/>
          <w:color w:val="000"/>
          <w:sz w:val="28"/>
          <w:szCs w:val="28"/>
        </w:rPr>
        <w:t xml:space="preserve">&gt;1.数据统计的不科学性，存在一些错误，数据更新也不够及时。</w:t>
      </w:r>
    </w:p>
    <w:p>
      <w:pPr>
        <w:ind w:left="0" w:right="0" w:firstLine="560"/>
        <w:spacing w:before="450" w:after="450" w:line="312" w:lineRule="auto"/>
      </w:pPr>
      <w:r>
        <w:rPr>
          <w:rFonts w:ascii="宋体" w:hAnsi="宋体" w:eastAsia="宋体" w:cs="宋体"/>
          <w:color w:val="000"/>
          <w:sz w:val="28"/>
          <w:szCs w:val="28"/>
        </w:rPr>
        <w:t xml:space="preserve">&gt;2.该区重点优抚对象医疗补助资金结余数量较大，医疗补助工作力度有待加强; 3有关重点优抚对象参加的医疗保障落实不够全面，因参加城镇居民医保工作开展时间不长，有关部门要求要以户为单位参保，一些较困难的重点优抚对象没有能力让全家参保，个别重点优抚对象不愿意参加城市居民有关的医疗保险; 4.该区当前在优抚对象管理、资金使用管理方面都不同存在着人员数量不清的问题，对重点优抚对象动态变化的情况也掌握不准，对象基础数据信息方面存在收集不齐的问题，同时也不能排除有优抚资金被侵占、挪用、截留甚至被个人贪污的现象; 5.优抚资金的使用问题，由于现在的一些银行帐户的管理制度，有关乡镇民政资金专户全部被取消，一些民政资金从财政拨入乡镇财政所再通过财政所拨到乡民政的帐上，这使民政资金过程变得复杂，民政资金并没有按时拨付到位，造成不能及时的进行发放，民政资金也没有进行专户管理，这样就难避免民政资金被挤占和挪用现象的出现，以致不能确保有关民政资金的安全; 6.基础工作较差，主要体现在台帐方面，优抚对象的数量显示不够明确，全貌也不清楚。</w:t>
      </w:r>
    </w:p>
    <w:p>
      <w:pPr>
        <w:ind w:left="0" w:right="0" w:firstLine="560"/>
        <w:spacing w:before="450" w:after="450" w:line="312" w:lineRule="auto"/>
      </w:pPr>
      <w:r>
        <w:rPr>
          <w:rFonts w:ascii="宋体" w:hAnsi="宋体" w:eastAsia="宋体" w:cs="宋体"/>
          <w:color w:val="000"/>
          <w:sz w:val="28"/>
          <w:szCs w:val="28"/>
        </w:rPr>
        <w:t xml:space="preserve">&gt;三、解决对策</w:t>
      </w:r>
    </w:p>
    <w:p>
      <w:pPr>
        <w:ind w:left="0" w:right="0" w:firstLine="560"/>
        <w:spacing w:before="450" w:after="450" w:line="312" w:lineRule="auto"/>
      </w:pPr>
      <w:r>
        <w:rPr>
          <w:rFonts w:ascii="宋体" w:hAnsi="宋体" w:eastAsia="宋体" w:cs="宋体"/>
          <w:color w:val="000"/>
          <w:sz w:val="28"/>
          <w:szCs w:val="28"/>
        </w:rPr>
        <w:t xml:space="preserve">为了进一步加强和规范民政优抚资金管理，针对以上问题，我们下阶段将采取有效措施，加以整改。</w:t>
      </w:r>
    </w:p>
    <w:p>
      <w:pPr>
        <w:ind w:left="0" w:right="0" w:firstLine="560"/>
        <w:spacing w:before="450" w:after="450" w:line="312" w:lineRule="auto"/>
      </w:pPr>
      <w:r>
        <w:rPr>
          <w:rFonts w:ascii="宋体" w:hAnsi="宋体" w:eastAsia="宋体" w:cs="宋体"/>
          <w:color w:val="000"/>
          <w:sz w:val="28"/>
          <w:szCs w:val="28"/>
        </w:rPr>
        <w:t xml:space="preserve">&gt;(一)在优抚数据方面</w:t>
      </w:r>
    </w:p>
    <w:p>
      <w:pPr>
        <w:ind w:left="0" w:right="0" w:firstLine="560"/>
        <w:spacing w:before="450" w:after="450" w:line="312" w:lineRule="auto"/>
      </w:pPr>
      <w:r>
        <w:rPr>
          <w:rFonts w:ascii="宋体" w:hAnsi="宋体" w:eastAsia="宋体" w:cs="宋体"/>
          <w:color w:val="000"/>
          <w:sz w:val="28"/>
          <w:szCs w:val="28"/>
        </w:rPr>
        <w:t xml:space="preserve">(1)及时的上报有关自然减员情况。在优抚对象死亡后，该区应及时上报有关民政局注销，而不能隐瞒。同时应通知家属带乡村的死亡证明、优抚对象的领取证及办理丧葬补助领取人的有关证件，到区民政局办理有关补助并及时注销领取证。</w:t>
      </w:r>
    </w:p>
    <w:p>
      <w:pPr>
        <w:ind w:left="0" w:right="0" w:firstLine="560"/>
        <w:spacing w:before="450" w:after="450" w:line="312" w:lineRule="auto"/>
      </w:pPr>
      <w:r>
        <w:rPr>
          <w:rFonts w:ascii="黑体" w:hAnsi="黑体" w:eastAsia="黑体" w:cs="黑体"/>
          <w:color w:val="000000"/>
          <w:sz w:val="36"/>
          <w:szCs w:val="36"/>
          <w:b w:val="1"/>
          <w:bCs w:val="1"/>
        </w:rPr>
        <w:t xml:space="preserve">银行费用公示范文14</w:t>
      </w:r>
    </w:p>
    <w:p>
      <w:pPr>
        <w:ind w:left="0" w:right="0" w:firstLine="560"/>
        <w:spacing w:before="450" w:after="450" w:line="312" w:lineRule="auto"/>
      </w:pPr>
      <w:r>
        <w:rPr>
          <w:rFonts w:ascii="宋体" w:hAnsi="宋体" w:eastAsia="宋体" w:cs="宋体"/>
          <w:color w:val="000"/>
          <w:sz w:val="28"/>
          <w:szCs w:val="28"/>
        </w:rPr>
        <w:t xml:space="preserve">自20XX年实施大规模减税降费以来，中卫市坚决贯彻^v^、^v^、区、市关于减税降费的决策部署，确保各项减税降费新、老政策落实落细落地，营商环境得到优化，助企纾困力度加大。</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责任主体。成立了减税降费工作领导小组，设立市税务局牵头的减税专项组、市人社局牵头的降费专项组、市纪委监委牵头的督导检查组三个专项工作组，形成工作合力。制定贯彻落实减税降费政策实施方案，明确相关部门职责，建立联动机制，压实工作责任。研究部署工作重点，形成联动长效机制，确保各项减税降费政策落实、落细、落地。</w:t>
      </w:r>
    </w:p>
    <w:p>
      <w:pPr>
        <w:ind w:left="0" w:right="0" w:firstLine="560"/>
        <w:spacing w:before="450" w:after="450" w:line="312" w:lineRule="auto"/>
      </w:pPr>
      <w:r>
        <w:rPr>
          <w:rFonts w:ascii="宋体" w:hAnsi="宋体" w:eastAsia="宋体" w:cs="宋体"/>
          <w:color w:val="000"/>
          <w:sz w:val="28"/>
          <w:szCs w:val="28"/>
        </w:rPr>
        <w:t xml:space="preserve">（三）优化管理服务，增进办税便利。牢固树立以纳税人和缴费人为中心的服务理念，持续优化管理服务措施，不断提升服务质量。全面落实首问责任、限时办结、预约办税、延时服务、导税服务和“最多跑一次”等各项服务制度。在疫情期间采取“非接触式”办税、推行容缺办理、足量供应、受理减免缓缴税费、优化执法方式、对受疫情影响出现的违法行为免予处罚等服务措施，为疫情期间缴税费人办理涉税事项提供了便利。</w:t>
      </w:r>
    </w:p>
    <w:p>
      <w:pPr>
        <w:ind w:left="0" w:right="0" w:firstLine="560"/>
        <w:spacing w:before="450" w:after="450" w:line="312" w:lineRule="auto"/>
      </w:pPr>
      <w:r>
        <w:rPr>
          <w:rFonts w:ascii="宋体" w:hAnsi="宋体" w:eastAsia="宋体" w:cs="宋体"/>
          <w:color w:val="000"/>
          <w:sz w:val="28"/>
          <w:szCs w:val="28"/>
        </w:rPr>
        <w:t xml:space="preserve">&gt;二、政策落实效应分析</w:t>
      </w:r>
    </w:p>
    <w:p>
      <w:pPr>
        <w:ind w:left="0" w:right="0" w:firstLine="560"/>
        <w:spacing w:before="450" w:after="450" w:line="312" w:lineRule="auto"/>
      </w:pPr>
      <w:r>
        <w:rPr>
          <w:rFonts w:ascii="宋体" w:hAnsi="宋体" w:eastAsia="宋体" w:cs="宋体"/>
          <w:color w:val="000"/>
          <w:sz w:val="28"/>
          <w:szCs w:val="28"/>
        </w:rPr>
        <w:t xml:space="preserve">20XX年至20XX年2月，全市共减税降费648,万元（其中，税收减免547,万元，非税减免16,万元，社保费减免83,万元）。</w:t>
      </w:r>
    </w:p>
    <w:p>
      <w:pPr>
        <w:ind w:left="0" w:right="0" w:firstLine="560"/>
        <w:spacing w:before="450" w:after="450" w:line="312" w:lineRule="auto"/>
      </w:pPr>
      <w:r>
        <w:rPr>
          <w:rFonts w:ascii="宋体" w:hAnsi="宋体" w:eastAsia="宋体" w:cs="宋体"/>
          <w:color w:val="000"/>
          <w:sz w:val="28"/>
          <w:szCs w:val="28"/>
        </w:rPr>
        <w:t xml:space="preserve">分年度：20XX年减税降费203,万元，其中：税收减免185,366万元，社会保险费降费14,万元，非税收入减免4,万元；20XX年减税降费201,万元，其中：税收减免159,万元，社会保险费降费37,万元，非税收入减免3,万元；20XX年减税降费213,万元，其中：税收减免180,万元，社会保险费降费26,万元，非税收入减免6,万元；20XX年1-2月减税降费29,万元，其中：税收减免22,186万元，社会保险费降费5,万元，非税收入减免1,万元。</w:t>
      </w:r>
    </w:p>
    <w:p>
      <w:pPr>
        <w:ind w:left="0" w:right="0" w:firstLine="560"/>
        <w:spacing w:before="450" w:after="450" w:line="312" w:lineRule="auto"/>
      </w:pPr>
      <w:r>
        <w:rPr>
          <w:rFonts w:ascii="宋体" w:hAnsi="宋体" w:eastAsia="宋体" w:cs="宋体"/>
          <w:color w:val="000"/>
          <w:sz w:val="28"/>
          <w:szCs w:val="28"/>
        </w:rPr>
        <w:t xml:space="preserve">（一）增加了纳税人满意度和获得感。结合党史教育“我为群众办实事”实践活动和“便民办税春风行动”，实地开展企业调研，针对纳税人的行业特点提供精准的税收政策辅导。利用大数据精准筛查符合优惠政策条件的纳税人，主动为企业提供政策帮扶。减税降费政策惠及的纳税人越来越多，普惠性政策的出台，纳税人的.获得感更加明显，全市小规模纳税人都能享受普惠性政策利好。</w:t>
      </w:r>
    </w:p>
    <w:p>
      <w:pPr>
        <w:ind w:left="0" w:right="0" w:firstLine="560"/>
        <w:spacing w:before="450" w:after="450" w:line="312" w:lineRule="auto"/>
      </w:pPr>
      <w:r>
        <w:rPr>
          <w:rFonts w:ascii="宋体" w:hAnsi="宋体" w:eastAsia="宋体" w:cs="宋体"/>
          <w:color w:val="000"/>
          <w:sz w:val="28"/>
          <w:szCs w:val="28"/>
        </w:rPr>
        <w:t xml:space="preserve">（二）增强了纳税人持续发展的能力。一方面，在经济下行压力不减的背景下起到了较好的导向作用，尤其是疫情期间各项减税降费优惠政策、便民服务措施的出台和落实，使企业感受到了温暖、看到了希望，增强了信心。另一方面，通过多重政策效应的相互叠加，进一步降低了企业成本，在一定程度上缓解了企业的资金压力，有助于增强其自身造血功能，促进其不断发展壮大。</w:t>
      </w:r>
    </w:p>
    <w:p>
      <w:pPr>
        <w:ind w:left="0" w:right="0" w:firstLine="560"/>
        <w:spacing w:before="450" w:after="450" w:line="312" w:lineRule="auto"/>
      </w:pPr>
      <w:r>
        <w:rPr>
          <w:rFonts w:ascii="宋体" w:hAnsi="宋体" w:eastAsia="宋体" w:cs="宋体"/>
          <w:color w:val="000"/>
          <w:sz w:val="28"/>
          <w:szCs w:val="28"/>
        </w:rPr>
        <w:t xml:space="preserve">（三）提高了纳税人资金利用率。减税降费政策的有效落实，进一步激发了全社会的创业热情。税收政策的正向激励作用不断发挥，有助于企业增加资本积累，盘活的资金流可以用于投入研发和创新项目，进一步增强了企业自主创新能力，提振了行业升级的信心，对企业扩大规模、提高产能，为中卫经济高质量发展增添了后劲和动力。</w:t>
      </w:r>
    </w:p>
    <w:p>
      <w:pPr>
        <w:ind w:left="0" w:right="0" w:firstLine="560"/>
        <w:spacing w:before="450" w:after="450" w:line="312" w:lineRule="auto"/>
      </w:pPr>
      <w:r>
        <w:rPr>
          <w:rFonts w:ascii="宋体" w:hAnsi="宋体" w:eastAsia="宋体" w:cs="宋体"/>
          <w:color w:val="000"/>
          <w:sz w:val="28"/>
          <w:szCs w:val="28"/>
        </w:rPr>
        <w:t xml:space="preserve">（四）激发了市场主体活力。小微企业普惠性减免政策覆盖广、力度大，重点群体创业就业税收优惠政策对市场主体吸纳重点人员和退役士兵就业起了导向性作用，这些税收政策的落实，促进了人员就业，刺激了市场活跃度，很好地激发了市场主体的活力。经查询，中卫市小微企业和个体工商户户数由20XX年的26365户增加到今年的39035户，增加了；20XX年度，全市城镇新增就业人数由20XX年的8365人增加到目前的10491人，增加了。税收优惠政策的落实进一步激发了全社会的创业热情，税收政策的正向激励作用持续凸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2025-04-05T01:09:11+08:00</dcterms:created>
  <dcterms:modified xsi:type="dcterms:W3CDTF">2025-04-05T01:09:11+08:00</dcterms:modified>
</cp:coreProperties>
</file>

<file path=docProps/custom.xml><?xml version="1.0" encoding="utf-8"?>
<Properties xmlns="http://schemas.openxmlformats.org/officeDocument/2006/custom-properties" xmlns:vt="http://schemas.openxmlformats.org/officeDocument/2006/docPropsVTypes"/>
</file>