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有关党员活动室标准化建设实施方案范文简短</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有关党员活动室标准化建设实施方案范文简短一表彰名单如下：第一党小组：朱国林 李友波第二党小组：吴金洪 刘婕文第三党小组：罗 慧 代 婧第四党小组：黄莹莹 黄安莉第五党小组：江心萍 王 勤中共荔湾区立贤学校党支部20xx年6月28日有关党员活...</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有关党员活动室标准化建设实施方案范文简短一</w:t>
      </w:r>
    </w:p>
    <w:p>
      <w:pPr>
        <w:ind w:left="0" w:right="0" w:firstLine="560"/>
        <w:spacing w:before="450" w:after="450" w:line="312" w:lineRule="auto"/>
      </w:pPr>
      <w:r>
        <w:rPr>
          <w:rFonts w:ascii="宋体" w:hAnsi="宋体" w:eastAsia="宋体" w:cs="宋体"/>
          <w:color w:val="000"/>
          <w:sz w:val="28"/>
          <w:szCs w:val="28"/>
        </w:rPr>
        <w:t xml:space="preserve">表彰名单如下：</w:t>
      </w:r>
    </w:p>
    <w:p>
      <w:pPr>
        <w:ind w:left="0" w:right="0" w:firstLine="560"/>
        <w:spacing w:before="450" w:after="450" w:line="312" w:lineRule="auto"/>
      </w:pPr>
      <w:r>
        <w:rPr>
          <w:rFonts w:ascii="宋体" w:hAnsi="宋体" w:eastAsia="宋体" w:cs="宋体"/>
          <w:color w:val="000"/>
          <w:sz w:val="28"/>
          <w:szCs w:val="28"/>
        </w:rPr>
        <w:t xml:space="preserve">第一党小组：朱国林 李友波</w:t>
      </w:r>
    </w:p>
    <w:p>
      <w:pPr>
        <w:ind w:left="0" w:right="0" w:firstLine="560"/>
        <w:spacing w:before="450" w:after="450" w:line="312" w:lineRule="auto"/>
      </w:pPr>
      <w:r>
        <w:rPr>
          <w:rFonts w:ascii="宋体" w:hAnsi="宋体" w:eastAsia="宋体" w:cs="宋体"/>
          <w:color w:val="000"/>
          <w:sz w:val="28"/>
          <w:szCs w:val="28"/>
        </w:rPr>
        <w:t xml:space="preserve">第二党小组：吴金洪 刘婕文</w:t>
      </w:r>
    </w:p>
    <w:p>
      <w:pPr>
        <w:ind w:left="0" w:right="0" w:firstLine="560"/>
        <w:spacing w:before="450" w:after="450" w:line="312" w:lineRule="auto"/>
      </w:pPr>
      <w:r>
        <w:rPr>
          <w:rFonts w:ascii="宋体" w:hAnsi="宋体" w:eastAsia="宋体" w:cs="宋体"/>
          <w:color w:val="000"/>
          <w:sz w:val="28"/>
          <w:szCs w:val="28"/>
        </w:rPr>
        <w:t xml:space="preserve">第三党小组：罗 慧 代 婧</w:t>
      </w:r>
    </w:p>
    <w:p>
      <w:pPr>
        <w:ind w:left="0" w:right="0" w:firstLine="560"/>
        <w:spacing w:before="450" w:after="450" w:line="312" w:lineRule="auto"/>
      </w:pPr>
      <w:r>
        <w:rPr>
          <w:rFonts w:ascii="宋体" w:hAnsi="宋体" w:eastAsia="宋体" w:cs="宋体"/>
          <w:color w:val="000"/>
          <w:sz w:val="28"/>
          <w:szCs w:val="28"/>
        </w:rPr>
        <w:t xml:space="preserve">第四党小组：黄莹莹 黄安莉</w:t>
      </w:r>
    </w:p>
    <w:p>
      <w:pPr>
        <w:ind w:left="0" w:right="0" w:firstLine="560"/>
        <w:spacing w:before="450" w:after="450" w:line="312" w:lineRule="auto"/>
      </w:pPr>
      <w:r>
        <w:rPr>
          <w:rFonts w:ascii="宋体" w:hAnsi="宋体" w:eastAsia="宋体" w:cs="宋体"/>
          <w:color w:val="000"/>
          <w:sz w:val="28"/>
          <w:szCs w:val="28"/>
        </w:rPr>
        <w:t xml:space="preserve">第五党小组：江心萍 王 勤</w:t>
      </w:r>
    </w:p>
    <w:p>
      <w:pPr>
        <w:ind w:left="0" w:right="0" w:firstLine="560"/>
        <w:spacing w:before="450" w:after="450" w:line="312" w:lineRule="auto"/>
      </w:pPr>
      <w:r>
        <w:rPr>
          <w:rFonts w:ascii="宋体" w:hAnsi="宋体" w:eastAsia="宋体" w:cs="宋体"/>
          <w:color w:val="000"/>
          <w:sz w:val="28"/>
          <w:szCs w:val="28"/>
        </w:rPr>
        <w:t xml:space="preserve">中共荔湾区立贤学校党支部</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有关党员活动室标准化建设实施方案范文简短二</w:t>
      </w:r>
    </w:p>
    <w:p>
      <w:pPr>
        <w:ind w:left="0" w:right="0" w:firstLine="560"/>
        <w:spacing w:before="450" w:after="450" w:line="312" w:lineRule="auto"/>
      </w:pPr>
      <w:r>
        <w:rPr>
          <w:rFonts w:ascii="宋体" w:hAnsi="宋体" w:eastAsia="宋体" w:cs="宋体"/>
          <w:color w:val="000"/>
          <w:sz w:val="28"/>
          <w:szCs w:val="28"/>
        </w:rPr>
        <w:t xml:space="preserve">反腐倡廉是加强我党的先进性建设的重要方面，为加强自身思想道德素质，牢固反腐倡廉理念，近期我深入学习了二次全会上的重要讲话及有关法律法规和书籍视频等，深刻感受到了在当今社会进行反腐倡廉的必要性，对自身的思想作风，廉洁自律，遵章守纪，经营管理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一、要加强学习，不断提高思想和精神境界</w:t>
      </w:r>
    </w:p>
    <w:p>
      <w:pPr>
        <w:ind w:left="0" w:right="0" w:firstLine="560"/>
        <w:spacing w:before="450" w:after="450" w:line="312" w:lineRule="auto"/>
      </w:pPr>
      <w:r>
        <w:rPr>
          <w:rFonts w:ascii="宋体" w:hAnsi="宋体" w:eastAsia="宋体" w:cs="宋体"/>
          <w:color w:val="000"/>
          <w:sz w:val="28"/>
          <w:szCs w:val="28"/>
        </w:rPr>
        <w:t xml:space="preserve">古人说：“其身正，不令而行;其身不正，虽令不从。”是讲为政者必须身正行直，办事公道。作为一名领导干部，要以身作则，加强学习，树立正确的价值取向，端正思想作风，提升思想境界，恪守廉洁从政的各项规定。要做到廉洁勤政，就必须培养高尚的道德操守，关键一点是要加强学习。通过对《改进工作作风、密切联系群众的八项规定》、《反腐倡廉学习读本》等的学习，自己更加深刻地认识到：只有牢固树立终身学习的思想，自觉加强党性修养，常修为政之德，常思贪欲之害，常怀律己之心，才能真正做到一身正气、一尘不染，始终保持共产党人的高尚品格，同时也才能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二、要接受监督，做到正确用权</w:t>
      </w:r>
    </w:p>
    <w:p>
      <w:pPr>
        <w:ind w:left="0" w:right="0" w:firstLine="560"/>
        <w:spacing w:before="450" w:after="450" w:line="312" w:lineRule="auto"/>
      </w:pPr>
      <w:r>
        <w:rPr>
          <w:rFonts w:ascii="宋体" w:hAnsi="宋体" w:eastAsia="宋体" w:cs="宋体"/>
          <w:color w:val="000"/>
          <w:sz w:val="28"/>
          <w:szCs w:val="28"/>
        </w:rPr>
        <w:t xml:space="preserve">作为国家企业的领导干部，每个人手上都掌握着一定的权力，如何正确行使权力，是我们每个人都要思考的问题。自觉接受监督，是加强个人党性修养的主要途径，是提升反腐倡廉能力的有效手段。要正确对待监督，把来自方方面面的批评和监督，看作是对自己的一种警戒、当作一面镜子。作风是否确实好转，要以人民满意为标准。要广泛听取群众意见和建议，自觉接受群众评议和社会监督。群众不满意的地方就要及时整改。”所以每一个领导干部都要牢记，任何人都没有法律之外的绝对权力，任何人行使权力都必须为人民服务、对人民负责并自觉接受人民监督。要正确对待监督，把来自方方面面的批评和监督，看作是对自己的一种警戒、当作一面镜子。在企业经营里中，应该进一步形成健全完善的监督制度，加强反腐倡廉制度化。完善的监督制度，可以保证权力的授予和运行受到必要的监督和制约。应通过进一步细化和完善监督制度的有关规定，改革和完善系统内监督体制，健全权力运行监控机制，拓宽监督渠道，增强监督合力，加大监督制度创新力度，使各项监督制度发挥更大的作用。</w:t>
      </w:r>
    </w:p>
    <w:p>
      <w:pPr>
        <w:ind w:left="0" w:right="0" w:firstLine="560"/>
        <w:spacing w:before="450" w:after="450" w:line="312" w:lineRule="auto"/>
      </w:pPr>
      <w:r>
        <w:rPr>
          <w:rFonts w:ascii="宋体" w:hAnsi="宋体" w:eastAsia="宋体" w:cs="宋体"/>
          <w:color w:val="000"/>
          <w:sz w:val="28"/>
          <w:szCs w:val="28"/>
        </w:rPr>
        <w:t xml:space="preserve">三、要不断完善反腐倡廉制度体系，加强制度建设</w:t>
      </w:r>
    </w:p>
    <w:p>
      <w:pPr>
        <w:ind w:left="0" w:right="0" w:firstLine="560"/>
        <w:spacing w:before="450" w:after="450" w:line="312" w:lineRule="auto"/>
      </w:pPr>
      <w:r>
        <w:rPr>
          <w:rFonts w:ascii="宋体" w:hAnsi="宋体" w:eastAsia="宋体" w:cs="宋体"/>
          <w:color w:val="000"/>
          <w:sz w:val="28"/>
          <w:szCs w:val="28"/>
        </w:rPr>
        <w:t xml:space="preserve">对加强反腐败体制机制创新和制度保障进行了重点部署。反腐倡廉法规制度建设既是党和国家法治建设、制度建设的重要方面，又是惩治和预防腐败体系建设的重要基础，更是做好反腐倡廉工作的重要保障。实践证明，制度越完善、执行越有力，权力行使过程中出现问题或产生腐败的机率就越少。建立完善的反腐倡廉制度体系就是坚持从腐败现象发生的经济、政治、文化、社会等原因入手，从宏观上进行总体设计;坚持统筹兼顾的原则，使各方面制度紧密配合、综合发挥作用。具体而言，应突出抓好以下几方面的制度建设：一是进一步加强反腐倡廉教育制度建设。增强全体公民和党员干部的法律观念和制度意识，是加强反腐倡廉制度建设的根本。二是进一步加强监督制度建设。形成健全完善的监督制度，是加强反腐倡廉制度化的关键。三是进一步加强预防制度建设。惩防并举、注重预防是反腐倡廉的治本之策，有效预防腐败是我们党执政能力的重要标志和体现。四是进一步加强惩治制度建设。惩治腐败是反腐倡廉的重要手段，也是预防腐败的重要条件。五是加强制度建设一方面要着眼全局，总体规划，精心设计，不断完善法规制度体系，形成与新形势、新要求、新业务相适应的制度规范;而更重要的另一方面是要加强制度的落实力度，只有制度落到实处，制度才能发挥作用，才有其存在的价值。</w:t>
      </w:r>
    </w:p>
    <w:p>
      <w:pPr>
        <w:ind w:left="0" w:right="0" w:firstLine="560"/>
        <w:spacing w:before="450" w:after="450" w:line="312" w:lineRule="auto"/>
      </w:pPr>
      <w:r>
        <w:rPr>
          <w:rFonts w:ascii="宋体" w:hAnsi="宋体" w:eastAsia="宋体" w:cs="宋体"/>
          <w:color w:val="000"/>
          <w:sz w:val="28"/>
          <w:szCs w:val="28"/>
        </w:rPr>
        <w:t xml:space="preserve">四、要切实提高制度执行力</w:t>
      </w:r>
    </w:p>
    <w:p>
      <w:pPr>
        <w:ind w:left="0" w:right="0" w:firstLine="560"/>
        <w:spacing w:before="450" w:after="450" w:line="312" w:lineRule="auto"/>
      </w:pPr>
      <w:r>
        <w:rPr>
          <w:rFonts w:ascii="宋体" w:hAnsi="宋体" w:eastAsia="宋体" w:cs="宋体"/>
          <w:color w:val="000"/>
          <w:sz w:val="28"/>
          <w:szCs w:val="28"/>
        </w:rPr>
        <w:t xml:space="preserve">制定好制度是制度建设的前提，执行好制度是制度建设的根本着眼点。离开了执行，再好的制度也没有意义。加强反腐倡廉制度建设的目的，就是要通过制度的执行来推进反腐倡廉建设深入开展。所以，加强反腐倡廉制度建设的重中之重，在于提升制度执行力。严格执行制度。制度是由人来设计的，也要由人来执行和遵守;如果制度不被执行和遵守，再好的制度也形同虚设。坚决维护制度。党员、干部不仅要坚定地执行制度，还要自觉同违反和破坏制度的行为作斗争，维护制度的严肃性和权威性。发挥领导干部作用。在执行和维护制度方面，发挥领导干部的作用至关重要。我们在工作中要树立反腐倡廉制度建设的科学发展理念，切实提高制度执行力度，坚持用法治思维和法治方式反对腐败，认真执行各项相关制度，使反腐败走向规范化、制度化。</w:t>
      </w:r>
    </w:p>
    <w:p>
      <w:pPr>
        <w:ind w:left="0" w:right="0" w:firstLine="560"/>
        <w:spacing w:before="450" w:after="450" w:line="312" w:lineRule="auto"/>
      </w:pPr>
      <w:r>
        <w:rPr>
          <w:rFonts w:ascii="宋体" w:hAnsi="宋体" w:eastAsia="宋体" w:cs="宋体"/>
          <w:color w:val="000"/>
          <w:sz w:val="28"/>
          <w:szCs w:val="28"/>
        </w:rPr>
        <w:t xml:space="preserve">五、要深入贯彻落实党风廉政建设责任制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进一步落实好党风廉政建设责任制，针对问题，健全机制，切实强化各级领导班子和领导干部抓反腐倡廉建设的政治责任，保证党风廉政建设和反腐败斗争各项决策部署的贯彻落实，是推动科学发展、促进社会和谐提供有力的政治保障。如何全面落实党风廉政建设，通过学习研究，我有如下几点看法：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还应经常进行深入检查，加大宣传力度，及时报道工作战线上的先进工作者，同时对于腐败贪污分子也及时给予暴光，起到既激发广大干部的工作热情，又能肃清行风的作用。</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所有领导干部和职工严格要求、严格监督、严格管理，不断改善行业作风，只要我们每个人都从思想上树立反对腐败，提倡廉洁的思想，以进步的思想来指导我们的行动，这项工作一定会取得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2025-04-22T01:36:43+08:00</dcterms:created>
  <dcterms:modified xsi:type="dcterms:W3CDTF">2025-04-22T01:36:43+08:00</dcterms:modified>
</cp:coreProperties>
</file>

<file path=docProps/custom.xml><?xml version="1.0" encoding="utf-8"?>
<Properties xmlns="http://schemas.openxmlformats.org/officeDocument/2006/custom-properties" xmlns:vt="http://schemas.openxmlformats.org/officeDocument/2006/docPropsVTypes"/>
</file>