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关于广西漓江导游词范文(精)</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关于广西漓江导游词范文(精)一大家早上好!我叫，是本船的导游员，我左边的这位是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关于广西漓江导游词范文(精)一</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你们好，欢迎你们来到南宁旅游，我是你们的导游。</w:t>
      </w:r>
    </w:p>
    <w:p>
      <w:pPr>
        <w:ind w:left="0" w:right="0" w:firstLine="560"/>
        <w:spacing w:before="450" w:after="450" w:line="312" w:lineRule="auto"/>
      </w:pPr>
      <w:r>
        <w:rPr>
          <w:rFonts w:ascii="宋体" w:hAnsi="宋体" w:eastAsia="宋体" w:cs="宋体"/>
          <w:color w:val="000"/>
          <w:sz w:val="28"/>
          <w:szCs w:val="28"/>
        </w:rPr>
        <w:t xml:space="preserve">青秀山在南宁市区往东南约五公里处的邕江江畔，有一处秀丽的青山，青山顶上有一座高高的宝塔，这就是被誉为“南宁市的巨肺”——青秀山风景区所在。</w:t>
      </w:r>
    </w:p>
    <w:p>
      <w:pPr>
        <w:ind w:left="0" w:right="0" w:firstLine="560"/>
        <w:spacing w:before="450" w:after="450" w:line="312" w:lineRule="auto"/>
      </w:pPr>
      <w:r>
        <w:rPr>
          <w:rFonts w:ascii="宋体" w:hAnsi="宋体" w:eastAsia="宋体" w:cs="宋体"/>
          <w:color w:val="000"/>
          <w:sz w:val="28"/>
          <w:szCs w:val="28"/>
        </w:rPr>
        <w:t xml:space="preserve">青秀山，又名青山，泰青岭，因林木青翠，山势秀拔而得名。它海拔207米，占地近八百公顷，山上林木茂盛，遮天蔽日，清风吹过时，发出海涛般的声浪，形成青山著名一景——青山松涛。 青秀山顶上矗立的宝塔叫龙象塔，俗称青山塔，它是青秀山的象征，始建于明万历年间，共有九层，后被雷电击塌了两层，抗日战争期间政府认为此塔是日机轰炸南宁的“航标”，就把它炸掉了。</w:t>
      </w:r>
    </w:p>
    <w:p>
      <w:pPr>
        <w:ind w:left="0" w:right="0" w:firstLine="560"/>
        <w:spacing w:before="450" w:after="450" w:line="312" w:lineRule="auto"/>
      </w:pPr>
      <w:r>
        <w:rPr>
          <w:rFonts w:ascii="宋体" w:hAnsi="宋体" w:eastAsia="宋体" w:cs="宋体"/>
          <w:color w:val="000"/>
          <w:sz w:val="28"/>
          <w:szCs w:val="28"/>
        </w:rPr>
        <w:t xml:space="preserve">到八十年代中期才重新修建。它还是保留了明代建筑风格，青砖碧瓦，八角叠檐，塔有九层，高60米，塔基直径12米，有207级旋梯，为广西最高最大的塔。登上塔顶，可眺望远近一二十里的风光，南宁城景色更是一览无遗。 与满山青翠的树木相映衬的是山腰上天池和瑶池这两个巨大的人工湖。天池面积达到一万五千平方米，水深2-3米，池水波光粼粼，青松翠柏、蓝天白云倒影水中。池中小岛建有宜栖亭和盼鹊亭，微风轻拂，正是上得山来的游人歇息的好去处。</w:t>
      </w:r>
    </w:p>
    <w:p>
      <w:pPr>
        <w:ind w:left="0" w:right="0" w:firstLine="560"/>
        <w:spacing w:before="450" w:after="450" w:line="312" w:lineRule="auto"/>
      </w:pPr>
      <w:r>
        <w:rPr>
          <w:rFonts w:ascii="宋体" w:hAnsi="宋体" w:eastAsia="宋体" w:cs="宋体"/>
          <w:color w:val="000"/>
          <w:sz w:val="28"/>
          <w:szCs w:val="28"/>
        </w:rPr>
        <w:t xml:space="preserve">瑶池位于供有壮族女神洛甲、聪明女神布劣陀和勇敢之神布伯三尊石神像的佛堂“三宝堂”东边，面积有五千平方米，池中立有王母娘娘塑像两座，东沿岸的花岗岩青石上刻有八仙聚会瑶池的浮雕图，形态栩栩如生。天池周围种有一片桃林，游人若是春天到此游玩，便可观赏桃花盛开的美景。天池和瑶池，加上满山翠木，使青秀山成为一个巨大的天然空气调节器，成为南宁市区呼吸新鲜空气的“巨肺”。</w:t>
      </w:r>
    </w:p>
    <w:p>
      <w:pPr>
        <w:ind w:left="0" w:right="0" w:firstLine="560"/>
        <w:spacing w:before="450" w:after="450" w:line="312" w:lineRule="auto"/>
      </w:pPr>
      <w:r>
        <w:rPr>
          <w:rFonts w:ascii="宋体" w:hAnsi="宋体" w:eastAsia="宋体" w:cs="宋体"/>
          <w:color w:val="000"/>
          <w:sz w:val="28"/>
          <w:szCs w:val="28"/>
        </w:rPr>
        <w:t xml:space="preserve">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w:t>
      </w:r>
    </w:p>
    <w:p>
      <w:pPr>
        <w:ind w:left="0" w:right="0" w:firstLine="560"/>
        <w:spacing w:before="450" w:after="450" w:line="312" w:lineRule="auto"/>
      </w:pPr>
      <w:r>
        <w:rPr>
          <w:rFonts w:ascii="宋体" w:hAnsi="宋体" w:eastAsia="宋体" w:cs="宋体"/>
          <w:color w:val="000"/>
          <w:sz w:val="28"/>
          <w:szCs w:val="28"/>
        </w:rPr>
        <w:t xml:space="preserve">青秀山新修建的大门气势不凡，风格独特，为风景区增添了不少亮色。青秀山正以日新月异的面貌，迎接八方来客。</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关于广西漓江导游词范文(精)四</w:t>
      </w:r>
    </w:p>
    <w:p>
      <w:pPr>
        <w:ind w:left="0" w:right="0" w:firstLine="560"/>
        <w:spacing w:before="450" w:after="450" w:line="312" w:lineRule="auto"/>
      </w:pPr>
      <w:r>
        <w:rPr>
          <w:rFonts w:ascii="宋体" w:hAnsi="宋体" w:eastAsia="宋体" w:cs="宋体"/>
          <w:color w:val="000"/>
          <w:sz w:val="28"/>
          <w:szCs w:val="28"/>
        </w:rPr>
        <w:t xml:space="preserve">黄姚古镇位于昭平县东北部，是一座具有一千多年历史的古镇，古镇山环水绕，民居散落在山光水色中，石板街静静地徜徉在时光的隧道里，斑驳的古门楼在向世人诉说着遥远的历史，这座被誉为梦境家园的黄姚古镇，是外国人最值得去的古镇之一。</w:t>
      </w:r>
    </w:p>
    <w:p>
      <w:pPr>
        <w:ind w:left="0" w:right="0" w:firstLine="560"/>
        <w:spacing w:before="450" w:after="450" w:line="312" w:lineRule="auto"/>
      </w:pPr>
      <w:r>
        <w:rPr>
          <w:rFonts w:ascii="宋体" w:hAnsi="宋体" w:eastAsia="宋体" w:cs="宋体"/>
          <w:color w:val="000"/>
          <w:sz w:val="28"/>
          <w:szCs w:val="28"/>
        </w:rPr>
        <w:t xml:space="preserve">很早以前，黄姚只有黄姓和姚姓两户人家最先落籍定居，北宋开宝元年(972年)，一位叫杨文广的将军率部到昭平平战乱时路经此地，给取名黄姚，黄姚自此传开。</w:t>
      </w:r>
    </w:p>
    <w:p>
      <w:pPr>
        <w:ind w:left="0" w:right="0" w:firstLine="560"/>
        <w:spacing w:before="450" w:after="450" w:line="312" w:lineRule="auto"/>
      </w:pPr>
      <w:r>
        <w:rPr>
          <w:rFonts w:ascii="宋体" w:hAnsi="宋体" w:eastAsia="宋体" w:cs="宋体"/>
          <w:color w:val="000"/>
          <w:sz w:val="28"/>
          <w:szCs w:val="28"/>
        </w:rPr>
        <w:t xml:space="preserve">黄姚是连接贺江和桂江横向通道上的一个陆路古镇，从古临贺县、富川县、冯乘县通往桂江的梧州存在着一条北陀古道，黄姚位于北陀古道的十字路口，地理位置十分显要。明清时期，黄姚发展成为了比较繁荣的市镇。</w:t>
      </w:r>
    </w:p>
    <w:p>
      <w:pPr>
        <w:ind w:left="0" w:right="0" w:firstLine="560"/>
        <w:spacing w:before="450" w:after="450" w:line="312" w:lineRule="auto"/>
      </w:pPr>
      <w:r>
        <w:rPr>
          <w:rFonts w:ascii="宋体" w:hAnsi="宋体" w:eastAsia="宋体" w:cs="宋体"/>
          <w:color w:val="000"/>
          <w:sz w:val="28"/>
          <w:szCs w:val="28"/>
        </w:rPr>
        <w:t xml:space="preserve">走进黄姚，呈现在人们面前的是一幅奇山秀水般的桂林山水风光画。峻美的姚峰和一座座喀斯特地貌的石山下，是一片溪流纵横的平地和村庄。小珠江、姚江和兴宁河三条小河流环绕着古镇，古镇里分布着300多座明清时期遗落的古民居，村庄里一株株古榕古树和小河岸边一丛丛翠竹掩映着一座座古民居，还有一尊尊天然奇石很自然地分布其间，给人的印象是一幅天人合一的天然园林。</w:t>
      </w:r>
    </w:p>
    <w:p>
      <w:pPr>
        <w:ind w:left="0" w:right="0" w:firstLine="560"/>
        <w:spacing w:before="450" w:after="450" w:line="312" w:lineRule="auto"/>
      </w:pPr>
      <w:r>
        <w:rPr>
          <w:rFonts w:ascii="宋体" w:hAnsi="宋体" w:eastAsia="宋体" w:cs="宋体"/>
          <w:color w:val="000"/>
          <w:sz w:val="28"/>
          <w:szCs w:val="28"/>
        </w:rPr>
        <w:t xml:space="preserve">黄姚古镇的建筑风格是按照古代的九宫八卦进行布局设计的，没有人造的围墙，却有一道道以溪流和外围联结的房屋为界，一只只镇门、巷门、宅门守卫着古镇。在黄姚，山与水，桥与亭，民居与街巷有机地结合在一起，将人类生存的一切功能包含其中，这样一座集安居、防卫、观赏、休闲于一体的古典式园林建筑在广西实为少见。</w:t>
      </w:r>
    </w:p>
    <w:p>
      <w:pPr>
        <w:ind w:left="0" w:right="0" w:firstLine="560"/>
        <w:spacing w:before="450" w:after="450" w:line="312" w:lineRule="auto"/>
      </w:pPr>
      <w:r>
        <w:rPr>
          <w:rFonts w:ascii="宋体" w:hAnsi="宋体" w:eastAsia="宋体" w:cs="宋体"/>
          <w:color w:val="000"/>
          <w:sz w:val="28"/>
          <w:szCs w:val="28"/>
        </w:rPr>
        <w:t xml:space="preserve">古镇中比较著名的古建筑有黄姚古戏台、宝珠观、兴宁庙、文明阁等 。抗日战争后期，宝珠观是广西工委和黄姚中学所在地。当时的省工委书记钱兴同志率领一批革命先锋在极端困难的情况下，怀着“只要青山在，不怕没柴烧”的坚定意志，以教书等工作为掩护，开展革命活动。同时疏散到黄姚的还有何香凝、欧阳予倩等一大批文化界和民主人士，在黄姚还出版了《广西日报》昭平版。</w:t>
      </w:r>
    </w:p>
    <w:p>
      <w:pPr>
        <w:ind w:left="0" w:right="0" w:firstLine="560"/>
        <w:spacing w:before="450" w:after="450" w:line="312" w:lineRule="auto"/>
      </w:pPr>
      <w:r>
        <w:rPr>
          <w:rFonts w:ascii="宋体" w:hAnsi="宋体" w:eastAsia="宋体" w:cs="宋体"/>
          <w:color w:val="000"/>
          <w:sz w:val="28"/>
          <w:szCs w:val="28"/>
        </w:rPr>
        <w:t xml:space="preserve">黄姚的老街始建于明清时期，全为青石板铺垫，安乐街是主商业街，街道上铺的青石板又长又大，两旁的商业铺面是十分典型的岭南风格，至今仍保存完好。其它横街如金德街、亭秀街、天然街规模要小一些，但每一条石板街都幽长而光滑，没有几百年时光岁月的洗磨，就不会有连结着300多栋斑斑驳驳古民居的石板街。</w:t>
      </w:r>
    </w:p>
    <w:p>
      <w:pPr>
        <w:ind w:left="0" w:right="0" w:firstLine="560"/>
        <w:spacing w:before="450" w:after="450" w:line="312" w:lineRule="auto"/>
      </w:pPr>
      <w:r>
        <w:rPr>
          <w:rFonts w:ascii="宋体" w:hAnsi="宋体" w:eastAsia="宋体" w:cs="宋体"/>
          <w:color w:val="000"/>
          <w:sz w:val="28"/>
          <w:szCs w:val="28"/>
        </w:rPr>
        <w:t xml:space="preserve">古镇的另一个景致是河溪纵横，河溪两岸均用石墩砌筑成河堤，河堤筑有一座座的码头，向着石码头的是一座座恢宏的巷道门楼，透过门楼望去，又是一条条深深的巷道。河溪上建有多座石拱桥，石拱桥将一条条石板街连接起来，形成四通八达的交通网络。最美观的是带龙桥和兴宁桥，弯月似的桥拱下，群鸭悠悠，碧水粼粼。</w:t>
      </w:r>
    </w:p>
    <w:p>
      <w:pPr>
        <w:ind w:left="0" w:right="0" w:firstLine="560"/>
        <w:spacing w:before="450" w:after="450" w:line="312" w:lineRule="auto"/>
      </w:pPr>
      <w:r>
        <w:rPr>
          <w:rFonts w:ascii="宋体" w:hAnsi="宋体" w:eastAsia="宋体" w:cs="宋体"/>
          <w:color w:val="000"/>
          <w:sz w:val="28"/>
          <w:szCs w:val="28"/>
        </w:rPr>
        <w:t xml:space="preserve">位于古镇东门外姚江边天马山上的文明阁，是一幅很美的图画，自明万历年间以来，历代建有步云亭、文明首弟、土地祠、天然亭、福绿亭、惜字炉、财神殿、大堂正殿、不夏亭、桂花亭、魁星阁等十多座亭台楼阁，这些亭台楼阁格调雅致，古色古香。历代文人墨客在文明阁上留有众多摩崖石刻和诗词题字，唐朝韩某人所题的“鸢飞鱼跃”和清朝进士翰林院编修刘宗标所题写的“小西湖”，书法苍劲有力，雕刻工艺精湛。</w:t>
      </w:r>
    </w:p>
    <w:p>
      <w:pPr>
        <w:ind w:left="0" w:right="0" w:firstLine="560"/>
        <w:spacing w:before="450" w:after="450" w:line="312" w:lineRule="auto"/>
      </w:pPr>
      <w:r>
        <w:rPr>
          <w:rFonts w:ascii="宋体" w:hAnsi="宋体" w:eastAsia="宋体" w:cs="宋体"/>
          <w:color w:val="000"/>
          <w:sz w:val="28"/>
          <w:szCs w:val="28"/>
        </w:rPr>
        <w:t xml:space="preserve">黄姚的中元节舞龙灯，是极少见的传统节日。每年的农历七月半有两个晚上，全镇人都集中到姚江边上，观看姚江水上舞龙灯。</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关于广西漓江导游词范文(精)五</w:t>
      </w:r>
    </w:p>
    <w:p>
      <w:pPr>
        <w:ind w:left="0" w:right="0" w:firstLine="560"/>
        <w:spacing w:before="450" w:after="450" w:line="312" w:lineRule="auto"/>
      </w:pPr>
      <w:r>
        <w:rPr>
          <w:rFonts w:ascii="宋体" w:hAnsi="宋体" w:eastAsia="宋体" w:cs="宋体"/>
          <w:color w:val="000"/>
          <w:sz w:val="28"/>
          <w:szCs w:val="28"/>
        </w:rPr>
        <w:t xml:space="preserve">各位游客：大家早上好！我叫小花，是本船的导游员，我左边的这位是我们的船长，我右边的这位是本船的服务长。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关于广西漓江导游词范文(精)六</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2025-04-28T21:09:55+08:00</dcterms:created>
  <dcterms:modified xsi:type="dcterms:W3CDTF">2025-04-28T21:09:55+08:00</dcterms:modified>
</cp:coreProperties>
</file>

<file path=docProps/custom.xml><?xml version="1.0" encoding="utf-8"?>
<Properties xmlns="http://schemas.openxmlformats.org/officeDocument/2006/custom-properties" xmlns:vt="http://schemas.openxmlformats.org/officeDocument/2006/docPropsVTypes"/>
</file>