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有关安保人员旷工检讨书汇总</w:t>
      </w:r>
      <w:bookmarkEnd w:id="1"/>
    </w:p>
    <w:p>
      <w:pPr>
        <w:jc w:val="center"/>
        <w:spacing w:before="0" w:after="450"/>
      </w:pPr>
      <w:r>
        <w:rPr>
          <w:rFonts w:ascii="Arial" w:hAnsi="Arial" w:eastAsia="Arial" w:cs="Arial"/>
          <w:color w:val="999999"/>
          <w:sz w:val="20"/>
          <w:szCs w:val="20"/>
        </w:rPr>
        <w:t xml:space="preserve">来源：网络  作者：落霞与孤鹜齐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有关安保人员旷工检讨书汇总一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有关安保人员旷工检讨书汇总一</w:t>
      </w:r>
    </w:p>
    <w:p>
      <w:pPr>
        <w:ind w:left="0" w:right="0" w:firstLine="560"/>
        <w:spacing w:before="450" w:after="450" w:line="312" w:lineRule="auto"/>
      </w:pPr>
      <w:r>
        <w:rPr>
          <w:rFonts w:ascii="宋体" w:hAnsi="宋体" w:eastAsia="宋体" w:cs="宋体"/>
          <w:color w:val="000"/>
          <w:sz w:val="28"/>
          <w:szCs w:val="28"/>
        </w:rPr>
        <w:t xml:space="preserve">本人自20xx年10月份来恒大名都，而后担任恒大名都客服中心保安部三中队队长一职以来，在部门经理和客服中心各级领导的正确领导和指引下高标准严要求紧紧围绕恒大名都客服中心的领导的部署带领保安人员全力做好名都客服中心的安全保卫工作，任职至今未发生一起安全事故，保安队伍稳定，各项工作开展情况良好。</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保安行业又是一个高风险行业，保安队伍更是一个特殊的行业，从业人员要求也高，要求准军事化管理，怎样才能把队伍当中不同情况的年轻人唯我所用呢？发挥他们的光和热呢？这是个具有挑战性的工作！任职时为了能尽快熟悉岗位情况，理清工作思路。我给自己制定了详细的学习计划，利用各种学习方式进行学习，全面加强自身素质和业务的学习。一是自学安全保卫知识及消防知识，先后自学了《金碧物业长春分公司治安管理条理》《消防法》《消防管理》《保安管理》等工具书。并从网上搜集观看了保安管理及消防方面的视频及资料。二是积极参加金碧物业长春分公司培训部各类培训班，通过系统全面的学习，加强自身素质及专业知识的提升。三是虚心向其他项目管理模式学习、树立标杆中队、向资深管理人员学习，学习他们的管理知识及经验，通过一系列的学习。本人现以能完全独立处理部门的管理事务，经理不在的同时能把经理工作做好部门日常管理安全保卫等工作。</w:t>
      </w:r>
    </w:p>
    <w:p>
      <w:pPr>
        <w:ind w:left="0" w:right="0" w:firstLine="560"/>
        <w:spacing w:before="450" w:after="450" w:line="312" w:lineRule="auto"/>
      </w:pPr>
      <w:r>
        <w:rPr>
          <w:rFonts w:ascii="宋体" w:hAnsi="宋体" w:eastAsia="宋体" w:cs="宋体"/>
          <w:color w:val="000"/>
          <w:sz w:val="28"/>
          <w:szCs w:val="28"/>
        </w:rPr>
        <w:t xml:space="preserve">我们恒大名都项目承担承担着要开盘销售项目任务重大，又肩负着开盘前招聘及培训等工作，作为在从事保安工作达五年之久的我来说深知着其中的政治责任感有多重，而现场销售阶段的重要它是不随人的主观意志而改变，正因为如此，身为一名基层安保管理人员，必须时刻保持高度的警觉性和责任意识，大局意识。两年来，我和部门经理一道严格按照公司的规章制度，创新管理措施及管理手段，稳步提升工作效率及工作质量，自承担保安管理工作以来保安队伍稳定，门岗值班小区巡逻，安保值勤等工作。万无一失，为此我和同事们放弃了节假日及家人团聚的时刻。坚守工作岗位确保安全无事故。得到了各级领导的肯定。</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做到“严于律己，恪尽职守”；做到“事事有着落，件件有回音”；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6、加强小区消防安全管理和车辆管理工作，确保小区消防安全和车辆的有序停放。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有关安保人员旷工检讨书汇总三</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文化程度：____________________联系电话：_____________________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双方根据《中华人民共和国劳动法》和国家有关法律、法规规定，在平等自愿、协商一致的基础上，订立本合同，建立劳动关系，并共同遵守履行。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宋体" w:hAnsi="宋体" w:eastAsia="宋体" w:cs="宋体"/>
          <w:color w:val="000"/>
          <w:sz w:val="28"/>
          <w:szCs w:val="28"/>
        </w:rPr>
        <w:t xml:space="preserve">二、工作岗位及薪资：</w:t>
      </w:r>
    </w:p>
    <w:p>
      <w:pPr>
        <w:ind w:left="0" w:right="0" w:firstLine="560"/>
        <w:spacing w:before="450" w:after="450" w:line="312" w:lineRule="auto"/>
      </w:pPr>
      <w:r>
        <w:rPr>
          <w:rFonts w:ascii="宋体" w:hAnsi="宋体" w:eastAsia="宋体" w:cs="宋体"/>
          <w:color w:val="000"/>
          <w:sz w:val="28"/>
          <w:szCs w:val="28"/>
        </w:rPr>
        <w:t xml:space="preserve">1、甲方聘任乙方担任__________一职。</w:t>
      </w:r>
    </w:p>
    <w:p>
      <w:pPr>
        <w:ind w:left="0" w:right="0" w:firstLine="560"/>
        <w:spacing w:before="450" w:after="450" w:line="312" w:lineRule="auto"/>
      </w:pPr>
      <w:r>
        <w:rPr>
          <w:rFonts w:ascii="宋体" w:hAnsi="宋体" w:eastAsia="宋体" w:cs="宋体"/>
          <w:color w:val="000"/>
          <w:sz w:val="28"/>
          <w:szCs w:val="28"/>
        </w:rPr>
        <w:t xml:space="preserve">2、乙方基本薪资为__________元∕月，试用期薪资为__________元/月。</w:t>
      </w:r>
    </w:p>
    <w:p>
      <w:pPr>
        <w:ind w:left="0" w:right="0" w:firstLine="560"/>
        <w:spacing w:before="450" w:after="450" w:line="312" w:lineRule="auto"/>
      </w:pPr>
      <w:r>
        <w:rPr>
          <w:rFonts w:ascii="宋体" w:hAnsi="宋体" w:eastAsia="宋体" w:cs="宋体"/>
          <w:color w:val="000"/>
          <w:sz w:val="28"/>
          <w:szCs w:val="28"/>
        </w:rPr>
        <w:t xml:space="preserve">3、甲方于每月______日以银行转账方式支付当月费用给乙方，乙方银行账户:__________________________________________。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三、乙方工作内容及职责：</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 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3、甲方为乙方安排带薪休假。</w:t>
      </w:r>
    </w:p>
    <w:p>
      <w:pPr>
        <w:ind w:left="0" w:right="0" w:firstLine="560"/>
        <w:spacing w:before="450" w:after="450" w:line="312" w:lineRule="auto"/>
      </w:pPr>
      <w:r>
        <w:rPr>
          <w:rFonts w:ascii="宋体" w:hAnsi="宋体" w:eastAsia="宋体" w:cs="宋体"/>
          <w:color w:val="000"/>
          <w:sz w:val="28"/>
          <w:szCs w:val="28"/>
        </w:rPr>
        <w:t xml:space="preserve">五、劳动合同的解除、终止和经济补偿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(一)乙方具有下列情况之一的，甲方随时可以解除合同：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1、在试用期内被证明不能胜任甲方有关工作需要的;</w:t>
      </w:r>
    </w:p>
    <w:p>
      <w:pPr>
        <w:ind w:left="0" w:right="0" w:firstLine="560"/>
        <w:spacing w:before="450" w:after="450" w:line="312" w:lineRule="auto"/>
      </w:pPr>
      <w:r>
        <w:rPr>
          <w:rFonts w:ascii="宋体" w:hAnsi="宋体" w:eastAsia="宋体" w:cs="宋体"/>
          <w:color w:val="000"/>
          <w:sz w:val="28"/>
          <w:szCs w:val="28"/>
        </w:rPr>
        <w:t xml:space="preserve">2、严重违反劳动纪律和甲方有关规章制度的;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5、乙方因患病或非工伤，医疗期满后，不能从事原工作的;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(三)本合同期满，劳动合同即终止。甲乙双方经协商一致，可以续签劳动合同，无法达成一致，合同自动终止。</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 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有关安保人员旷工检讨书汇总四</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 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 138 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制，杜绝了无证装修行为。截止20xx年x月x日，保安部共装修审批144家，验收合格144家。装修留电275批次，并做好装修监管;动火审批9起。6月x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制，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 726 具，4kg 167 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依照消防大队户籍化管制制度规定，每月定期对市场 “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升了商贸城的服务满意度。</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制带来了很大的压力。车辆管制始终是保安部日常工作中的一大难题，但保安部始终都把车辆管制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1、严格按照车辆进出管制规定执行，控制市场内的车辆，保证停车场内井然有序、消防通道畅通。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制制度，定期组织队员进行学习，内敛素质，外树形象。通过每天的班前训练及每周的集中培训，提升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1、按照年初制定的安全培训计划，保安部参照行业规范对保安员进行专题培训，重点讲解管制素质、服务意识、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2、按照各月计划对保安员进行岗位培训，对保安一线岗位做好培训工作。通过培训提升了保安员整体思想素质，服务态度和业务技能。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制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制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制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2、对于部门日常管制工作中查出的问题，管制的不彻底、处理不全面，造成部门在日常工作中，出现的各类问题是此消彼长，整改措施跟踪不足，缺乏力度。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5、控烟管制力度不够，市场内抽烟现象仍旧严重。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2、与公司密切配合，结合部门实际情况，有计划、有步骤地开展部门各项工作，有计划、有落实、有跟踪、有记录。使部门管制工作切实做到安全生产标准化，安全生产规范化。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制，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5、加大防盗管制与打击力度，力争完成20xx年度公司安全生产责任制目标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有关安保人员旷工检讨书汇总五</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2025-04-18T01:01:50+08:00</dcterms:created>
  <dcterms:modified xsi:type="dcterms:W3CDTF">2025-04-18T01:01:50+08:00</dcterms:modified>
</cp:coreProperties>
</file>

<file path=docProps/custom.xml><?xml version="1.0" encoding="utf-8"?>
<Properties xmlns="http://schemas.openxmlformats.org/officeDocument/2006/custom-properties" xmlns:vt="http://schemas.openxmlformats.org/officeDocument/2006/docPropsVTypes"/>
</file>