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推荐网上市场营销促销策略策划(精)(三篇)</w:t>
      </w:r>
      <w:bookmarkEnd w:id="1"/>
    </w:p>
    <w:p>
      <w:pPr>
        <w:jc w:val="center"/>
        <w:spacing w:before="0" w:after="450"/>
      </w:pPr>
      <w:r>
        <w:rPr>
          <w:rFonts w:ascii="Arial" w:hAnsi="Arial" w:eastAsia="Arial" w:cs="Arial"/>
          <w:color w:val="999999"/>
          <w:sz w:val="20"/>
          <w:szCs w:val="20"/>
        </w:rPr>
        <w:t xml:space="preserve">来源：网络  作者：莲雾凝露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网上市场营销促销策略策划(精)一众所周知，家电3c行业涉及的品类之广、品牌之多、细节之繁、技术之日新月异非一般行业能比，20xx年对于家电3c行业又是个不平凡的一年(年年不平凡，年年有爆点)：团购网冷寂电商火爆，价格战如火如荼;互联网手...</w:t>
      </w:r>
    </w:p>
    <w:p>
      <w:pPr>
        <w:ind w:left="0" w:right="0" w:firstLine="560"/>
        <w:spacing w:before="450" w:after="450" w:line="312" w:lineRule="auto"/>
      </w:pPr>
      <w:r>
        <w:rPr>
          <w:rFonts w:ascii="黑体" w:hAnsi="黑体" w:eastAsia="黑体" w:cs="黑体"/>
          <w:color w:val="000000"/>
          <w:sz w:val="36"/>
          <w:szCs w:val="36"/>
          <w:b w:val="1"/>
          <w:bCs w:val="1"/>
        </w:rPr>
        <w:t xml:space="preserve">推荐网上市场营销促销策略策划(精)一</w:t>
      </w:r>
    </w:p>
    <w:p>
      <w:pPr>
        <w:ind w:left="0" w:right="0" w:firstLine="560"/>
        <w:spacing w:before="450" w:after="450" w:line="312" w:lineRule="auto"/>
      </w:pPr>
      <w:r>
        <w:rPr>
          <w:rFonts w:ascii="宋体" w:hAnsi="宋体" w:eastAsia="宋体" w:cs="宋体"/>
          <w:color w:val="000"/>
          <w:sz w:val="28"/>
          <w:szCs w:val="28"/>
        </w:rPr>
        <w:t xml:space="preserve">众所周知，家电3c行业涉及的品类之广、品牌之多、细节之繁、技术之日新月异非一般行业能比，20xx年对于家电3c行业又是个不平凡的一年(年年不平凡，年年有爆点)：团购网冷寂电商火爆，价格战如火如荼;互联网手机打破智能机的高价模式，小米之后有小辣椒;家电下乡结束节能补贴紧跟，电视超高清空调1赫兹洗衣机也3d冰箱很淡定消费者如隔岸观火般看着场场大戏，无所谓谁是黑脸白脸、如何辨“忠奸”。</w:t>
      </w:r>
    </w:p>
    <w:p>
      <w:pPr>
        <w:ind w:left="0" w:right="0" w:firstLine="560"/>
        <w:spacing w:before="450" w:after="450" w:line="312" w:lineRule="auto"/>
      </w:pPr>
      <w:r>
        <w:rPr>
          <w:rFonts w:ascii="宋体" w:hAnsi="宋体" w:eastAsia="宋体" w:cs="宋体"/>
          <w:color w:val="000"/>
          <w:sz w:val="28"/>
          <w:szCs w:val="28"/>
        </w:rPr>
        <w:t xml:space="preserve">如此，不好!需知市场的灵魂是消费者，只有了解消费者的需求才能做出适应市场的产品，做好产品的同时还要讲求正确的销售渠道、提高服务质量，这样才能避免闭门造车，毕竟简单的饥饿营销、概念营销方式能逞强不能成势。</w:t>
      </w:r>
    </w:p>
    <w:p>
      <w:pPr>
        <w:ind w:left="0" w:right="0" w:firstLine="560"/>
        <w:spacing w:before="450" w:after="450" w:line="312" w:lineRule="auto"/>
      </w:pPr>
      <w:r>
        <w:rPr>
          <w:rFonts w:ascii="宋体" w:hAnsi="宋体" w:eastAsia="宋体" w:cs="宋体"/>
          <w:color w:val="000"/>
          <w:sz w:val="28"/>
          <w:szCs w:val="28"/>
        </w:rPr>
        <w:t xml:space="preserve">感谢北京苏宁电器对本次活动的支持。在20xx年2月10日我们第三次调查报告发布会现场，北京苏宁电器总经理侯恩龙在回答读者提问的“对家电3c行业以及卖场发展的期待”时，说过苏宁电器的发展方向：增加消费者卖场体验式消费，比如3d电视、智能手机;建议厂商加快更新换代，关注绿色环保产品;需要政府搭台，跨行业企业抱团过冬;继续倡导信贷消费，让外来务工人员消费得起;提升贴心服务，物流五环内两小时必达、设立亲子区、增加百货销售。一年之后，他们都做到了。</w:t>
      </w:r>
    </w:p>
    <w:p>
      <w:pPr>
        <w:ind w:left="0" w:right="0" w:firstLine="560"/>
        <w:spacing w:before="450" w:after="450" w:line="312" w:lineRule="auto"/>
      </w:pPr>
      <w:r>
        <w:rPr>
          <w:rFonts w:ascii="宋体" w:hAnsi="宋体" w:eastAsia="宋体" w:cs="宋体"/>
          <w:color w:val="000"/>
          <w:sz w:val="28"/>
          <w:szCs w:val="28"/>
        </w:rPr>
        <w:t xml:space="preserve">我们不妄想一个调查就能反映所有消费者的心声，但我们会尽力去放大;我们不奢望这个报告被所有厂商接受，但至少能收获一部分掌声;我们知道凭一己之力不能改变太多，但至少能让市场少一些浮躁。最后，仍然要感谢参与本次调查活动的市民和大学生，你们的声音我们传达到了。</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1.调查时间：20xx年12月1日-12月31日</w:t>
      </w:r>
    </w:p>
    <w:p>
      <w:pPr>
        <w:ind w:left="0" w:right="0" w:firstLine="560"/>
        <w:spacing w:before="450" w:after="450" w:line="312" w:lineRule="auto"/>
      </w:pPr>
      <w:r>
        <w:rPr>
          <w:rFonts w:ascii="宋体" w:hAnsi="宋体" w:eastAsia="宋体" w:cs="宋体"/>
          <w:color w:val="000"/>
          <w:sz w:val="28"/>
          <w:szCs w:val="28"/>
        </w:rPr>
        <w:t xml:space="preserve">2.调查样本：以北京晨报读者、苏宁电器五大门店消费者、五大高等院校学生、五大京城社区居民为样本推及北京市常住居民。</w:t>
      </w:r>
    </w:p>
    <w:p>
      <w:pPr>
        <w:ind w:left="0" w:right="0" w:firstLine="560"/>
        <w:spacing w:before="450" w:after="450" w:line="312" w:lineRule="auto"/>
      </w:pPr>
      <w:r>
        <w:rPr>
          <w:rFonts w:ascii="宋体" w:hAnsi="宋体" w:eastAsia="宋体" w:cs="宋体"/>
          <w:color w:val="000"/>
          <w:sz w:val="28"/>
          <w:szCs w:val="28"/>
        </w:rPr>
        <w:t xml:space="preserve">3.调查方式：随机问卷调查，包括读者/消费者主动参与、调查员拦截后同意参与者。</w:t>
      </w:r>
    </w:p>
    <w:p>
      <w:pPr>
        <w:ind w:left="0" w:right="0" w:firstLine="560"/>
        <w:spacing w:before="450" w:after="450" w:line="312" w:lineRule="auto"/>
      </w:pPr>
      <w:r>
        <w:rPr>
          <w:rFonts w:ascii="宋体" w:hAnsi="宋体" w:eastAsia="宋体" w:cs="宋体"/>
          <w:color w:val="000"/>
          <w:sz w:val="28"/>
          <w:szCs w:val="28"/>
        </w:rPr>
        <w:t xml:space="preserve">4.有效样本量：最后合计回收完整问卷为1805份。</w:t>
      </w:r>
    </w:p>
    <w:p>
      <w:pPr>
        <w:ind w:left="0" w:right="0" w:firstLine="560"/>
        <w:spacing w:before="450" w:after="450" w:line="312" w:lineRule="auto"/>
      </w:pPr>
      <w:r>
        <w:rPr>
          <w:rFonts w:ascii="宋体" w:hAnsi="宋体" w:eastAsia="宋体" w:cs="宋体"/>
          <w:color w:val="000"/>
          <w:sz w:val="28"/>
          <w:szCs w:val="28"/>
        </w:rPr>
        <w:t xml:space="preserve">5.调查内容：消费者特征，消费习惯(购买动机、购买渠道、售后建议、品牌喜好、产品外观喜好、产品功能喜好等)。</w:t>
      </w:r>
    </w:p>
    <w:p>
      <w:pPr>
        <w:ind w:left="0" w:right="0" w:firstLine="560"/>
        <w:spacing w:before="450" w:after="450" w:line="312" w:lineRule="auto"/>
      </w:pPr>
      <w:r>
        <w:rPr>
          <w:rFonts w:ascii="宋体" w:hAnsi="宋体" w:eastAsia="宋体" w:cs="宋体"/>
          <w:color w:val="000"/>
          <w:sz w:val="28"/>
          <w:szCs w:val="28"/>
        </w:rPr>
        <w:t xml:space="preserve">6.分析统计方法：简单的定量分析</w:t>
      </w:r>
    </w:p>
    <w:p>
      <w:pPr>
        <w:ind w:left="0" w:right="0" w:firstLine="560"/>
        <w:spacing w:before="450" w:after="450" w:line="312" w:lineRule="auto"/>
      </w:pPr>
      <w:r>
        <w:rPr>
          <w:rFonts w:ascii="宋体" w:hAnsi="宋体" w:eastAsia="宋体" w:cs="宋体"/>
          <w:color w:val="000"/>
          <w:sz w:val="28"/>
          <w:szCs w:val="28"/>
        </w:rPr>
        <w:t xml:space="preserve">说明：报告中消费者特征、消费调查分析中涉及的占比为“选择该项的人数占回答该问题的总人数的百分比”，而非占参加调查总人数的百分比，因为均为多项选择，总计会超过100%。</w:t>
      </w:r>
    </w:p>
    <w:p>
      <w:pPr>
        <w:ind w:left="0" w:right="0" w:firstLine="560"/>
        <w:spacing w:before="450" w:after="450" w:line="312" w:lineRule="auto"/>
      </w:pPr>
      <w:r>
        <w:rPr>
          <w:rFonts w:ascii="宋体" w:hAnsi="宋体" w:eastAsia="宋体" w:cs="宋体"/>
          <w:color w:val="000"/>
          <w:sz w:val="28"/>
          <w:szCs w:val="28"/>
        </w:rPr>
        <w:t xml:space="preserve">报告主体</w:t>
      </w:r>
    </w:p>
    <w:p>
      <w:pPr>
        <w:ind w:left="0" w:right="0" w:firstLine="560"/>
        <w:spacing w:before="450" w:after="450" w:line="312" w:lineRule="auto"/>
      </w:pPr>
      <w:r>
        <w:rPr>
          <w:rFonts w:ascii="宋体" w:hAnsi="宋体" w:eastAsia="宋体" w:cs="宋体"/>
          <w:color w:val="000"/>
          <w:sz w:val="28"/>
          <w:szCs w:val="28"/>
        </w:rPr>
        <w:t xml:space="preserve">一、参与调查的消费者特征</w:t>
      </w:r>
    </w:p>
    <w:p>
      <w:pPr>
        <w:ind w:left="0" w:right="0" w:firstLine="560"/>
        <w:spacing w:before="450" w:after="450" w:line="312" w:lineRule="auto"/>
      </w:pPr>
      <w:r>
        <w:rPr>
          <w:rFonts w:ascii="宋体" w:hAnsi="宋体" w:eastAsia="宋体" w:cs="宋体"/>
          <w:color w:val="000"/>
          <w:sz w:val="28"/>
          <w:szCs w:val="28"/>
        </w:rPr>
        <w:t xml:space="preserve">二、消费行为分析</w:t>
      </w:r>
    </w:p>
    <w:p>
      <w:pPr>
        <w:ind w:left="0" w:right="0" w:firstLine="560"/>
        <w:spacing w:before="450" w:after="450" w:line="312" w:lineRule="auto"/>
      </w:pPr>
      <w:r>
        <w:rPr>
          <w:rFonts w:ascii="宋体" w:hAnsi="宋体" w:eastAsia="宋体" w:cs="宋体"/>
          <w:color w:val="000"/>
          <w:sz w:val="28"/>
          <w:szCs w:val="28"/>
        </w:rPr>
        <w:t xml:space="preserve">1.购买家电3c产品的渠道：家电综合卖场仍然是消费者的首选渠道，电商渠道占比下降，品牌专营店占比上升，大型商超是生活电器类产品销售的主要渠道。</w:t>
      </w:r>
    </w:p>
    <w:p>
      <w:pPr>
        <w:ind w:left="0" w:right="0" w:firstLine="560"/>
        <w:spacing w:before="450" w:after="450" w:line="312" w:lineRule="auto"/>
      </w:pPr>
      <w:r>
        <w:rPr>
          <w:rFonts w:ascii="宋体" w:hAnsi="宋体" w:eastAsia="宋体" w:cs="宋体"/>
          <w:color w:val="000"/>
          <w:sz w:val="28"/>
          <w:szCs w:val="28"/>
        </w:rPr>
        <w:t xml:space="preserve">20xx年度调查报告中专业家电卖场的占比为75.28%，网上商城占比35.62%，大型商超占比21.19%，品牌专营店仅为5.65%。当时我们的观点是“不能忽视网上商城对传统卖场的销售冲击，如何做好自身网上商城和实体卖场的互补，是传统家电卖场未来成功发展必须正视的问题。”</w:t>
      </w:r>
    </w:p>
    <w:p>
      <w:pPr>
        <w:ind w:left="0" w:right="0" w:firstLine="560"/>
        <w:spacing w:before="450" w:after="450" w:line="312" w:lineRule="auto"/>
      </w:pPr>
      <w:r>
        <w:rPr>
          <w:rFonts w:ascii="宋体" w:hAnsi="宋体" w:eastAsia="宋体" w:cs="宋体"/>
          <w:color w:val="000"/>
          <w:sz w:val="28"/>
          <w:szCs w:val="28"/>
        </w:rPr>
        <w:t xml:space="preserve">分析：家电3c综合卖场渠道的龙头地位不可撼动，当新的渠道兴起，我们总会疑虑会不会被取代，但在我们调查中，有消费者表示，在线上线下价格一致的情况下，更相信卖场的服务品质。</w:t>
      </w:r>
    </w:p>
    <w:p>
      <w:pPr>
        <w:ind w:left="0" w:right="0" w:firstLine="560"/>
        <w:spacing w:before="450" w:after="450" w:line="312" w:lineRule="auto"/>
      </w:pPr>
      <w:r>
        <w:rPr>
          <w:rFonts w:ascii="宋体" w:hAnsi="宋体" w:eastAsia="宋体" w:cs="宋体"/>
          <w:color w:val="000"/>
          <w:sz w:val="28"/>
          <w:szCs w:val="28"/>
        </w:rPr>
        <w:t xml:space="preserve">电商渠道的占比有点出乎意料，不知是否受到20xx年“8·15价格战”“双11”等事件的影响，消费者选择电商渠道的占比较之20xx年(35.62%)平均约降了10%。如何做好线上销售渠道一直是个大课题，千万不要仅仅成为消费者用来比价的平台。</w:t>
      </w:r>
    </w:p>
    <w:p>
      <w:pPr>
        <w:ind w:left="0" w:right="0" w:firstLine="560"/>
        <w:spacing w:before="450" w:after="450" w:line="312" w:lineRule="auto"/>
      </w:pPr>
      <w:r>
        <w:rPr>
          <w:rFonts w:ascii="宋体" w:hAnsi="宋体" w:eastAsia="宋体" w:cs="宋体"/>
          <w:color w:val="000"/>
          <w:sz w:val="28"/>
          <w:szCs w:val="28"/>
        </w:rPr>
        <w:t xml:space="preserve">如此看来，只有像苏宁电器“旗舰店+互联网”的未来战略才能赢得市场：线下体验、线上采购、物流共享，同时易购要做大量的搜索、推荐功能。</w:t>
      </w:r>
    </w:p>
    <w:p>
      <w:pPr>
        <w:ind w:left="0" w:right="0" w:firstLine="560"/>
        <w:spacing w:before="450" w:after="450" w:line="312" w:lineRule="auto"/>
      </w:pPr>
      <w:r>
        <w:rPr>
          <w:rFonts w:ascii="宋体" w:hAnsi="宋体" w:eastAsia="宋体" w:cs="宋体"/>
          <w:color w:val="000"/>
          <w:sz w:val="28"/>
          <w:szCs w:val="28"/>
        </w:rPr>
        <w:t xml:space="preserve">另外值得关注的是，品牌专营店渠道占比的提升(20xx年占比5.65%)，在20xx年8月份北京晨报举行的“突围20xx-首届高端家电论坛”活动中，很多企业提到自营店、社区店在20xx年销售中的贡献，能够为消费者提供近距离的直接服务让其优势凸显。</w:t>
      </w:r>
    </w:p>
    <w:p>
      <w:pPr>
        <w:ind w:left="0" w:right="0" w:firstLine="560"/>
        <w:spacing w:before="450" w:after="450" w:line="312" w:lineRule="auto"/>
      </w:pPr>
      <w:r>
        <w:rPr>
          <w:rFonts w:ascii="宋体" w:hAnsi="宋体" w:eastAsia="宋体" w:cs="宋体"/>
          <w:color w:val="000"/>
          <w:sz w:val="28"/>
          <w:szCs w:val="28"/>
        </w:rPr>
        <w:t xml:space="preserve">在“电脑手机数码”品类问卷中关于渠道的结果中，it卖场的占比仅列第四位，其生存模式的探讨将是我们20xx年持续的关注点。</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电视 80.37% 24.92% 13.40% 24.92% 1.56%</w:t>
      </w:r>
    </w:p>
    <w:p>
      <w:pPr>
        <w:ind w:left="0" w:right="0" w:firstLine="560"/>
        <w:spacing w:before="450" w:after="450" w:line="312" w:lineRule="auto"/>
      </w:pPr>
      <w:r>
        <w:rPr>
          <w:rFonts w:ascii="宋体" w:hAnsi="宋体" w:eastAsia="宋体" w:cs="宋体"/>
          <w:color w:val="000"/>
          <w:sz w:val="28"/>
          <w:szCs w:val="28"/>
        </w:rPr>
        <w:t xml:space="preserve">空调 78.82% 23.99% 14.95% 20.25% 0.93%</w:t>
      </w:r>
    </w:p>
    <w:p>
      <w:pPr>
        <w:ind w:left="0" w:right="0" w:firstLine="560"/>
        <w:spacing w:before="450" w:after="450" w:line="312" w:lineRule="auto"/>
      </w:pPr>
      <w:r>
        <w:rPr>
          <w:rFonts w:ascii="宋体" w:hAnsi="宋体" w:eastAsia="宋体" w:cs="宋体"/>
          <w:color w:val="000"/>
          <w:sz w:val="28"/>
          <w:szCs w:val="28"/>
        </w:rPr>
        <w:t xml:space="preserve">冰箱 80.70% 18.95% 10.53% 20.70% 2.11%</w:t>
      </w:r>
    </w:p>
    <w:p>
      <w:pPr>
        <w:ind w:left="0" w:right="0" w:firstLine="560"/>
        <w:spacing w:before="450" w:after="450" w:line="312" w:lineRule="auto"/>
      </w:pPr>
      <w:r>
        <w:rPr>
          <w:rFonts w:ascii="宋体" w:hAnsi="宋体" w:eastAsia="宋体" w:cs="宋体"/>
          <w:color w:val="000"/>
          <w:sz w:val="28"/>
          <w:szCs w:val="28"/>
        </w:rPr>
        <w:t xml:space="preserve">洗衣机 74.74% 19.30% 11.93% 21.05% 1.75%</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it卖场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电脑 68.51% 24.57% 12.80% 38.06% 16.61% 4.50%</w:t>
      </w:r>
    </w:p>
    <w:p>
      <w:pPr>
        <w:ind w:left="0" w:right="0" w:firstLine="560"/>
        <w:spacing w:before="450" w:after="450" w:line="312" w:lineRule="auto"/>
      </w:pPr>
      <w:r>
        <w:rPr>
          <w:rFonts w:ascii="宋体" w:hAnsi="宋体" w:eastAsia="宋体" w:cs="宋体"/>
          <w:color w:val="000"/>
          <w:sz w:val="28"/>
          <w:szCs w:val="28"/>
        </w:rPr>
        <w:t xml:space="preserve">手机数码 67.47% 29.07% 14.19% 40.48% 11.76% 3.81%</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家居卖场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厨卫家电 64.73% 21.82% 13.45% 24.36% 7.27% 0.73%</w:t>
      </w:r>
    </w:p>
    <w:p>
      <w:pPr>
        <w:ind w:left="0" w:right="0" w:firstLine="560"/>
        <w:spacing w:before="450" w:after="450" w:line="312" w:lineRule="auto"/>
      </w:pPr>
      <w:r>
        <w:rPr>
          <w:rFonts w:ascii="宋体" w:hAnsi="宋体" w:eastAsia="宋体" w:cs="宋体"/>
          <w:color w:val="000"/>
          <w:sz w:val="28"/>
          <w:szCs w:val="28"/>
        </w:rPr>
        <w:t xml:space="preserve">生活家电 57.45% 29.82% 32.36% 18.55% 2.55% 0.00%</w:t>
      </w:r>
    </w:p>
    <w:p>
      <w:pPr>
        <w:ind w:left="0" w:right="0" w:firstLine="560"/>
        <w:spacing w:before="450" w:after="450" w:line="312" w:lineRule="auto"/>
      </w:pPr>
      <w:r>
        <w:rPr>
          <w:rFonts w:ascii="宋体" w:hAnsi="宋体" w:eastAsia="宋体" w:cs="宋体"/>
          <w:color w:val="000"/>
          <w:sz w:val="28"/>
          <w:szCs w:val="28"/>
        </w:rPr>
        <w:t xml:space="preserve">2.购买家电3c产品的动机：50%左右的消费者购买动机是产品故障更新换代、住房装修/首次购买;近30%的消费者会受到促销力度的影响而产生购买行为;手机数码产品的新功能在促进消费者购买中起到了很大作用(占比47.40%);生活电器产品的购买动机中“作为礼物送人”的占比也达近10%。</w:t>
      </w:r>
    </w:p>
    <w:p>
      <w:pPr>
        <w:ind w:left="0" w:right="0" w:firstLine="560"/>
        <w:spacing w:before="450" w:after="450" w:line="312" w:lineRule="auto"/>
      </w:pPr>
      <w:r>
        <w:rPr>
          <w:rFonts w:ascii="宋体" w:hAnsi="宋体" w:eastAsia="宋体" w:cs="宋体"/>
          <w:color w:val="000"/>
          <w:sz w:val="28"/>
          <w:szCs w:val="28"/>
        </w:rPr>
        <w:t xml:space="preserve">生活电器类的相关调查：</w:t>
      </w:r>
    </w:p>
    <w:p>
      <w:pPr>
        <w:ind w:left="0" w:right="0" w:firstLine="560"/>
        <w:spacing w:before="450" w:after="450" w:line="312" w:lineRule="auto"/>
      </w:pPr>
      <w:r>
        <w:rPr>
          <w:rFonts w:ascii="宋体" w:hAnsi="宋体" w:eastAsia="宋体" w:cs="宋体"/>
          <w:color w:val="000"/>
          <w:sz w:val="28"/>
          <w:szCs w:val="28"/>
        </w:rPr>
        <w:t xml:space="preserve">认为家中必备的生活电器中，占比在30%以上的有微波炉、电磁炉、饮水机、豆浆机、电饭煲、加湿器、电压力锅等常用的生活电器;电熨斗、电暖气、榨汁机、面包机、空气净化器、净水器、搅拌机等小家电也有15%以上的消费者表示会购买。</w:t>
      </w:r>
    </w:p>
    <w:p>
      <w:pPr>
        <w:ind w:left="0" w:right="0" w:firstLine="560"/>
        <w:spacing w:before="450" w:after="450" w:line="312" w:lineRule="auto"/>
      </w:pPr>
      <w:r>
        <w:rPr>
          <w:rFonts w:ascii="宋体" w:hAnsi="宋体" w:eastAsia="宋体" w:cs="宋体"/>
          <w:color w:val="000"/>
          <w:sz w:val="28"/>
          <w:szCs w:val="28"/>
        </w:rPr>
        <w:t xml:space="preserve">生活电器在提升市民消费者生活品质中的地位越来越重要。</w:t>
      </w:r>
    </w:p>
    <w:p>
      <w:pPr>
        <w:ind w:left="0" w:right="0" w:firstLine="560"/>
        <w:spacing w:before="450" w:after="450" w:line="312" w:lineRule="auto"/>
      </w:pPr>
      <w:r>
        <w:rPr>
          <w:rFonts w:ascii="宋体" w:hAnsi="宋体" w:eastAsia="宋体" w:cs="宋体"/>
          <w:color w:val="000"/>
          <w:sz w:val="28"/>
          <w:szCs w:val="28"/>
        </w:rPr>
        <w:t xml:space="preserve">品类/动机 新产品新功能的吸引 促销力度大 住房装修 产品故障难修好</w:t>
      </w:r>
    </w:p>
    <w:p>
      <w:pPr>
        <w:ind w:left="0" w:right="0" w:firstLine="560"/>
        <w:spacing w:before="450" w:after="450" w:line="312" w:lineRule="auto"/>
      </w:pPr>
      <w:r>
        <w:rPr>
          <w:rFonts w:ascii="宋体" w:hAnsi="宋体" w:eastAsia="宋体" w:cs="宋体"/>
          <w:color w:val="000"/>
          <w:sz w:val="28"/>
          <w:szCs w:val="28"/>
        </w:rPr>
        <w:t xml:space="preserve">电视 25.55% 27.73% 46.73% 44.86%</w:t>
      </w:r>
    </w:p>
    <w:p>
      <w:pPr>
        <w:ind w:left="0" w:right="0" w:firstLine="560"/>
        <w:spacing w:before="450" w:after="450" w:line="312" w:lineRule="auto"/>
      </w:pPr>
      <w:r>
        <w:rPr>
          <w:rFonts w:ascii="宋体" w:hAnsi="宋体" w:eastAsia="宋体" w:cs="宋体"/>
          <w:color w:val="000"/>
          <w:sz w:val="28"/>
          <w:szCs w:val="28"/>
        </w:rPr>
        <w:t xml:space="preserve">空调 23.05% 29.28% 47.98% 44.86%</w:t>
      </w:r>
    </w:p>
    <w:p>
      <w:pPr>
        <w:ind w:left="0" w:right="0" w:firstLine="560"/>
        <w:spacing w:before="450" w:after="450" w:line="312" w:lineRule="auto"/>
      </w:pPr>
      <w:r>
        <w:rPr>
          <w:rFonts w:ascii="宋体" w:hAnsi="宋体" w:eastAsia="宋体" w:cs="宋体"/>
          <w:color w:val="000"/>
          <w:sz w:val="28"/>
          <w:szCs w:val="28"/>
        </w:rPr>
        <w:t xml:space="preserve">冰箱 20.70% 26.67% 34.39% 46.32%</w:t>
      </w:r>
    </w:p>
    <w:p>
      <w:pPr>
        <w:ind w:left="0" w:right="0" w:firstLine="560"/>
        <w:spacing w:before="450" w:after="450" w:line="312" w:lineRule="auto"/>
      </w:pPr>
      <w:r>
        <w:rPr>
          <w:rFonts w:ascii="宋体" w:hAnsi="宋体" w:eastAsia="宋体" w:cs="宋体"/>
          <w:color w:val="000"/>
          <w:sz w:val="28"/>
          <w:szCs w:val="28"/>
        </w:rPr>
        <w:t xml:space="preserve">洗衣机 21.05% 28.42% 35.79% 45.26%</w:t>
      </w:r>
    </w:p>
    <w:p>
      <w:pPr>
        <w:ind w:left="0" w:right="0" w:firstLine="560"/>
        <w:spacing w:before="450" w:after="450" w:line="312" w:lineRule="auto"/>
      </w:pPr>
      <w:r>
        <w:rPr>
          <w:rFonts w:ascii="宋体" w:hAnsi="宋体" w:eastAsia="宋体" w:cs="宋体"/>
          <w:color w:val="000"/>
          <w:sz w:val="28"/>
          <w:szCs w:val="28"/>
        </w:rPr>
        <w:t xml:space="preserve">厨房电器 17.45% 32.00% 44.00% 33.82%</w:t>
      </w:r>
    </w:p>
    <w:p>
      <w:pPr>
        <w:ind w:left="0" w:right="0" w:firstLine="560"/>
        <w:spacing w:before="450" w:after="450" w:line="312" w:lineRule="auto"/>
      </w:pPr>
      <w:r>
        <w:rPr>
          <w:rFonts w:ascii="宋体" w:hAnsi="宋体" w:eastAsia="宋体" w:cs="宋体"/>
          <w:color w:val="000"/>
          <w:sz w:val="28"/>
          <w:szCs w:val="28"/>
        </w:rPr>
        <w:t xml:space="preserve">品类/动机 旧产品难修好 新设计新功能 促销力度大 不定时期购买</w:t>
      </w:r>
    </w:p>
    <w:p>
      <w:pPr>
        <w:ind w:left="0" w:right="0" w:firstLine="560"/>
        <w:spacing w:before="450" w:after="450" w:line="312" w:lineRule="auto"/>
      </w:pPr>
      <w:r>
        <w:rPr>
          <w:rFonts w:ascii="宋体" w:hAnsi="宋体" w:eastAsia="宋体" w:cs="宋体"/>
          <w:color w:val="000"/>
          <w:sz w:val="28"/>
          <w:szCs w:val="28"/>
        </w:rPr>
        <w:t xml:space="preserve">电脑 59.52% 30.45% 28.72% 20.42%</w:t>
      </w:r>
    </w:p>
    <w:p>
      <w:pPr>
        <w:ind w:left="0" w:right="0" w:firstLine="560"/>
        <w:spacing w:before="450" w:after="450" w:line="312" w:lineRule="auto"/>
      </w:pPr>
      <w:r>
        <w:rPr>
          <w:rFonts w:ascii="宋体" w:hAnsi="宋体" w:eastAsia="宋体" w:cs="宋体"/>
          <w:color w:val="000"/>
          <w:sz w:val="28"/>
          <w:szCs w:val="28"/>
        </w:rPr>
        <w:t xml:space="preserve">手机数码 50.17% 47.40% 28.03% 19.72%</w:t>
      </w:r>
    </w:p>
    <w:p>
      <w:pPr>
        <w:ind w:left="0" w:right="0" w:firstLine="560"/>
        <w:spacing w:before="450" w:after="450" w:line="312" w:lineRule="auto"/>
      </w:pPr>
      <w:r>
        <w:rPr>
          <w:rFonts w:ascii="宋体" w:hAnsi="宋体" w:eastAsia="宋体" w:cs="宋体"/>
          <w:color w:val="000"/>
          <w:sz w:val="28"/>
          <w:szCs w:val="28"/>
        </w:rPr>
        <w:t xml:space="preserve">品类/动机 首次购买需求 旧产品难修好 促销力度大 新产品设计 作为礼物送人</w:t>
      </w:r>
    </w:p>
    <w:p>
      <w:pPr>
        <w:ind w:left="0" w:right="0" w:firstLine="560"/>
        <w:spacing w:before="450" w:after="450" w:line="312" w:lineRule="auto"/>
      </w:pPr>
      <w:r>
        <w:rPr>
          <w:rFonts w:ascii="宋体" w:hAnsi="宋体" w:eastAsia="宋体" w:cs="宋体"/>
          <w:color w:val="000"/>
          <w:sz w:val="28"/>
          <w:szCs w:val="28"/>
        </w:rPr>
        <w:t xml:space="preserve">生活电器 41.45% 41.45% 29.45% 22.18% 9.82%</w:t>
      </w:r>
    </w:p>
    <w:p>
      <w:pPr>
        <w:ind w:left="0" w:right="0" w:firstLine="560"/>
        <w:spacing w:before="450" w:after="450" w:line="312" w:lineRule="auto"/>
      </w:pPr>
      <w:r>
        <w:rPr>
          <w:rFonts w:ascii="宋体" w:hAnsi="宋体" w:eastAsia="宋体" w:cs="宋体"/>
          <w:color w:val="000"/>
          <w:sz w:val="28"/>
          <w:szCs w:val="28"/>
        </w:rPr>
        <w:t xml:space="preserve">3.购买家电3c产品的价格倾向：电视、厨卫电器的首选价格区间是3500-5000元，占比40.81%，次选区间5000-8000元的占比为29.29%;空调、冰箱、洗衣机的首选价格区间是20xx-3500元，占比分别为39.56%、40.70%、39.30%，次选区间3500-5000元的占比为33%左右;电脑的首选价格区间是3500-5000元，占比为68.86%，次选区间5000-8000元的占比为24.57%;手机的价格区间在20xx元以下、20xx-3500元、3500-5000元之间比较平均，生活电器的价格区间在300-600元、600-1000元之间比较平均。</w:t>
      </w:r>
    </w:p>
    <w:p>
      <w:pPr>
        <w:ind w:left="0" w:right="0" w:firstLine="560"/>
        <w:spacing w:before="450" w:after="450" w:line="312" w:lineRule="auto"/>
      </w:pPr>
      <w:r>
        <w:rPr>
          <w:rFonts w:ascii="宋体" w:hAnsi="宋体" w:eastAsia="宋体" w:cs="宋体"/>
          <w:color w:val="000"/>
          <w:sz w:val="28"/>
          <w:szCs w:val="28"/>
        </w:rPr>
        <w:t xml:space="preserve">品类/价格(元) 20xx以下 20xx-3500 3500-5000 5000-8000 8000-10000 10000以上</w:t>
      </w:r>
    </w:p>
    <w:p>
      <w:pPr>
        <w:ind w:left="0" w:right="0" w:firstLine="560"/>
        <w:spacing w:before="450" w:after="450" w:line="312" w:lineRule="auto"/>
      </w:pPr>
      <w:r>
        <w:rPr>
          <w:rFonts w:ascii="宋体" w:hAnsi="宋体" w:eastAsia="宋体" w:cs="宋体"/>
          <w:color w:val="000"/>
          <w:sz w:val="28"/>
          <w:szCs w:val="28"/>
        </w:rPr>
        <w:t xml:space="preserve">电视 7.79% 22.43% 40.81% 29.28% 9.66% 3.12%</w:t>
      </w:r>
    </w:p>
    <w:p>
      <w:pPr>
        <w:ind w:left="0" w:right="0" w:firstLine="560"/>
        <w:spacing w:before="450" w:after="450" w:line="312" w:lineRule="auto"/>
      </w:pPr>
      <w:r>
        <w:rPr>
          <w:rFonts w:ascii="宋体" w:hAnsi="宋体" w:eastAsia="宋体" w:cs="宋体"/>
          <w:color w:val="000"/>
          <w:sz w:val="28"/>
          <w:szCs w:val="28"/>
        </w:rPr>
        <w:t xml:space="preserve">空调 8.72% 39.56% 33.96% 19.31% 5.30% 0.93%</w:t>
      </w:r>
    </w:p>
    <w:p>
      <w:pPr>
        <w:ind w:left="0" w:right="0" w:firstLine="560"/>
        <w:spacing w:before="450" w:after="450" w:line="312" w:lineRule="auto"/>
      </w:pPr>
      <w:r>
        <w:rPr>
          <w:rFonts w:ascii="宋体" w:hAnsi="宋体" w:eastAsia="宋体" w:cs="宋体"/>
          <w:color w:val="000"/>
          <w:sz w:val="28"/>
          <w:szCs w:val="28"/>
        </w:rPr>
        <w:t xml:space="preserve">冰箱 11.93% 40.70% 32.98% 17.54% 2.46% 1.05%</w:t>
      </w:r>
    </w:p>
    <w:p>
      <w:pPr>
        <w:ind w:left="0" w:right="0" w:firstLine="560"/>
        <w:spacing w:before="450" w:after="450" w:line="312" w:lineRule="auto"/>
      </w:pPr>
      <w:r>
        <w:rPr>
          <w:rFonts w:ascii="宋体" w:hAnsi="宋体" w:eastAsia="宋体" w:cs="宋体"/>
          <w:color w:val="000"/>
          <w:sz w:val="28"/>
          <w:szCs w:val="28"/>
        </w:rPr>
        <w:t xml:space="preserve">洗衣机 20.35% 39.30% 32.28% 10.88% 1.40% 0.35%</w:t>
      </w:r>
    </w:p>
    <w:p>
      <w:pPr>
        <w:ind w:left="0" w:right="0" w:firstLine="560"/>
        <w:spacing w:before="450" w:after="450" w:line="312" w:lineRule="auto"/>
      </w:pPr>
      <w:r>
        <w:rPr>
          <w:rFonts w:ascii="宋体" w:hAnsi="宋体" w:eastAsia="宋体" w:cs="宋体"/>
          <w:color w:val="000"/>
          <w:sz w:val="28"/>
          <w:szCs w:val="28"/>
        </w:rPr>
        <w:t xml:space="preserve">厨卫电器 5.45% 36.36% 37.45% 23.27% 5.82% 1.82%</w:t>
      </w:r>
    </w:p>
    <w:p>
      <w:pPr>
        <w:ind w:left="0" w:right="0" w:firstLine="560"/>
        <w:spacing w:before="450" w:after="450" w:line="312" w:lineRule="auto"/>
      </w:pPr>
      <w:r>
        <w:rPr>
          <w:rFonts w:ascii="宋体" w:hAnsi="宋体" w:eastAsia="宋体" w:cs="宋体"/>
          <w:color w:val="000"/>
          <w:sz w:val="28"/>
          <w:szCs w:val="28"/>
        </w:rPr>
        <w:t xml:space="preserve">品类/价格(元) 20xx以下 20xx-3500 3500-5000 5000-8000 8000-10000 10000以上</w:t>
      </w:r>
    </w:p>
    <w:p>
      <w:pPr>
        <w:ind w:left="0" w:right="0" w:firstLine="560"/>
        <w:spacing w:before="450" w:after="450" w:line="312" w:lineRule="auto"/>
      </w:pPr>
      <w:r>
        <w:rPr>
          <w:rFonts w:ascii="宋体" w:hAnsi="宋体" w:eastAsia="宋体" w:cs="宋体"/>
          <w:color w:val="000"/>
          <w:sz w:val="28"/>
          <w:szCs w:val="28"/>
        </w:rPr>
        <w:t xml:space="preserve">电脑 7.96% 17.30% 68.86% 24.57% 7.96% 3.81%</w:t>
      </w:r>
    </w:p>
    <w:p>
      <w:pPr>
        <w:ind w:left="0" w:right="0" w:firstLine="560"/>
        <w:spacing w:before="450" w:after="450" w:line="312" w:lineRule="auto"/>
      </w:pPr>
      <w:r>
        <w:rPr>
          <w:rFonts w:ascii="宋体" w:hAnsi="宋体" w:eastAsia="宋体" w:cs="宋体"/>
          <w:color w:val="000"/>
          <w:sz w:val="28"/>
          <w:szCs w:val="28"/>
        </w:rPr>
        <w:t xml:space="preserve">手机 33.56% 46.37% 37.37% 7.61% 3.46% /</w:t>
      </w:r>
    </w:p>
    <w:p>
      <w:pPr>
        <w:ind w:left="0" w:right="0" w:firstLine="560"/>
        <w:spacing w:before="450" w:after="450" w:line="312" w:lineRule="auto"/>
      </w:pPr>
      <w:r>
        <w:rPr>
          <w:rFonts w:ascii="宋体" w:hAnsi="宋体" w:eastAsia="宋体" w:cs="宋体"/>
          <w:color w:val="000"/>
          <w:sz w:val="28"/>
          <w:szCs w:val="28"/>
        </w:rPr>
        <w:t xml:space="preserve">品类/价格(元) 300以下 300-600 600-1000 1000-20xx 20xx-3000 3000以上</w:t>
      </w:r>
    </w:p>
    <w:p>
      <w:pPr>
        <w:ind w:left="0" w:right="0" w:firstLine="560"/>
        <w:spacing w:before="450" w:after="450" w:line="312" w:lineRule="auto"/>
      </w:pPr>
      <w:r>
        <w:rPr>
          <w:rFonts w:ascii="宋体" w:hAnsi="宋体" w:eastAsia="宋体" w:cs="宋体"/>
          <w:color w:val="000"/>
          <w:sz w:val="28"/>
          <w:szCs w:val="28"/>
        </w:rPr>
        <w:t xml:space="preserve">生活电器 11.64% 35.27% 39.27% 17.09% 5.09% 1.82%</w:t>
      </w:r>
    </w:p>
    <w:p>
      <w:pPr>
        <w:ind w:left="0" w:right="0" w:firstLine="560"/>
        <w:spacing w:before="450" w:after="450" w:line="312" w:lineRule="auto"/>
      </w:pPr>
      <w:r>
        <w:rPr>
          <w:rFonts w:ascii="宋体" w:hAnsi="宋体" w:eastAsia="宋体" w:cs="宋体"/>
          <w:color w:val="000"/>
          <w:sz w:val="28"/>
          <w:szCs w:val="28"/>
        </w:rPr>
        <w:t xml:space="preserve">分析：每个品类的家电3c产品都有主打高端的品牌，从报告数据中可以看到，还有5%-10%的消费者愿意接受8000元以上的大家电、电脑以及20xx元以上的生活电器产品。</w:t>
      </w:r>
    </w:p>
    <w:p>
      <w:pPr>
        <w:ind w:left="0" w:right="0" w:firstLine="560"/>
        <w:spacing w:before="450" w:after="450" w:line="312" w:lineRule="auto"/>
      </w:pPr>
      <w:r>
        <w:rPr>
          <w:rFonts w:ascii="宋体" w:hAnsi="宋体" w:eastAsia="宋体" w:cs="宋体"/>
          <w:color w:val="000"/>
          <w:sz w:val="28"/>
          <w:szCs w:val="28"/>
        </w:rPr>
        <w:t xml:space="preserve">4.最不能容忍家电3c产品出现的问题：电视产品集中在画质问题;空调产品集中在制冷/热效果和噪音等问题;冰箱产品集中在夜间噪音和制冷效果;洗衣机产品集中在洗涤有无残渍;油烟机产品集中在倒灌油烟和噪音等问题;生活电器集中在清洗困难、按键功能不明、易污染等问题;电脑和手机的死机、黑屏现象最不能容忍，其次是上网信号不稳定、按键或触屏易失灵等问题。</w:t>
      </w:r>
    </w:p>
    <w:p>
      <w:pPr>
        <w:ind w:left="0" w:right="0" w:firstLine="560"/>
        <w:spacing w:before="450" w:after="450" w:line="312" w:lineRule="auto"/>
      </w:pPr>
      <w:r>
        <w:rPr>
          <w:rFonts w:ascii="宋体" w:hAnsi="宋体" w:eastAsia="宋体" w:cs="宋体"/>
          <w:color w:val="000"/>
          <w:sz w:val="28"/>
          <w:szCs w:val="28"/>
        </w:rPr>
        <w:t xml:space="preserve">问题 画面和字符严重偏移 彩电部分频道显示黑白影像 只出画面不出声音 电视遥感功能不灵敏 其他</w:t>
      </w:r>
    </w:p>
    <w:p>
      <w:pPr>
        <w:ind w:left="0" w:right="0" w:firstLine="560"/>
        <w:spacing w:before="450" w:after="450" w:line="312" w:lineRule="auto"/>
      </w:pPr>
      <w:r>
        <w:rPr>
          <w:rFonts w:ascii="宋体" w:hAnsi="宋体" w:eastAsia="宋体" w:cs="宋体"/>
          <w:color w:val="000"/>
          <w:sz w:val="28"/>
          <w:szCs w:val="28"/>
        </w:rPr>
        <w:t xml:space="preserve">电视 52.02% 49.53% 47.98% 47.66% 4.36%</w:t>
      </w:r>
    </w:p>
    <w:p>
      <w:pPr>
        <w:ind w:left="0" w:right="0" w:firstLine="560"/>
        <w:spacing w:before="450" w:after="450" w:line="312" w:lineRule="auto"/>
      </w:pPr>
      <w:r>
        <w:rPr>
          <w:rFonts w:ascii="宋体" w:hAnsi="宋体" w:eastAsia="宋体" w:cs="宋体"/>
          <w:color w:val="000"/>
          <w:sz w:val="28"/>
          <w:szCs w:val="28"/>
        </w:rPr>
        <w:t xml:space="preserve">问题 出风噪音太大 制冷制热效果不佳 空调内部细菌集聚 空调能耗高 其他</w:t>
      </w:r>
    </w:p>
    <w:p>
      <w:pPr>
        <w:ind w:left="0" w:right="0" w:firstLine="560"/>
        <w:spacing w:before="450" w:after="450" w:line="312" w:lineRule="auto"/>
      </w:pPr>
      <w:r>
        <w:rPr>
          <w:rFonts w:ascii="宋体" w:hAnsi="宋体" w:eastAsia="宋体" w:cs="宋体"/>
          <w:color w:val="000"/>
          <w:sz w:val="28"/>
          <w:szCs w:val="28"/>
        </w:rPr>
        <w:t xml:space="preserve">空调 59.81% 57.63% 42.68% 38.94% 2.49%</w:t>
      </w:r>
    </w:p>
    <w:p>
      <w:pPr>
        <w:ind w:left="0" w:right="0" w:firstLine="560"/>
        <w:spacing w:before="450" w:after="450" w:line="312" w:lineRule="auto"/>
      </w:pPr>
      <w:r>
        <w:rPr>
          <w:rFonts w:ascii="宋体" w:hAnsi="宋体" w:eastAsia="宋体" w:cs="宋体"/>
          <w:color w:val="000"/>
          <w:sz w:val="28"/>
          <w:szCs w:val="28"/>
        </w:rPr>
        <w:t xml:space="preserve">问题 夜间噪声大 制冷效果差 漏电、漏水 保鲜层除霜难 其他</w:t>
      </w:r>
    </w:p>
    <w:p>
      <w:pPr>
        <w:ind w:left="0" w:right="0" w:firstLine="560"/>
        <w:spacing w:before="450" w:after="450" w:line="312" w:lineRule="auto"/>
      </w:pPr>
      <w:r>
        <w:rPr>
          <w:rFonts w:ascii="宋体" w:hAnsi="宋体" w:eastAsia="宋体" w:cs="宋体"/>
          <w:color w:val="000"/>
          <w:sz w:val="28"/>
          <w:szCs w:val="28"/>
        </w:rPr>
        <w:t xml:space="preserve">冰箱 55.09% 52.63% 45.61% 39.65% 2.11%</w:t>
      </w:r>
    </w:p>
    <w:p>
      <w:pPr>
        <w:ind w:left="0" w:right="0" w:firstLine="560"/>
        <w:spacing w:before="450" w:after="450" w:line="312" w:lineRule="auto"/>
      </w:pPr>
      <w:r>
        <w:rPr>
          <w:rFonts w:ascii="宋体" w:hAnsi="宋体" w:eastAsia="宋体" w:cs="宋体"/>
          <w:color w:val="000"/>
          <w:sz w:val="28"/>
          <w:szCs w:val="28"/>
        </w:rPr>
        <w:t xml:space="preserve">问题 洗得不够干净，衣服带有洗衣粉残渍 漏水漏电 洗衣噪音大 洗衣时，衣服过度缠绕 排水速度太慢</w:t>
      </w:r>
    </w:p>
    <w:p>
      <w:pPr>
        <w:ind w:left="0" w:right="0" w:firstLine="560"/>
        <w:spacing w:before="450" w:after="450" w:line="312" w:lineRule="auto"/>
      </w:pPr>
      <w:r>
        <w:rPr>
          <w:rFonts w:ascii="宋体" w:hAnsi="宋体" w:eastAsia="宋体" w:cs="宋体"/>
          <w:color w:val="000"/>
          <w:sz w:val="28"/>
          <w:szCs w:val="28"/>
        </w:rPr>
        <w:t xml:space="preserve">洗衣机 60.70% 47.37% 45.26% 35.09% 16.49%</w:t>
      </w:r>
    </w:p>
    <w:p>
      <w:pPr>
        <w:ind w:left="0" w:right="0" w:firstLine="560"/>
        <w:spacing w:before="450" w:after="450" w:line="312" w:lineRule="auto"/>
      </w:pPr>
      <w:r>
        <w:rPr>
          <w:rFonts w:ascii="宋体" w:hAnsi="宋体" w:eastAsia="宋体" w:cs="宋体"/>
          <w:color w:val="000"/>
          <w:sz w:val="28"/>
          <w:szCs w:val="28"/>
        </w:rPr>
        <w:t xml:space="preserve">问题 抽油烟机倒灌烟 抽油烟机噪音大 电热水器漏水 燃气热水器点火困难 灶具无法点火 其他</w:t>
      </w:r>
    </w:p>
    <w:p>
      <w:pPr>
        <w:ind w:left="0" w:right="0" w:firstLine="560"/>
        <w:spacing w:before="450" w:after="450" w:line="312" w:lineRule="auto"/>
      </w:pPr>
      <w:r>
        <w:rPr>
          <w:rFonts w:ascii="宋体" w:hAnsi="宋体" w:eastAsia="宋体" w:cs="宋体"/>
          <w:color w:val="000"/>
          <w:sz w:val="28"/>
          <w:szCs w:val="28"/>
        </w:rPr>
        <w:t xml:space="preserve">厨卫电器 45.82% 43.64% 39.27% 30.91% 29.82% 1.09%</w:t>
      </w:r>
    </w:p>
    <w:p>
      <w:pPr>
        <w:ind w:left="0" w:right="0" w:firstLine="560"/>
        <w:spacing w:before="450" w:after="450" w:line="312" w:lineRule="auto"/>
      </w:pPr>
      <w:r>
        <w:rPr>
          <w:rFonts w:ascii="宋体" w:hAnsi="宋体" w:eastAsia="宋体" w:cs="宋体"/>
          <w:color w:val="000"/>
          <w:sz w:val="28"/>
          <w:szCs w:val="28"/>
        </w:rPr>
        <w:t xml:space="preserve">问题 豆浆机清洗很困难 微波炉按键功能混乱 饮水机内易污染 喷雾式加湿器不喷雾 开机后烤箱不热需重启 电压力锅喷气阀漏水 电饭煲盖合不严</w:t>
      </w:r>
    </w:p>
    <w:p>
      <w:pPr>
        <w:ind w:left="0" w:right="0" w:firstLine="560"/>
        <w:spacing w:before="450" w:after="450" w:line="312" w:lineRule="auto"/>
      </w:pPr>
      <w:r>
        <w:rPr>
          <w:rFonts w:ascii="宋体" w:hAnsi="宋体" w:eastAsia="宋体" w:cs="宋体"/>
          <w:color w:val="000"/>
          <w:sz w:val="28"/>
          <w:szCs w:val="28"/>
        </w:rPr>
        <w:t xml:space="preserve">生活电器 52.73% 32.73% 26.91% 24.00% 18.55% 16.00% 10.55%</w:t>
      </w:r>
    </w:p>
    <w:p>
      <w:pPr>
        <w:ind w:left="0" w:right="0" w:firstLine="560"/>
        <w:spacing w:before="450" w:after="450" w:line="312" w:lineRule="auto"/>
      </w:pPr>
      <w:r>
        <w:rPr>
          <w:rFonts w:ascii="宋体" w:hAnsi="宋体" w:eastAsia="宋体" w:cs="宋体"/>
          <w:color w:val="000"/>
          <w:sz w:val="28"/>
          <w:szCs w:val="28"/>
        </w:rPr>
        <w:t xml:space="preserve">问题 频繁出现死机、黑屏等现象 上网体验差，网络不稳定 续航能力短 易掉漆、划伤、抗摔能力差 其他</w:t>
      </w:r>
    </w:p>
    <w:p>
      <w:pPr>
        <w:ind w:left="0" w:right="0" w:firstLine="560"/>
        <w:spacing w:before="450" w:after="450" w:line="312" w:lineRule="auto"/>
      </w:pPr>
      <w:r>
        <w:rPr>
          <w:rFonts w:ascii="宋体" w:hAnsi="宋体" w:eastAsia="宋体" w:cs="宋体"/>
          <w:color w:val="000"/>
          <w:sz w:val="28"/>
          <w:szCs w:val="28"/>
        </w:rPr>
        <w:t xml:space="preserve">电脑 83.04% 45.33% 41.52% 28.72% 2.42%</w:t>
      </w:r>
    </w:p>
    <w:p>
      <w:pPr>
        <w:ind w:left="0" w:right="0" w:firstLine="560"/>
        <w:spacing w:before="450" w:after="450" w:line="312" w:lineRule="auto"/>
      </w:pPr>
      <w:r>
        <w:rPr>
          <w:rFonts w:ascii="宋体" w:hAnsi="宋体" w:eastAsia="宋体" w:cs="宋体"/>
          <w:color w:val="000"/>
          <w:sz w:val="28"/>
          <w:szCs w:val="28"/>
        </w:rPr>
        <w:t xml:space="preserve">问题 因软、硬件问题频现死机、黑屏等现象 按键、触屏易失灵 易掉漆划伤、抗摔能力差 上网体验差，网络不稳定 其他</w:t>
      </w:r>
    </w:p>
    <w:p>
      <w:pPr>
        <w:ind w:left="0" w:right="0" w:firstLine="560"/>
        <w:spacing w:before="450" w:after="450" w:line="312" w:lineRule="auto"/>
      </w:pPr>
      <w:r>
        <w:rPr>
          <w:rFonts w:ascii="宋体" w:hAnsi="宋体" w:eastAsia="宋体" w:cs="宋体"/>
          <w:color w:val="000"/>
          <w:sz w:val="28"/>
          <w:szCs w:val="28"/>
        </w:rPr>
        <w:t xml:space="preserve">手机 67.13% 50.17% 42.21% 36.68% 1.38%</w:t>
      </w:r>
    </w:p>
    <w:p>
      <w:pPr>
        <w:ind w:left="0" w:right="0" w:firstLine="560"/>
        <w:spacing w:before="450" w:after="450" w:line="312" w:lineRule="auto"/>
      </w:pPr>
      <w:r>
        <w:rPr>
          <w:rFonts w:ascii="宋体" w:hAnsi="宋体" w:eastAsia="宋体" w:cs="宋体"/>
          <w:color w:val="000"/>
          <w:sz w:val="28"/>
          <w:szCs w:val="28"/>
        </w:rPr>
        <w:t xml:space="preserve">5.对家电产品售后服务的意见：“维修周期太长”在电视、空调品类中表现较高;“售后人员态度差”在冰洗产品、生活电器产品中表现较高，尤其是洗衣机品类占比高达60.70%，也间接表明洗衣机的维修率较高消费者与维修人员的直接接触较多;“偷用劣质零件”在洗衣机、空调产品中表现突出;“维修价格高”在电视、空调、冰洗、厨卫和生活电器中均有40%左右的占比。</w:t>
      </w:r>
    </w:p>
    <w:p>
      <w:pPr>
        <w:ind w:left="0" w:right="0" w:firstLine="560"/>
        <w:spacing w:before="450" w:after="450" w:line="312" w:lineRule="auto"/>
      </w:pPr>
      <w:r>
        <w:rPr>
          <w:rFonts w:ascii="宋体" w:hAnsi="宋体" w:eastAsia="宋体" w:cs="宋体"/>
          <w:color w:val="000"/>
          <w:sz w:val="28"/>
          <w:szCs w:val="28"/>
        </w:rPr>
        <w:t xml:space="preserve">品类/意见 偷用劣质零件 维修价格太高 维修周期太长 售后人员态度差</w:t>
      </w:r>
    </w:p>
    <w:p>
      <w:pPr>
        <w:ind w:left="0" w:right="0" w:firstLine="560"/>
        <w:spacing w:before="450" w:after="450" w:line="312" w:lineRule="auto"/>
      </w:pPr>
      <w:r>
        <w:rPr>
          <w:rFonts w:ascii="宋体" w:hAnsi="宋体" w:eastAsia="宋体" w:cs="宋体"/>
          <w:color w:val="000"/>
          <w:sz w:val="28"/>
          <w:szCs w:val="28"/>
        </w:rPr>
        <w:t xml:space="preserve">电视 36.45% 47.35% 39.56% 27.41%</w:t>
      </w:r>
    </w:p>
    <w:p>
      <w:pPr>
        <w:ind w:left="0" w:right="0" w:firstLine="560"/>
        <w:spacing w:before="450" w:after="450" w:line="312" w:lineRule="auto"/>
      </w:pPr>
      <w:r>
        <w:rPr>
          <w:rFonts w:ascii="宋体" w:hAnsi="宋体" w:eastAsia="宋体" w:cs="宋体"/>
          <w:color w:val="000"/>
          <w:sz w:val="28"/>
          <w:szCs w:val="28"/>
        </w:rPr>
        <w:t xml:space="preserve">空调 39.88% 41.74% 34.58% 25.23%</w:t>
      </w:r>
    </w:p>
    <w:p>
      <w:pPr>
        <w:ind w:left="0" w:right="0" w:firstLine="560"/>
        <w:spacing w:before="450" w:after="450" w:line="312" w:lineRule="auto"/>
      </w:pPr>
      <w:r>
        <w:rPr>
          <w:rFonts w:ascii="宋体" w:hAnsi="宋体" w:eastAsia="宋体" w:cs="宋体"/>
          <w:color w:val="000"/>
          <w:sz w:val="28"/>
          <w:szCs w:val="28"/>
        </w:rPr>
        <w:t xml:space="preserve">冰箱 34.39% 40.35% 31.58% 32.63%</w:t>
      </w:r>
    </w:p>
    <w:p>
      <w:pPr>
        <w:ind w:left="0" w:right="0" w:firstLine="560"/>
        <w:spacing w:before="450" w:after="450" w:line="312" w:lineRule="auto"/>
      </w:pPr>
      <w:r>
        <w:rPr>
          <w:rFonts w:ascii="宋体" w:hAnsi="宋体" w:eastAsia="宋体" w:cs="宋体"/>
          <w:color w:val="000"/>
          <w:sz w:val="28"/>
          <w:szCs w:val="28"/>
        </w:rPr>
        <w:t xml:space="preserve">洗衣机 47.37% 16.49% 35.09% 60.70%</w:t>
      </w:r>
    </w:p>
    <w:p>
      <w:pPr>
        <w:ind w:left="0" w:right="0" w:firstLine="560"/>
        <w:spacing w:before="450" w:after="450" w:line="312" w:lineRule="auto"/>
      </w:pPr>
      <w:r>
        <w:rPr>
          <w:rFonts w:ascii="宋体" w:hAnsi="宋体" w:eastAsia="宋体" w:cs="宋体"/>
          <w:color w:val="000"/>
          <w:sz w:val="28"/>
          <w:szCs w:val="28"/>
        </w:rPr>
        <w:t xml:space="preserve">厨卫电器 33.09% 38.55% 29.82% 29.82%</w:t>
      </w:r>
    </w:p>
    <w:p>
      <w:pPr>
        <w:ind w:left="0" w:right="0" w:firstLine="560"/>
        <w:spacing w:before="450" w:after="450" w:line="312" w:lineRule="auto"/>
      </w:pPr>
      <w:r>
        <w:rPr>
          <w:rFonts w:ascii="宋体" w:hAnsi="宋体" w:eastAsia="宋体" w:cs="宋体"/>
          <w:color w:val="000"/>
          <w:sz w:val="28"/>
          <w:szCs w:val="28"/>
        </w:rPr>
        <w:t xml:space="preserve">生活电器 34.18% 39.27% 28.00% 31.64%</w:t>
      </w:r>
    </w:p>
    <w:p>
      <w:pPr>
        <w:ind w:left="0" w:right="0" w:firstLine="560"/>
        <w:spacing w:before="450" w:after="450" w:line="312" w:lineRule="auto"/>
      </w:pPr>
      <w:r>
        <w:rPr>
          <w:rFonts w:ascii="宋体" w:hAnsi="宋体" w:eastAsia="宋体" w:cs="宋体"/>
          <w:color w:val="000"/>
          <w:sz w:val="28"/>
          <w:szCs w:val="28"/>
        </w:rPr>
        <w:t xml:space="preserve">6.对家电产品的外观喜好(主要对电视、冰箱、洗衣机、油烟机产品的相关问题进行调查)：消费者对电视尺寸的选择还是偏向37-55英寸的常用规格;在冰箱外观设计中，传统白色和时尚色镜面机身更被接受;滚筒式洗衣机更受青睐;侧吸式油烟机并不如常态的欧式中式烟机受欢迎。</w:t>
      </w:r>
    </w:p>
    <w:p>
      <w:pPr>
        <w:ind w:left="0" w:right="0" w:firstLine="560"/>
        <w:spacing w:before="450" w:after="450" w:line="312" w:lineRule="auto"/>
      </w:pPr>
      <w:r>
        <w:rPr>
          <w:rFonts w:ascii="宋体" w:hAnsi="宋体" w:eastAsia="宋体" w:cs="宋体"/>
          <w:color w:val="000"/>
          <w:sz w:val="28"/>
          <w:szCs w:val="28"/>
        </w:rPr>
        <w:t xml:space="preserve">7.对家电产品的功能喜好(主要对电视、空调、冰箱、洗衣机的相关问题进行调查)：从电视产品看，高清(55.45%)、上网(52.02%)、遥感控制(45.17%)功能比较受欢迎;空调产品的功能中，空气净化(57.94%)、节能省电(51.71%)是消费者首选项;冰箱的制冷效果(60.70%)、语音提示(50.53%)比较被看重，另外，留言写字板(38.95%)作为未来智能冰箱的功能得到认可;洗衣机产品中，排名前三位的功能是节水节电(47.72%)、抗菌杀菌(41.40%)、多种洗涤方式(37.89%)，代表新技术的预约洗衣和高温煮洗并未得到追捧。</w:t>
      </w:r>
    </w:p>
    <w:p>
      <w:pPr>
        <w:ind w:left="0" w:right="0" w:firstLine="560"/>
        <w:spacing w:before="450" w:after="450" w:line="312" w:lineRule="auto"/>
      </w:pPr>
      <w:r>
        <w:rPr>
          <w:rFonts w:ascii="宋体" w:hAnsi="宋体" w:eastAsia="宋体" w:cs="宋体"/>
          <w:color w:val="000"/>
          <w:sz w:val="28"/>
          <w:szCs w:val="28"/>
        </w:rPr>
        <w:t xml:space="preserve">值得一提的是，电视、空调、冰箱调查选项中的“物联网系统功能”得到16-25%占比的选择，这个1999年被提出、20xx年被纳入第十二个五年规划的技术概念，越来越被消费者重视并渴求。</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电视 高清 上网功能 遥感控制 3d效果 物联网 4k超高清 游戏应用 标清</w:t>
      </w:r>
    </w:p>
    <w:p>
      <w:pPr>
        <w:ind w:left="0" w:right="0" w:firstLine="560"/>
        <w:spacing w:before="450" w:after="450" w:line="312" w:lineRule="auto"/>
      </w:pPr>
      <w:r>
        <w:rPr>
          <w:rFonts w:ascii="宋体" w:hAnsi="宋体" w:eastAsia="宋体" w:cs="宋体"/>
          <w:color w:val="000"/>
          <w:sz w:val="28"/>
          <w:szCs w:val="28"/>
        </w:rPr>
        <w:t xml:space="preserve">55.45% 52.02% 45.17% 29.60% 25.55% 24.92% 23.36% 7.79%</w:t>
      </w:r>
    </w:p>
    <w:p>
      <w:pPr>
        <w:ind w:left="0" w:right="0" w:firstLine="560"/>
        <w:spacing w:before="450" w:after="450" w:line="312" w:lineRule="auto"/>
      </w:pPr>
      <w:r>
        <w:rPr>
          <w:rFonts w:ascii="宋体" w:hAnsi="宋体" w:eastAsia="宋体" w:cs="宋体"/>
          <w:color w:val="000"/>
          <w:sz w:val="28"/>
          <w:szCs w:val="28"/>
        </w:rPr>
        <w:t xml:space="preserve">空调 空气净化 节能省电 制冷/热快 噪音更低 智能控温 语音遥控 物联网 远程操控</w:t>
      </w:r>
    </w:p>
    <w:p>
      <w:pPr>
        <w:ind w:left="0" w:right="0" w:firstLine="560"/>
        <w:spacing w:before="450" w:after="450" w:line="312" w:lineRule="auto"/>
      </w:pPr>
      <w:r>
        <w:rPr>
          <w:rFonts w:ascii="宋体" w:hAnsi="宋体" w:eastAsia="宋体" w:cs="宋体"/>
          <w:color w:val="000"/>
          <w:sz w:val="28"/>
          <w:szCs w:val="28"/>
        </w:rPr>
        <w:t xml:space="preserve">57.94% 51.71% 39.56% 34.27% 32.40% 23.99% 19.63% 18.07%</w:t>
      </w:r>
    </w:p>
    <w:p>
      <w:pPr>
        <w:ind w:left="0" w:right="0" w:firstLine="560"/>
        <w:spacing w:before="450" w:after="450" w:line="312" w:lineRule="auto"/>
      </w:pPr>
      <w:r>
        <w:rPr>
          <w:rFonts w:ascii="宋体" w:hAnsi="宋体" w:eastAsia="宋体" w:cs="宋体"/>
          <w:color w:val="000"/>
          <w:sz w:val="28"/>
          <w:szCs w:val="28"/>
        </w:rPr>
        <w:t xml:space="preserve">冰箱 制冷效果 语音提示 留言板 容量 耗电量 价格 外观 物联网</w:t>
      </w:r>
    </w:p>
    <w:p>
      <w:pPr>
        <w:ind w:left="0" w:right="0" w:firstLine="560"/>
        <w:spacing w:before="450" w:after="450" w:line="312" w:lineRule="auto"/>
      </w:pPr>
      <w:r>
        <w:rPr>
          <w:rFonts w:ascii="宋体" w:hAnsi="宋体" w:eastAsia="宋体" w:cs="宋体"/>
          <w:color w:val="000"/>
          <w:sz w:val="28"/>
          <w:szCs w:val="28"/>
        </w:rPr>
        <w:t xml:space="preserve">60.70% 50.53% 38.95% 36.14% 35.79% 34.04% 30.53% 16.14%</w:t>
      </w:r>
    </w:p>
    <w:p>
      <w:pPr>
        <w:ind w:left="0" w:right="0" w:firstLine="560"/>
        <w:spacing w:before="450" w:after="450" w:line="312" w:lineRule="auto"/>
      </w:pPr>
      <w:r>
        <w:rPr>
          <w:rFonts w:ascii="宋体" w:hAnsi="宋体" w:eastAsia="宋体" w:cs="宋体"/>
          <w:color w:val="000"/>
          <w:sz w:val="28"/>
          <w:szCs w:val="28"/>
        </w:rPr>
        <w:t xml:space="preserve">洗衣机 节水节电 抗菌杀菌 多种洗涤 烘干熨烫 自清洁 泡沫净 预约洗衣 高温煮洗</w:t>
      </w:r>
    </w:p>
    <w:p>
      <w:pPr>
        <w:ind w:left="0" w:right="0" w:firstLine="560"/>
        <w:spacing w:before="450" w:after="450" w:line="312" w:lineRule="auto"/>
      </w:pPr>
      <w:r>
        <w:rPr>
          <w:rFonts w:ascii="宋体" w:hAnsi="宋体" w:eastAsia="宋体" w:cs="宋体"/>
          <w:color w:val="000"/>
          <w:sz w:val="28"/>
          <w:szCs w:val="28"/>
        </w:rPr>
        <w:t xml:space="preserve">47.72% 41.40% 37.89% 16.14% 12.63% 11.23% 8.77% 4.56%</w:t>
      </w:r>
    </w:p>
    <w:p>
      <w:pPr>
        <w:ind w:left="0" w:right="0" w:firstLine="560"/>
        <w:spacing w:before="450" w:after="450" w:line="312" w:lineRule="auto"/>
      </w:pPr>
      <w:r>
        <w:rPr>
          <w:rFonts w:ascii="宋体" w:hAnsi="宋体" w:eastAsia="宋体" w:cs="宋体"/>
          <w:color w:val="000"/>
          <w:sz w:val="28"/>
          <w:szCs w:val="28"/>
        </w:rPr>
        <w:t xml:space="preserve">8.电脑、手机产品的细分调查：消费者更偏爱四核处理器、8gb以上内存、500gb硬盘空间、14寸屏幕、续航能力强、机身轻薄的电脑，而且比起手机来，消费者认为用电脑进行移动办公和听音乐看视频等娱乐活动比手机更方便。</w:t>
      </w:r>
    </w:p>
    <w:p>
      <w:pPr>
        <w:ind w:left="0" w:right="0" w:firstLine="560"/>
        <w:spacing w:before="450" w:after="450" w:line="312" w:lineRule="auto"/>
      </w:pPr>
      <w:r>
        <w:rPr>
          <w:rFonts w:ascii="宋体" w:hAnsi="宋体" w:eastAsia="宋体" w:cs="宋体"/>
          <w:color w:val="000"/>
          <w:sz w:val="28"/>
          <w:szCs w:val="28"/>
        </w:rPr>
        <w:t xml:space="preserve">对于手机产品，双核处理器、8gb内存、32gb存储空间、4.3寸机身大小都是好手机不可或缺的配置。同时，质量良好的外壳材质、3500mah大容量电池以保证续航时间长达四天、分辨率高达1280×720像素等设计功能更加重要。目前除了打电话、发短信等通讯行为，听音乐、看视频、发微博、聊微信、浏览新闻、看电子书、查地图等功能用途越来越“抢占”消费者花在手机上的时间，3g和wi-fi信号的普及、智能终端的多样化让我们的移动互联生活丰富多彩。</w:t>
      </w:r>
    </w:p>
    <w:p>
      <w:pPr>
        <w:ind w:left="0" w:right="0" w:firstLine="560"/>
        <w:spacing w:before="450" w:after="450" w:line="312" w:lineRule="auto"/>
      </w:pPr>
      <w:r>
        <w:rPr>
          <w:rFonts w:ascii="宋体" w:hAnsi="宋体" w:eastAsia="宋体" w:cs="宋体"/>
          <w:color w:val="000"/>
          <w:sz w:val="28"/>
          <w:szCs w:val="28"/>
        </w:rPr>
        <w:t xml:space="preserve">电脑产品调查数据：</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处理器 四核 双核 八核 单核</w:t>
      </w:r>
    </w:p>
    <w:p>
      <w:pPr>
        <w:ind w:left="0" w:right="0" w:firstLine="560"/>
        <w:spacing w:before="450" w:after="450" w:line="312" w:lineRule="auto"/>
      </w:pPr>
      <w:r>
        <w:rPr>
          <w:rFonts w:ascii="宋体" w:hAnsi="宋体" w:eastAsia="宋体" w:cs="宋体"/>
          <w:color w:val="000"/>
          <w:sz w:val="28"/>
          <w:szCs w:val="28"/>
        </w:rPr>
        <w:t xml:space="preserve">44.74% 38.81% 7.28% 6.47%</w:t>
      </w:r>
    </w:p>
    <w:p>
      <w:pPr>
        <w:ind w:left="0" w:right="0" w:firstLine="560"/>
        <w:spacing w:before="450" w:after="450" w:line="312" w:lineRule="auto"/>
      </w:pPr>
      <w:r>
        <w:rPr>
          <w:rFonts w:ascii="宋体" w:hAnsi="宋体" w:eastAsia="宋体" w:cs="宋体"/>
          <w:color w:val="000"/>
          <w:sz w:val="28"/>
          <w:szCs w:val="28"/>
        </w:rPr>
        <w:t xml:space="preserve">内存 8gb以上 4gb 8gb 2gb</w:t>
      </w:r>
    </w:p>
    <w:p>
      <w:pPr>
        <w:ind w:left="0" w:right="0" w:firstLine="560"/>
        <w:spacing w:before="450" w:after="450" w:line="312" w:lineRule="auto"/>
      </w:pPr>
      <w:r>
        <w:rPr>
          <w:rFonts w:ascii="宋体" w:hAnsi="宋体" w:eastAsia="宋体" w:cs="宋体"/>
          <w:color w:val="000"/>
          <w:sz w:val="28"/>
          <w:szCs w:val="28"/>
        </w:rPr>
        <w:t xml:space="preserve">42.56% 37.02% 31.14% 13.84%</w:t>
      </w:r>
    </w:p>
    <w:p>
      <w:pPr>
        <w:ind w:left="0" w:right="0" w:firstLine="560"/>
        <w:spacing w:before="450" w:after="450" w:line="312" w:lineRule="auto"/>
      </w:pPr>
      <w:r>
        <w:rPr>
          <w:rFonts w:ascii="宋体" w:hAnsi="宋体" w:eastAsia="宋体" w:cs="宋体"/>
          <w:color w:val="000"/>
          <w:sz w:val="28"/>
          <w:szCs w:val="28"/>
        </w:rPr>
        <w:t xml:space="preserve">硬盘大小 500gb 1tb(1024gb) 2tb(2048gb) 320gb</w:t>
      </w:r>
    </w:p>
    <w:p>
      <w:pPr>
        <w:ind w:left="0" w:right="0" w:firstLine="560"/>
        <w:spacing w:before="450" w:after="450" w:line="312" w:lineRule="auto"/>
      </w:pPr>
      <w:r>
        <w:rPr>
          <w:rFonts w:ascii="宋体" w:hAnsi="宋体" w:eastAsia="宋体" w:cs="宋体"/>
          <w:color w:val="000"/>
          <w:sz w:val="28"/>
          <w:szCs w:val="28"/>
        </w:rPr>
        <w:t xml:space="preserve">47.75% 37.37% 23.18% 11.76%</w:t>
      </w:r>
    </w:p>
    <w:p>
      <w:pPr>
        <w:ind w:left="0" w:right="0" w:firstLine="560"/>
        <w:spacing w:before="450" w:after="450" w:line="312" w:lineRule="auto"/>
      </w:pPr>
      <w:r>
        <w:rPr>
          <w:rFonts w:ascii="宋体" w:hAnsi="宋体" w:eastAsia="宋体" w:cs="宋体"/>
          <w:color w:val="000"/>
          <w:sz w:val="28"/>
          <w:szCs w:val="28"/>
        </w:rPr>
        <w:t xml:space="preserve">尺寸 15.6寸及以上 14寸 13.3寸 11.6寸及以下</w:t>
      </w:r>
    </w:p>
    <w:p>
      <w:pPr>
        <w:ind w:left="0" w:right="0" w:firstLine="560"/>
        <w:spacing w:before="450" w:after="450" w:line="312" w:lineRule="auto"/>
      </w:pPr>
      <w:r>
        <w:rPr>
          <w:rFonts w:ascii="宋体" w:hAnsi="宋体" w:eastAsia="宋体" w:cs="宋体"/>
          <w:color w:val="000"/>
          <w:sz w:val="28"/>
          <w:szCs w:val="28"/>
        </w:rPr>
        <w:t xml:space="preserve">50.52% 48.79% 18.69% 8.30%</w:t>
      </w:r>
    </w:p>
    <w:p>
      <w:pPr>
        <w:ind w:left="0" w:right="0" w:firstLine="560"/>
        <w:spacing w:before="450" w:after="450" w:line="312" w:lineRule="auto"/>
      </w:pPr>
      <w:r>
        <w:rPr>
          <w:rFonts w:ascii="宋体" w:hAnsi="宋体" w:eastAsia="宋体" w:cs="宋体"/>
          <w:color w:val="000"/>
          <w:sz w:val="28"/>
          <w:szCs w:val="28"/>
        </w:rPr>
        <w:t xml:space="preserve">设计功能 续航能力强 多核高性能处理器 机身轻薄 超强显卡(制图、游戏)</w:t>
      </w:r>
    </w:p>
    <w:p>
      <w:pPr>
        <w:ind w:left="0" w:right="0" w:firstLine="560"/>
        <w:spacing w:before="450" w:after="450" w:line="312" w:lineRule="auto"/>
      </w:pPr>
      <w:r>
        <w:rPr>
          <w:rFonts w:ascii="宋体" w:hAnsi="宋体" w:eastAsia="宋体" w:cs="宋体"/>
          <w:color w:val="000"/>
          <w:sz w:val="28"/>
          <w:szCs w:val="28"/>
        </w:rPr>
        <w:t xml:space="preserve">46.37% 37.72% 37.37% 26.64%</w:t>
      </w:r>
    </w:p>
    <w:p>
      <w:pPr>
        <w:ind w:left="0" w:right="0" w:firstLine="560"/>
        <w:spacing w:before="450" w:after="450" w:line="312" w:lineRule="auto"/>
      </w:pPr>
      <w:r>
        <w:rPr>
          <w:rFonts w:ascii="宋体" w:hAnsi="宋体" w:eastAsia="宋体" w:cs="宋体"/>
          <w:color w:val="000"/>
          <w:sz w:val="28"/>
          <w:szCs w:val="28"/>
        </w:rPr>
        <w:t xml:space="preserve">用途多于手机 移动办公 音乐视频等活动 上网浏览新闻 发微博等社交用途</w:t>
      </w:r>
    </w:p>
    <w:p>
      <w:pPr>
        <w:ind w:left="0" w:right="0" w:firstLine="560"/>
        <w:spacing w:before="450" w:after="450" w:line="312" w:lineRule="auto"/>
      </w:pPr>
      <w:r>
        <w:rPr>
          <w:rFonts w:ascii="宋体" w:hAnsi="宋体" w:eastAsia="宋体" w:cs="宋体"/>
          <w:color w:val="000"/>
          <w:sz w:val="28"/>
          <w:szCs w:val="28"/>
        </w:rPr>
        <w:t xml:space="preserve">60.90% 40.14% 33.56% 20.76%</w:t>
      </w:r>
    </w:p>
    <w:p>
      <w:pPr>
        <w:ind w:left="0" w:right="0" w:firstLine="560"/>
        <w:spacing w:before="450" w:after="450" w:line="312" w:lineRule="auto"/>
      </w:pPr>
      <w:r>
        <w:rPr>
          <w:rFonts w:ascii="宋体" w:hAnsi="宋体" w:eastAsia="宋体" w:cs="宋体"/>
          <w:color w:val="000"/>
          <w:sz w:val="28"/>
          <w:szCs w:val="28"/>
        </w:rPr>
        <w:t xml:space="preserve">手机产品调查数据：</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处理器 双核 四核 单核 八核 其他</w:t>
      </w:r>
    </w:p>
    <w:p>
      <w:pPr>
        <w:ind w:left="0" w:right="0" w:firstLine="560"/>
        <w:spacing w:before="450" w:after="450" w:line="312" w:lineRule="auto"/>
      </w:pPr>
      <w:r>
        <w:rPr>
          <w:rFonts w:ascii="宋体" w:hAnsi="宋体" w:eastAsia="宋体" w:cs="宋体"/>
          <w:color w:val="000"/>
          <w:sz w:val="28"/>
          <w:szCs w:val="28"/>
        </w:rPr>
        <w:t xml:space="preserve">62.63% 36.33% 14.88% 10.03% 3.11%</w:t>
      </w:r>
    </w:p>
    <w:p>
      <w:pPr>
        <w:ind w:left="0" w:right="0" w:firstLine="560"/>
        <w:spacing w:before="450" w:after="450" w:line="312" w:lineRule="auto"/>
      </w:pPr>
      <w:r>
        <w:rPr>
          <w:rFonts w:ascii="宋体" w:hAnsi="宋体" w:eastAsia="宋体" w:cs="宋体"/>
          <w:color w:val="000"/>
          <w:sz w:val="28"/>
          <w:szCs w:val="28"/>
        </w:rPr>
        <w:t xml:space="preserve">内存 8gb 4gb 2gb 1gb 其他</w:t>
      </w:r>
    </w:p>
    <w:p>
      <w:pPr>
        <w:ind w:left="0" w:right="0" w:firstLine="560"/>
        <w:spacing w:before="450" w:after="450" w:line="312" w:lineRule="auto"/>
      </w:pPr>
      <w:r>
        <w:rPr>
          <w:rFonts w:ascii="宋体" w:hAnsi="宋体" w:eastAsia="宋体" w:cs="宋体"/>
          <w:color w:val="000"/>
          <w:sz w:val="28"/>
          <w:szCs w:val="28"/>
        </w:rPr>
        <w:t xml:space="preserve">53.98% 29.41% 26.30% 11.42% 5.19%</w:t>
      </w:r>
    </w:p>
    <w:p>
      <w:pPr>
        <w:ind w:left="0" w:right="0" w:firstLine="560"/>
        <w:spacing w:before="450" w:after="450" w:line="312" w:lineRule="auto"/>
      </w:pPr>
      <w:r>
        <w:rPr>
          <w:rFonts w:ascii="宋体" w:hAnsi="宋体" w:eastAsia="宋体" w:cs="宋体"/>
          <w:color w:val="000"/>
          <w:sz w:val="28"/>
          <w:szCs w:val="28"/>
        </w:rPr>
        <w:t xml:space="preserve">存储空间 32gb 16gb 8gb 4gb 还可以更大点</w:t>
      </w:r>
    </w:p>
    <w:p>
      <w:pPr>
        <w:ind w:left="0" w:right="0" w:firstLine="560"/>
        <w:spacing w:before="450" w:after="450" w:line="312" w:lineRule="auto"/>
      </w:pPr>
      <w:r>
        <w:rPr>
          <w:rFonts w:ascii="宋体" w:hAnsi="宋体" w:eastAsia="宋体" w:cs="宋体"/>
          <w:color w:val="000"/>
          <w:sz w:val="28"/>
          <w:szCs w:val="28"/>
        </w:rPr>
        <w:t xml:space="preserve">37.02% 33.22% 26.64% 16.96% 8.30%</w:t>
      </w:r>
    </w:p>
    <w:p>
      <w:pPr>
        <w:ind w:left="0" w:right="0" w:firstLine="560"/>
        <w:spacing w:before="450" w:after="450" w:line="312" w:lineRule="auto"/>
      </w:pPr>
      <w:r>
        <w:rPr>
          <w:rFonts w:ascii="宋体" w:hAnsi="宋体" w:eastAsia="宋体" w:cs="宋体"/>
          <w:color w:val="000"/>
          <w:sz w:val="28"/>
          <w:szCs w:val="28"/>
        </w:rPr>
        <w:t xml:space="preserve">尺寸 4.3寸 3.5寸 4.8寸 5.5寸 6.1寸及以上</w:t>
      </w:r>
    </w:p>
    <w:p>
      <w:pPr>
        <w:ind w:left="0" w:right="0" w:firstLine="560"/>
        <w:spacing w:before="450" w:after="450" w:line="312" w:lineRule="auto"/>
      </w:pPr>
      <w:r>
        <w:rPr>
          <w:rFonts w:ascii="宋体" w:hAnsi="宋体" w:eastAsia="宋体" w:cs="宋体"/>
          <w:color w:val="000"/>
          <w:sz w:val="28"/>
          <w:szCs w:val="28"/>
        </w:rPr>
        <w:t xml:space="preserve">(小米2) (iphone 4s) (三星i9300) (galaxy note ii) (华为ascend mate)</w:t>
      </w:r>
    </w:p>
    <w:p>
      <w:pPr>
        <w:ind w:left="0" w:right="0" w:firstLine="560"/>
        <w:spacing w:before="450" w:after="450" w:line="312" w:lineRule="auto"/>
      </w:pPr>
      <w:r>
        <w:rPr>
          <w:rFonts w:ascii="宋体" w:hAnsi="宋体" w:eastAsia="宋体" w:cs="宋体"/>
          <w:color w:val="000"/>
          <w:sz w:val="28"/>
          <w:szCs w:val="28"/>
        </w:rPr>
        <w:t xml:space="preserve">44.98% 37.37% 31.14% 14.53% 11.76%</w:t>
      </w:r>
    </w:p>
    <w:p>
      <w:pPr>
        <w:ind w:left="0" w:right="0" w:firstLine="560"/>
        <w:spacing w:before="450" w:after="450" w:line="312" w:lineRule="auto"/>
      </w:pPr>
      <w:r>
        <w:rPr>
          <w:rFonts w:ascii="宋体" w:hAnsi="宋体" w:eastAsia="宋体" w:cs="宋体"/>
          <w:color w:val="000"/>
          <w:sz w:val="28"/>
          <w:szCs w:val="28"/>
        </w:rPr>
        <w:t xml:space="preserve">设计功能 外壳质量好 续航时间长 分辨率高 四核超强处理器 超大存储容量</w:t>
      </w:r>
    </w:p>
    <w:p>
      <w:pPr>
        <w:ind w:left="0" w:right="0" w:firstLine="560"/>
        <w:spacing w:before="450" w:after="450" w:line="312" w:lineRule="auto"/>
      </w:pPr>
      <w:r>
        <w:rPr>
          <w:rFonts w:ascii="宋体" w:hAnsi="宋体" w:eastAsia="宋体" w:cs="宋体"/>
          <w:color w:val="000"/>
          <w:sz w:val="28"/>
          <w:szCs w:val="28"/>
        </w:rPr>
        <w:t xml:space="preserve">55.36% 43.60% 43.25% 32.53% 28.37%</w:t>
      </w:r>
    </w:p>
    <w:p>
      <w:pPr>
        <w:ind w:left="0" w:right="0" w:firstLine="560"/>
        <w:spacing w:before="450" w:after="450" w:line="312" w:lineRule="auto"/>
      </w:pPr>
      <w:r>
        <w:rPr>
          <w:rFonts w:ascii="宋体" w:hAnsi="宋体" w:eastAsia="宋体" w:cs="宋体"/>
          <w:color w:val="000"/>
          <w:sz w:val="28"/>
          <w:szCs w:val="28"/>
        </w:rPr>
        <w:t xml:space="preserve">主要用途 电话、短信等 音乐游戏视频等 发微博、聊微信等 看新闻、电子书等 生活服务功能</w:t>
      </w:r>
    </w:p>
    <w:p>
      <w:pPr>
        <w:ind w:left="0" w:right="0" w:firstLine="560"/>
        <w:spacing w:before="450" w:after="450" w:line="312" w:lineRule="auto"/>
      </w:pPr>
      <w:r>
        <w:rPr>
          <w:rFonts w:ascii="宋体" w:hAnsi="宋体" w:eastAsia="宋体" w:cs="宋体"/>
          <w:color w:val="000"/>
          <w:sz w:val="28"/>
          <w:szCs w:val="28"/>
        </w:rPr>
        <w:t xml:space="preserve">65.74% 40.83% 39.79% 39.10% 11.42%</w:t>
      </w:r>
    </w:p>
    <w:p>
      <w:pPr>
        <w:ind w:left="0" w:right="0" w:firstLine="560"/>
        <w:spacing w:before="450" w:after="450" w:line="312" w:lineRule="auto"/>
      </w:pPr>
      <w:r>
        <w:rPr>
          <w:rFonts w:ascii="黑体" w:hAnsi="黑体" w:eastAsia="黑体" w:cs="黑体"/>
          <w:color w:val="000000"/>
          <w:sz w:val="36"/>
          <w:szCs w:val="36"/>
          <w:b w:val="1"/>
          <w:bCs w:val="1"/>
        </w:rPr>
        <w:t xml:space="preserve">推荐网上市场营销促销策略策划(精)二</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6"/>
          <w:szCs w:val="36"/>
          <w:b w:val="1"/>
          <w:bCs w:val="1"/>
        </w:rPr>
        <w:t xml:space="preserve">推荐网上市场营销促销策略策划(精)三</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2025-04-19T14:23:02+08:00</dcterms:created>
  <dcterms:modified xsi:type="dcterms:W3CDTF">2025-04-19T14:23:02+08:00</dcterms:modified>
</cp:coreProperties>
</file>

<file path=docProps/custom.xml><?xml version="1.0" encoding="utf-8"?>
<Properties xmlns="http://schemas.openxmlformats.org/officeDocument/2006/custom-properties" xmlns:vt="http://schemas.openxmlformats.org/officeDocument/2006/docPropsVTypes"/>
</file>