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有关高校迎新活动策划书大学生迎新活动策划书(精)</w:t>
      </w:r>
      <w:bookmarkEnd w:id="1"/>
    </w:p>
    <w:p>
      <w:pPr>
        <w:jc w:val="center"/>
        <w:spacing w:before="0" w:after="450"/>
      </w:pPr>
      <w:r>
        <w:rPr>
          <w:rFonts w:ascii="Arial" w:hAnsi="Arial" w:eastAsia="Arial" w:cs="Arial"/>
          <w:color w:val="999999"/>
          <w:sz w:val="20"/>
          <w:szCs w:val="20"/>
        </w:rPr>
        <w:t xml:space="preserve">来源：网络  作者：静水流深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高校迎新活动策划书大学生迎新活动策划书(精)一您好!我是一名申请参加重庆大学高校专项计划考试的应届高中毕业生，很荣幸有机会向您呈上我的自荐信。我出生于一个教师之家，母亲是一位优秀的小学教师;父亲是也曾经是教师，后来经历了人生的第二次选择...</w:t>
      </w:r>
    </w:p>
    <w:p>
      <w:pPr>
        <w:ind w:left="0" w:right="0" w:firstLine="560"/>
        <w:spacing w:before="450" w:after="450" w:line="312" w:lineRule="auto"/>
      </w:pPr>
      <w:r>
        <w:rPr>
          <w:rFonts w:ascii="黑体" w:hAnsi="黑体" w:eastAsia="黑体" w:cs="黑体"/>
          <w:color w:val="000000"/>
          <w:sz w:val="36"/>
          <w:szCs w:val="36"/>
          <w:b w:val="1"/>
          <w:bCs w:val="1"/>
        </w:rPr>
        <w:t xml:space="preserve">有关高校迎新活动策划书大学生迎新活动策划书(精)一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有关高校迎新活动策划书大学生迎新活动策划书(精)二</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我的家乡是千湖之省鱼米之乡湖北洪湖，那里是一片勤劳和温馨的土地，我生长在那里，学习在那里，倍感欣慰。民风淳朴的乡村里成长的孩子总是怀有平和的心态、坚毅的信念及勤劳的品质，。。。。。。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xx年的金秋，经过夏日赤热的考验，迎来了丰收的季节。我录取于武汉电力职业技术学院，，就读于电力系，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在大学里，我依然相信知识最重要的，大学科班学习是获取各学科基础知识和电力专业知识最好的方式。庆幸自己身处电院可以徜徉于知识的海洋，汲取不尽的养份，使自己的学识之树能茁壮健康成长。……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唱歌和看书，虽然大学生活中学习、社会工作占了很大部份，但是时间还是靠自己挤出来的，尤其是在课余时间不可能忽略自己的兴趣。我觉得运动能够锻炼身体、增强体魄；唱歌可以让我们放松紧张的心情；而书本，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请相信：我的能力和我的体重成反比！选择我，您会体会到一份平凡的惊喜。你得到的不只是一份简单的承诺，而是一份用智慧和青春真诚谱写的篇章！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