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2025年医务人员年终总结报告范文汇总(五篇)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医务人员年终总结报告范文汇总一从列举的贪官违法犯罪的轨迹中，我们不难看出，他们的不义之财来自权力的“魔棒”，用他们的权力演绎了一场场淋漓尽致的权钱交易之戏。他们无视党纪国法，目无组织纪律，不顾群众利益，弄虚作假，吹牛浮夸，欺上瞒下，...</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20_年医务人员年终总结报告范文汇总一</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 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20_年医务人员年终总结报告范文汇总三</w:t>
      </w:r>
    </w:p>
    <w:p>
      <w:pPr>
        <w:ind w:left="0" w:right="0" w:firstLine="560"/>
        <w:spacing w:before="450" w:after="450" w:line="312" w:lineRule="auto"/>
      </w:pPr>
      <w:r>
        <w:rPr>
          <w:rFonts w:ascii="宋体" w:hAnsi="宋体" w:eastAsia="宋体" w:cs="宋体"/>
          <w:color w:val="000"/>
          <w:sz w:val="28"/>
          <w:szCs w:val="28"/>
        </w:rPr>
        <w:t xml:space="preserve">为了加强卫生院管理，提高两个文明建设，增强职工的组织性、纪律性，严明劳动纪律，保障卫生院各项工作的顺利开展，更好地为患者服务，为当地经济建设和社会发展服务，特作如下规定：</w:t>
      </w:r>
    </w:p>
    <w:p>
      <w:pPr>
        <w:ind w:left="0" w:right="0" w:firstLine="560"/>
        <w:spacing w:before="450" w:after="450" w:line="312" w:lineRule="auto"/>
      </w:pPr>
      <w:r>
        <w:rPr>
          <w:rFonts w:ascii="宋体" w:hAnsi="宋体" w:eastAsia="宋体" w:cs="宋体"/>
          <w:color w:val="000"/>
          <w:sz w:val="28"/>
          <w:szCs w:val="28"/>
        </w:rPr>
        <w:t xml:space="preserve">第一条：科室应按时开诊，并保证随时接诊病人，科室不能按时开诊或提前收诊的，发现一次扣罚科室20-100元。</w:t>
      </w:r>
    </w:p>
    <w:p>
      <w:pPr>
        <w:ind w:left="0" w:right="0" w:firstLine="560"/>
        <w:spacing w:before="450" w:after="450" w:line="312" w:lineRule="auto"/>
      </w:pPr>
      <w:r>
        <w:rPr>
          <w:rFonts w:ascii="宋体" w:hAnsi="宋体" w:eastAsia="宋体" w:cs="宋体"/>
          <w:color w:val="000"/>
          <w:sz w:val="28"/>
          <w:szCs w:val="28"/>
        </w:rPr>
        <w:t xml:space="preserve">第二条：职工迟到或早退30分钟内，发现一次扣20元，两次30元，三次50元，三次以上按旷职半天处理;迟到或早退一次超过30分钟以上按旷职半天处理，扣罚当事人100—300元，旷职一天扣罚当事人200—500元，旷职两天按落聘下岗处理。</w:t>
      </w:r>
    </w:p>
    <w:p>
      <w:pPr>
        <w:ind w:left="0" w:right="0" w:firstLine="560"/>
        <w:spacing w:before="450" w:after="450" w:line="312" w:lineRule="auto"/>
      </w:pPr>
      <w:r>
        <w:rPr>
          <w:rFonts w:ascii="宋体" w:hAnsi="宋体" w:eastAsia="宋体" w:cs="宋体"/>
          <w:color w:val="000"/>
          <w:sz w:val="28"/>
          <w:szCs w:val="28"/>
        </w:rPr>
        <w:t xml:space="preserve">第三条：脱岗一次(30分钟以内)扣罚本人50-100元，脱岗超过30分钟的，扣罚本人100-300元，造成极坏影响的，当事人按待岗处理，并追究科室负责人责任。</w:t>
      </w:r>
    </w:p>
    <w:p>
      <w:pPr>
        <w:ind w:left="0" w:right="0" w:firstLine="560"/>
        <w:spacing w:before="450" w:after="450" w:line="312" w:lineRule="auto"/>
      </w:pPr>
      <w:r>
        <w:rPr>
          <w:rFonts w:ascii="宋体" w:hAnsi="宋体" w:eastAsia="宋体" w:cs="宋体"/>
          <w:color w:val="000"/>
          <w:sz w:val="28"/>
          <w:szCs w:val="28"/>
        </w:rPr>
        <w:t xml:space="preserve">第三条：上班时扎堆聊天、干私活、打毛衣、出科游逛、上班洗澡等每发现一次扣罚当事人20-50元;上班打扑克、下棋、玩电脑游戏等每发现一次扣罚当事人100元;上班喝酒、打麻将等每发现一次扣罚当事人200-500元;上班聚众赌博，每发现一次扣罚当事人500-800元，其中发起人和案发科室当事人扣罚1000-1500元。</w:t>
      </w:r>
    </w:p>
    <w:p>
      <w:pPr>
        <w:ind w:left="0" w:right="0" w:firstLine="560"/>
        <w:spacing w:before="450" w:after="450" w:line="312" w:lineRule="auto"/>
      </w:pPr>
      <w:r>
        <w:rPr>
          <w:rFonts w:ascii="宋体" w:hAnsi="宋体" w:eastAsia="宋体" w:cs="宋体"/>
          <w:color w:val="000"/>
          <w:sz w:val="28"/>
          <w:szCs w:val="28"/>
        </w:rPr>
        <w:t xml:space="preserve">第四条：医务人员上班时间应衣帽整齐，佩戴胸卡，工作服要干净整洁，应着淡妆，不要浓妆艳抹，违者每发现一次扣罚5元;进行医疗操作时，不准戴首饰，要戴工作帽和口罩，违者每发现一次扣罚10元;在从事医疗活动时，不得接听手机电话，引发医疗纠纷的，扣罚当事人20—50元;医务人员在接诊过程中，应严格按照医疗操作规范和规程执行，未按规定执行的每次扣罚100—200元;</w:t>
      </w:r>
    </w:p>
    <w:p>
      <w:pPr>
        <w:ind w:left="0" w:right="0" w:firstLine="560"/>
        <w:spacing w:before="450" w:after="450" w:line="312" w:lineRule="auto"/>
      </w:pPr>
      <w:r>
        <w:rPr>
          <w:rFonts w:ascii="宋体" w:hAnsi="宋体" w:eastAsia="宋体" w:cs="宋体"/>
          <w:color w:val="000"/>
          <w:sz w:val="28"/>
          <w:szCs w:val="28"/>
        </w:rPr>
        <w:t xml:space="preserve">第五条：医务人员应以病人为中心，树立主动为病人服务的思想，杜绝出现生、冷、硬、顶、推现象，在工作中因生、冷等与患者发生纠纷的，每次扣罚当事人50—100元;因硬、顶等与患者发生纠纷的，每次扣罚当事人100—200元;因推诿、敷衍病人等与患者发生纠纷的，每次扣罚当事人200—300元。</w:t>
      </w:r>
    </w:p>
    <w:p>
      <w:pPr>
        <w:ind w:left="0" w:right="0" w:firstLine="560"/>
        <w:spacing w:before="450" w:after="450" w:line="312" w:lineRule="auto"/>
      </w:pPr>
      <w:r>
        <w:rPr>
          <w:rFonts w:ascii="宋体" w:hAnsi="宋体" w:eastAsia="宋体" w:cs="宋体"/>
          <w:color w:val="000"/>
          <w:sz w:val="28"/>
          <w:szCs w:val="28"/>
        </w:rPr>
        <w:t xml:space="preserve">第六条：为保证卫生院医疗及财产安全，保证正常工作的开展，凡在医用计算机上安装游戏程序、玩游戏，扣罚当事人500—10000元，找不到当事人的，以2倍扣罚科室。</w:t>
      </w:r>
    </w:p>
    <w:p>
      <w:pPr>
        <w:ind w:left="0" w:right="0" w:firstLine="560"/>
        <w:spacing w:before="450" w:after="450" w:line="312" w:lineRule="auto"/>
      </w:pPr>
      <w:r>
        <w:rPr>
          <w:rFonts w:ascii="宋体" w:hAnsi="宋体" w:eastAsia="宋体" w:cs="宋体"/>
          <w:color w:val="000"/>
          <w:sz w:val="28"/>
          <w:szCs w:val="28"/>
        </w:rPr>
        <w:t xml:space="preserve">第七条：在卫生院重点消防部位吸烟者，每支烟头100元，重点消防部位有药房、药库、物资库、检验科、放射科、b超室、财务科、收费处、住院处、档案室、病案室、配电室、中控室、计算机室、氧气站、手术室(含门诊)、食堂操作间等。</w:t>
      </w:r>
    </w:p>
    <w:p>
      <w:pPr>
        <w:ind w:left="0" w:right="0" w:firstLine="560"/>
        <w:spacing w:before="450" w:after="450" w:line="312" w:lineRule="auto"/>
      </w:pPr>
      <w:r>
        <w:rPr>
          <w:rFonts w:ascii="宋体" w:hAnsi="宋体" w:eastAsia="宋体" w:cs="宋体"/>
          <w:color w:val="000"/>
          <w:sz w:val="28"/>
          <w:szCs w:val="28"/>
        </w:rPr>
        <w:t xml:space="preserve">第八条：宿舍、科室不准使用大功率电器(如热得快、电炉子、烤箱、微波炉等)，特殊情况需经院保卫科批准备案方可使用，违者没收电器并处50—300元罚款。</w:t>
      </w:r>
    </w:p>
    <w:p>
      <w:pPr>
        <w:ind w:left="0" w:right="0" w:firstLine="560"/>
        <w:spacing w:before="450" w:after="450" w:line="312" w:lineRule="auto"/>
      </w:pPr>
      <w:r>
        <w:rPr>
          <w:rFonts w:ascii="宋体" w:hAnsi="宋体" w:eastAsia="宋体" w:cs="宋体"/>
          <w:color w:val="000"/>
          <w:sz w:val="28"/>
          <w:szCs w:val="28"/>
        </w:rPr>
        <w:t xml:space="preserve">第九条：保持科室干净整洁，每天要搞好科室卫生，做到定室定人，在院检查中卫生不合格的，扣科室50-100元;诊室和病房内禁止吸烟，每发现一次给予警告，连续发现三次给予通报批评，连续发现五次扣罚科室100元;在卫生院消防重点部位吸烟者，按第七条处理;公用冰箱内禁止放个人用品及食品，违者扣罚当事人50-100元，医用冰箱内禁止放个人用品及食品，违者扣罚当事人100-150元。</w:t>
      </w:r>
    </w:p>
    <w:p>
      <w:pPr>
        <w:ind w:left="0" w:right="0" w:firstLine="560"/>
        <w:spacing w:before="450" w:after="450" w:line="312" w:lineRule="auto"/>
      </w:pPr>
      <w:r>
        <w:rPr>
          <w:rFonts w:ascii="宋体" w:hAnsi="宋体" w:eastAsia="宋体" w:cs="宋体"/>
          <w:color w:val="000"/>
          <w:sz w:val="28"/>
          <w:szCs w:val="28"/>
        </w:rPr>
        <w:t xml:space="preserve">第十条：自行车、摩托车一律不准停放楼内、室内，发现一次扣罚本人10至30元。</w:t>
      </w:r>
    </w:p>
    <w:p>
      <w:pPr>
        <w:ind w:left="0" w:right="0" w:firstLine="560"/>
        <w:spacing w:before="450" w:after="450" w:line="312" w:lineRule="auto"/>
      </w:pPr>
      <w:r>
        <w:rPr>
          <w:rFonts w:ascii="宋体" w:hAnsi="宋体" w:eastAsia="宋体" w:cs="宋体"/>
          <w:color w:val="000"/>
          <w:sz w:val="28"/>
          <w:szCs w:val="28"/>
        </w:rPr>
        <w:t xml:space="preserve">第十一条：事假需提前24小时向科室领导请示，经批准后方可休假，原则上不准电话请假，特殊情况需出示证明，违者按旷工论处。</w:t>
      </w:r>
    </w:p>
    <w:p>
      <w:pPr>
        <w:ind w:left="0" w:right="0" w:firstLine="560"/>
        <w:spacing w:before="450" w:after="450" w:line="312" w:lineRule="auto"/>
      </w:pPr>
      <w:r>
        <w:rPr>
          <w:rFonts w:ascii="宋体" w:hAnsi="宋体" w:eastAsia="宋体" w:cs="宋体"/>
          <w:color w:val="000"/>
          <w:sz w:val="28"/>
          <w:szCs w:val="28"/>
        </w:rPr>
        <w:t xml:space="preserve">批准权限：各科主任、护士长向主管院长请假，职工向本科室主任请假，权限为科主任1天，主管院长3天。</w:t>
      </w:r>
    </w:p>
    <w:p>
      <w:pPr>
        <w:ind w:left="0" w:right="0" w:firstLine="560"/>
        <w:spacing w:before="450" w:after="450" w:line="312" w:lineRule="auto"/>
      </w:pPr>
      <w:r>
        <w:rPr>
          <w:rFonts w:ascii="宋体" w:hAnsi="宋体" w:eastAsia="宋体" w:cs="宋体"/>
          <w:color w:val="000"/>
          <w:sz w:val="28"/>
          <w:szCs w:val="28"/>
        </w:rPr>
        <w:t xml:space="preserve">急诊看病可电话请假，但事后应向科主任或卫生院人事部门出具急诊就诊医院的急诊证明、处方、收据及门诊病历手册。</w:t>
      </w:r>
    </w:p>
    <w:p>
      <w:pPr>
        <w:ind w:left="0" w:right="0" w:firstLine="560"/>
        <w:spacing w:before="450" w:after="450" w:line="312" w:lineRule="auto"/>
      </w:pPr>
      <w:r>
        <w:rPr>
          <w:rFonts w:ascii="宋体" w:hAnsi="宋体" w:eastAsia="宋体" w:cs="宋体"/>
          <w:color w:val="000"/>
          <w:sz w:val="28"/>
          <w:szCs w:val="28"/>
        </w:rPr>
        <w:t xml:space="preserve">其他各种休假均应事先请假并在批准后方能休假。否则，按旷工处理，并执行本规定第二条。</w:t>
      </w:r>
    </w:p>
    <w:p>
      <w:pPr>
        <w:ind w:left="0" w:right="0" w:firstLine="560"/>
        <w:spacing w:before="450" w:after="450" w:line="312" w:lineRule="auto"/>
      </w:pPr>
      <w:r>
        <w:rPr>
          <w:rFonts w:ascii="宋体" w:hAnsi="宋体" w:eastAsia="宋体" w:cs="宋体"/>
          <w:color w:val="000"/>
          <w:sz w:val="28"/>
          <w:szCs w:val="28"/>
        </w:rPr>
        <w:t xml:space="preserve">第十二条：科主任、护士长应及时向职工传达各种会议精神，未传达的(三天内)，每次扣罚科室领导50元。</w:t>
      </w:r>
    </w:p>
    <w:p>
      <w:pPr>
        <w:ind w:left="0" w:right="0" w:firstLine="560"/>
        <w:spacing w:before="450" w:after="450" w:line="312" w:lineRule="auto"/>
      </w:pPr>
      <w:r>
        <w:rPr>
          <w:rFonts w:ascii="宋体" w:hAnsi="宋体" w:eastAsia="宋体" w:cs="宋体"/>
          <w:color w:val="000"/>
          <w:sz w:val="28"/>
          <w:szCs w:val="28"/>
        </w:rPr>
        <w:t xml:space="preserve">第十三条：要在全院提倡互学互尊、团结协作、正确处理同行、同事之间的关系。对于不能搞好科室之间、同志之间的团结，不能相互协作、乱传闲话、吵架者扣罚50元-200元/次，打架者扣罚100-300元/次，情节严重者同时停止其工作，按待岗处理。</w:t>
      </w:r>
    </w:p>
    <w:p>
      <w:pPr>
        <w:ind w:left="0" w:right="0" w:firstLine="560"/>
        <w:spacing w:before="450" w:after="450" w:line="312" w:lineRule="auto"/>
      </w:pPr>
      <w:r>
        <w:rPr>
          <w:rFonts w:ascii="宋体" w:hAnsi="宋体" w:eastAsia="宋体" w:cs="宋体"/>
          <w:color w:val="000"/>
          <w:sz w:val="28"/>
          <w:szCs w:val="28"/>
        </w:rPr>
        <w:t xml:space="preserve">第十四条：所有职工必须服从院部及科室领导的管理，不服从管理者，科室可处以100—500元处罚，造成极坏影响的，院部给予待岗处理。</w:t>
      </w:r>
    </w:p>
    <w:p>
      <w:pPr>
        <w:ind w:left="0" w:right="0" w:firstLine="560"/>
        <w:spacing w:before="450" w:after="450" w:line="312" w:lineRule="auto"/>
      </w:pPr>
      <w:r>
        <w:rPr>
          <w:rFonts w:ascii="宋体" w:hAnsi="宋体" w:eastAsia="宋体" w:cs="宋体"/>
          <w:color w:val="000"/>
          <w:sz w:val="28"/>
          <w:szCs w:val="28"/>
        </w:rPr>
        <w:t xml:space="preserve">第十五条：院部将对遵守劳动纪律突出的科室及个人年终将给予评优选先奖励。</w:t>
      </w:r>
    </w:p>
    <w:p>
      <w:pPr>
        <w:ind w:left="0" w:right="0" w:firstLine="560"/>
        <w:spacing w:before="450" w:after="450" w:line="312" w:lineRule="auto"/>
      </w:pPr>
      <w:r>
        <w:rPr>
          <w:rFonts w:ascii="宋体" w:hAnsi="宋体" w:eastAsia="宋体" w:cs="宋体"/>
          <w:color w:val="000"/>
          <w:sz w:val="28"/>
          <w:szCs w:val="28"/>
        </w:rPr>
        <w:t xml:space="preserve">第十六条：本规定自x5年3月1日起执行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20_年医务人员年终总结报告范文汇总四</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2025-01-31T13:54:19+08:00</dcterms:created>
  <dcterms:modified xsi:type="dcterms:W3CDTF">2025-01-31T13:54:19+08:00</dcterms:modified>
</cp:coreProperties>
</file>

<file path=docProps/custom.xml><?xml version="1.0" encoding="utf-8"?>
<Properties xmlns="http://schemas.openxmlformats.org/officeDocument/2006/custom-properties" xmlns:vt="http://schemas.openxmlformats.org/officeDocument/2006/docPropsVTypes"/>
</file>