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如何写建筑业安全生产月活动方案简短(7篇)</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建筑业安全生产月活动方案简短一中华人民共和国劳动和社会保障部制签约须知1.用人单位不得招用未满16周岁的未成年人。2.劳动合同期限在六个月以下的，试用期不得超过十五日；劳动合同期限在六个月以上一年以下的，试用期不得超过三十日；劳动合同...</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如何写建筑业安全生产月活动方案简短一</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_____________年 _____________月_____________ 日生效，于_____________ 年 _____________月_____________ 日终止(如有试用期，则试用期从 _____________年_____________ 月_____________ 日到_____________ 年_____________ 月_____________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 (项目名称)工程中担任_____________ 岗位(工种)工作。乙方的职业资格等级证或上岗证号码为_____________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_____________元，试用期满后工资为每日(或每月)_____________ 元;按工作量计算工资的，每 (工作量单位)支付工资_____________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甲方解除乙方劳动合同，符合法律规定的，应支付经济补偿金。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甲、乙方违法解除劳动合同，应按规定给对方以赔偿。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 年 _____________月 _____________日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w:t>
      </w:r>
    </w:p>
    <w:p>
      <w:pPr>
        <w:ind w:left="0" w:right="0" w:firstLine="560"/>
        <w:spacing w:before="450" w:after="450" w:line="312" w:lineRule="auto"/>
      </w:pPr>
      <w:r>
        <w:rPr>
          <w:rFonts w:ascii="宋体" w:hAnsi="宋体" w:eastAsia="宋体" w:cs="宋体"/>
          <w:color w:val="000"/>
          <w:sz w:val="28"/>
          <w:szCs w:val="28"/>
        </w:rPr>
        <w:t xml:space="preserve">鉴证日期： _____________年_____________ 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如何写建筑业安全生产月活动方案简短三</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1、建筑垃圾运输价格根据该工程实际情况，经双方商定每车每趟运价：xx车为xx元。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w:t>
      </w:r>
    </w:p>
    <w:p>
      <w:pPr>
        <w:ind w:left="0" w:right="0" w:firstLine="560"/>
        <w:spacing w:before="450" w:after="450" w:line="312" w:lineRule="auto"/>
      </w:pPr>
      <w:r>
        <w:rPr>
          <w:rFonts w:ascii="宋体" w:hAnsi="宋体" w:eastAsia="宋体" w:cs="宋体"/>
          <w:color w:val="000"/>
          <w:sz w:val="28"/>
          <w:szCs w:val="28"/>
        </w:rPr>
        <w:t xml:space="preserve">（2）甲方必须在建筑垃圾票上完整填写承运日期、建筑垃圾消纳场点，签发人签名。建筑垃圾票必须字迹清晰，不得涂改、伪造。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如何写建筑业安全生产月活动方案简短五</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如何写建筑业安全生产月活动方案简短六</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w:t>
      </w:r>
    </w:p>
    <w:p>
      <w:pPr>
        <w:ind w:left="0" w:right="0" w:firstLine="560"/>
        <w:spacing w:before="450" w:after="450" w:line="312" w:lineRule="auto"/>
      </w:pPr>
      <w:r>
        <w:rPr>
          <w:rFonts w:ascii="宋体" w:hAnsi="宋体" w:eastAsia="宋体" w:cs="宋体"/>
          <w:color w:val="000"/>
          <w:sz w:val="28"/>
          <w:szCs w:val="28"/>
        </w:rPr>
        <w:t xml:space="preserve">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2025-01-20T01:50:56+08:00</dcterms:created>
  <dcterms:modified xsi:type="dcterms:W3CDTF">2025-01-20T01:50:56+08:00</dcterms:modified>
</cp:coreProperties>
</file>

<file path=docProps/custom.xml><?xml version="1.0" encoding="utf-8"?>
<Properties xmlns="http://schemas.openxmlformats.org/officeDocument/2006/custom-properties" xmlns:vt="http://schemas.openxmlformats.org/officeDocument/2006/docPropsVTypes"/>
</file>