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最新对照新时代合格党员标准方面对照革命先辈和先进典型方面范文如何写(二篇)</w:t>
      </w:r>
      <w:bookmarkEnd w:id="1"/>
    </w:p>
    <w:p>
      <w:pPr>
        <w:jc w:val="center"/>
        <w:spacing w:before="0" w:after="450"/>
      </w:pPr>
      <w:r>
        <w:rPr>
          <w:rFonts w:ascii="Arial" w:hAnsi="Arial" w:eastAsia="Arial" w:cs="Arial"/>
          <w:color w:val="999999"/>
          <w:sz w:val="20"/>
          <w:szCs w:val="20"/>
        </w:rPr>
        <w:t xml:space="preserve">来源：网络  作者：悠然小筑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对照新时代合格党员标准方面对照革命先辈和先进典型方面范文如何写一（一）发挥政治引领作用方面。一是政治理论学习抓得不深入，虽然坚持“逢会必学”，但存在为学而学情况，学习缺乏针对性和系统性，知行合一、成果转化还存在差距，没有真正达到学懂弄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最新对照新时代合格党员标准方面对照革命先辈和先进典型方面范文如何写一</w:t>
      </w:r>
    </w:p>
    <w:p>
      <w:pPr>
        <w:ind w:left="0" w:right="0" w:firstLine="560"/>
        <w:spacing w:before="450" w:after="450" w:line="312" w:lineRule="auto"/>
      </w:pPr>
      <w:r>
        <w:rPr>
          <w:rFonts w:ascii="宋体" w:hAnsi="宋体" w:eastAsia="宋体" w:cs="宋体"/>
          <w:color w:val="000"/>
          <w:sz w:val="28"/>
          <w:szCs w:val="28"/>
        </w:rPr>
        <w:t xml:space="preserve">（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最新对照新时代合格党员标准方面对照革命先辈和先进典型方面范文如何写二</w:t>
      </w:r>
    </w:p>
    <w:p>
      <w:pPr>
        <w:ind w:left="0" w:right="0" w:firstLine="560"/>
        <w:spacing w:before="450" w:after="450" w:line="312" w:lineRule="auto"/>
      </w:pPr>
      <w:r>
        <w:rPr>
          <w:rFonts w:ascii="宋体" w:hAnsi="宋体" w:eastAsia="宋体" w:cs="宋体"/>
          <w:color w:val="000"/>
          <w:sz w:val="28"/>
          <w:szCs w:val="28"/>
        </w:rPr>
        <w:t xml:space="preserve">为全面贯彻落实省委巡视整改工作，确保高质量完成整改任务，按照三门峡市委统一部署和有关要求，今天我们召开20_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2025-04-25T13:34:58+08:00</dcterms:created>
  <dcterms:modified xsi:type="dcterms:W3CDTF">2025-04-25T13:34:58+08:00</dcterms:modified>
</cp:coreProperties>
</file>

<file path=docProps/custom.xml><?xml version="1.0" encoding="utf-8"?>
<Properties xmlns="http://schemas.openxmlformats.org/officeDocument/2006/custom-properties" xmlns:vt="http://schemas.openxmlformats.org/officeDocument/2006/docPropsVTypes"/>
</file>