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2024年县巡察整改进展情况及下一步工作的报告如何写(5篇)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县巡察整改进展情况及下一步工作的报告如何写一县委巡察领导小组向省委巡察办汇报尊敬的省委巡视办的各位领导：按照市委巡察办关于座谈通知要求，下面就我县开展巡察工作情况向各位领导作以简要汇报。20_年，县委深入贯彻落实中央、省委、市委巡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20_年县巡察整改进展情况及下一步工作的报告如何写一</w:t>
      </w:r>
    </w:p>
    <w:p>
      <w:pPr>
        <w:ind w:left="0" w:right="0" w:firstLine="560"/>
        <w:spacing w:before="450" w:after="450" w:line="312" w:lineRule="auto"/>
      </w:pPr>
      <w:r>
        <w:rPr>
          <w:rFonts w:ascii="宋体" w:hAnsi="宋体" w:eastAsia="宋体" w:cs="宋体"/>
          <w:color w:val="000"/>
          <w:sz w:val="28"/>
          <w:szCs w:val="28"/>
        </w:rPr>
        <w:t xml:space="preserve">县委巡察领导小组向省委巡察办汇报</w:t>
      </w:r>
    </w:p>
    <w:p>
      <w:pPr>
        <w:ind w:left="0" w:right="0" w:firstLine="560"/>
        <w:spacing w:before="450" w:after="450" w:line="312" w:lineRule="auto"/>
      </w:pPr>
      <w:r>
        <w:rPr>
          <w:rFonts w:ascii="宋体" w:hAnsi="宋体" w:eastAsia="宋体" w:cs="宋体"/>
          <w:color w:val="000"/>
          <w:sz w:val="28"/>
          <w:szCs w:val="28"/>
        </w:rPr>
        <w:t xml:space="preserve">尊敬的省委巡视办的各位领导：</w:t>
      </w:r>
    </w:p>
    <w:p>
      <w:pPr>
        <w:ind w:left="0" w:right="0" w:firstLine="560"/>
        <w:spacing w:before="450" w:after="450" w:line="312" w:lineRule="auto"/>
      </w:pPr>
      <w:r>
        <w:rPr>
          <w:rFonts w:ascii="宋体" w:hAnsi="宋体" w:eastAsia="宋体" w:cs="宋体"/>
          <w:color w:val="000"/>
          <w:sz w:val="28"/>
          <w:szCs w:val="28"/>
        </w:rPr>
        <w:t xml:space="preserve">按照市委巡察办关于座谈通知要求，下面就我县开展巡察工作情况向各位领导作以简要汇报。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20_年，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（一）坚持“高”字定位，准确把握巡察大势。</w:t>
      </w:r>
    </w:p>
    <w:p>
      <w:pPr>
        <w:ind w:left="0" w:right="0" w:firstLine="560"/>
        <w:spacing w:before="450" w:after="450" w:line="312" w:lineRule="auto"/>
      </w:pPr>
      <w:r>
        <w:rPr>
          <w:rFonts w:ascii="宋体" w:hAnsi="宋体" w:eastAsia="宋体" w:cs="宋体"/>
          <w:color w:val="000"/>
          <w:sz w:val="28"/>
          <w:szCs w:val="28"/>
        </w:rPr>
        <w:t xml:space="preserve">一是重领导，强落实。县委高度重视巡察工作，坚决贯彻落实政治巡察要求，县委书记认真履行第一责任人的职责，全面部署党委巡察工作。《中央巡视工作规划（20_—20_年）》出台后，我们迅速召开县委常委（扩大）会议进行学习贯彻，县委主要领导明确要求全县各单位、各部门要把贯彻落实《中央五年规划》作为当前和今后一个时期重要的政治任务，抓紧抓实抓出成效。巡察领导小组迅速行动，制定了我县20_年巡察工作计划，调整了巡察小组组成人员，明确了</w:t>
      </w:r>
    </w:p>
    <w:p>
      <w:pPr>
        <w:ind w:left="0" w:right="0" w:firstLine="560"/>
        <w:spacing w:before="450" w:after="450" w:line="312" w:lineRule="auto"/>
      </w:pPr>
      <w:r>
        <w:rPr>
          <w:rFonts w:ascii="宋体" w:hAnsi="宋体" w:eastAsia="宋体" w:cs="宋体"/>
          <w:color w:val="000"/>
          <w:sz w:val="28"/>
          <w:szCs w:val="28"/>
        </w:rPr>
        <w:t xml:space="preserve">巡察对象范围、主要任务、方式方法和职责分工，对开展工作提供了有力遵循。</w:t>
      </w:r>
    </w:p>
    <w:p>
      <w:pPr>
        <w:ind w:left="0" w:right="0" w:firstLine="560"/>
        <w:spacing w:before="450" w:after="450" w:line="312" w:lineRule="auto"/>
      </w:pPr>
      <w:r>
        <w:rPr>
          <w:rFonts w:ascii="宋体" w:hAnsi="宋体" w:eastAsia="宋体" w:cs="宋体"/>
          <w:color w:val="000"/>
          <w:sz w:val="28"/>
          <w:szCs w:val="28"/>
        </w:rPr>
        <w:t xml:space="preserve">二是建机制，明职责。根据《zz县机构编制委员会关于成立县委巡察工作机构的通知》（编〔20_〕12号）要求，20_年5月，成立了县委巡察领导小组，正式组建了县委巡察机构,配齐了一办三组12名专职巡察干部。制定了《关于建立巡察工作人才库的实施办法（试行）》《关于建立巡察组长库的实施办法（试行）》，在全县范围内遴选60名专业技术人员和32名优秀科级干部进行储备，提供巡察人员保障。</w:t>
      </w:r>
    </w:p>
    <w:p>
      <w:pPr>
        <w:ind w:left="0" w:right="0" w:firstLine="560"/>
        <w:spacing w:before="450" w:after="450" w:line="312" w:lineRule="auto"/>
      </w:pPr>
      <w:r>
        <w:rPr>
          <w:rFonts w:ascii="宋体" w:hAnsi="宋体" w:eastAsia="宋体" w:cs="宋体"/>
          <w:color w:val="000"/>
          <w:sz w:val="28"/>
          <w:szCs w:val="28"/>
        </w:rPr>
        <w:t xml:space="preserve">三是列规划，全覆盖。制定了《中共zz县委巡察工作五年计划（20_—20_年）》，合理确定巡察的路线图和时间表，做到情况明、数字准，确保完成一届任期内全覆盖的巡察任务。工作中，坚持把安全放在首位，依纪依规开展巡察，严格落实巡察组“四个不能做”和“两不”要求。在巡察谈话期间时刻注意谈话对象的身体状况、谈话地点内部环境情况，确保巡察安全零事故。</w:t>
      </w:r>
    </w:p>
    <w:p>
      <w:pPr>
        <w:ind w:left="0" w:right="0" w:firstLine="560"/>
        <w:spacing w:before="450" w:after="450" w:line="312" w:lineRule="auto"/>
      </w:pPr>
      <w:r>
        <w:rPr>
          <w:rFonts w:ascii="宋体" w:hAnsi="宋体" w:eastAsia="宋体" w:cs="宋体"/>
          <w:color w:val="000"/>
          <w:sz w:val="28"/>
          <w:szCs w:val="28"/>
        </w:rPr>
        <w:t xml:space="preserve">（二）“实”字为本，规范执行力促成效。</w:t>
      </w:r>
    </w:p>
    <w:p>
      <w:pPr>
        <w:ind w:left="0" w:right="0" w:firstLine="560"/>
        <w:spacing w:before="450" w:after="450" w:line="312" w:lineRule="auto"/>
      </w:pPr>
      <w:r>
        <w:rPr>
          <w:rFonts w:ascii="宋体" w:hAnsi="宋体" w:eastAsia="宋体" w:cs="宋体"/>
          <w:color w:val="000"/>
          <w:sz w:val="28"/>
          <w:szCs w:val="28"/>
        </w:rPr>
        <w:t xml:space="preserve">一是方向把握实。坚持以“六大纪律”为尺子，以“六个围绕”为重点，突出查找政治建设、思想建设、组织建设、作风建设等方面存在的突出问题。我们始终坚持不影响被巡察单位正常工作、不干涉被巡察单</w:t>
      </w:r>
    </w:p>
    <w:p>
      <w:pPr>
        <w:ind w:left="0" w:right="0" w:firstLine="560"/>
        <w:spacing w:before="450" w:after="450" w:line="312" w:lineRule="auto"/>
      </w:pPr>
      <w:r>
        <w:rPr>
          <w:rFonts w:ascii="宋体" w:hAnsi="宋体" w:eastAsia="宋体" w:cs="宋体"/>
          <w:color w:val="000"/>
          <w:sz w:val="28"/>
          <w:szCs w:val="28"/>
        </w:rPr>
        <w:t xml:space="preserve">位日常工作等原则，力争将巡察工作对被巡察单位的影响减到最小、降到最低。在巡察组内严格执行请示汇报制度，对发现的疑点当天向组长报告，经组长同意后方可作进一步了解。遇有重大问题，及时向巡察领导小组组长或县委进行请示报告，突出政治巡察的严肃性。</w:t>
      </w:r>
    </w:p>
    <w:p>
      <w:pPr>
        <w:ind w:left="0" w:right="0" w:firstLine="560"/>
        <w:spacing w:before="450" w:after="450" w:line="312" w:lineRule="auto"/>
      </w:pPr>
      <w:r>
        <w:rPr>
          <w:rFonts w:ascii="宋体" w:hAnsi="宋体" w:eastAsia="宋体" w:cs="宋体"/>
          <w:color w:val="000"/>
          <w:sz w:val="28"/>
          <w:szCs w:val="28"/>
        </w:rPr>
        <w:t xml:space="preserve">二是工作推进实。去年以来，我们先后开展两个轮次的常规巡察和两个轮次的机动式巡察，共组织个别谈话321人次，发放民主测评表179份，调阅相关资料（会议记录、文件制度、记账凭证）700余册（本），实地走访158人次。坚持问题导向，按照“日碰头、周小结”的工作机制，各谈话小组、查阅资料小组、调查核查组的成员倒排工期，按照《中共zz县委巡察工作流程》要求，有针对性地开展巡察。</w:t>
      </w:r>
    </w:p>
    <w:p>
      <w:pPr>
        <w:ind w:left="0" w:right="0" w:firstLine="560"/>
        <w:spacing w:before="450" w:after="450" w:line="312" w:lineRule="auto"/>
      </w:pPr>
      <w:r>
        <w:rPr>
          <w:rFonts w:ascii="宋体" w:hAnsi="宋体" w:eastAsia="宋体" w:cs="宋体"/>
          <w:color w:val="000"/>
          <w:sz w:val="28"/>
          <w:szCs w:val="28"/>
        </w:rPr>
        <w:t xml:space="preserve">三是巡察成果实。按照县委提出的“边巡边察边改”的要求，对于普遍存在的共性问题，通过全县干部大会进行公开通报，起到了极大的震慑作用。对于涉及了解关注类问题线索，经梳理后及时转县纪委进行严肃查处。20_年，在巡察过程中发现面上问题52条，问题线索14件，处理党员干部11人，推动相关部门单位完善制度20余个。截止目前，县委巡察办已组织实施对第一轮、第二轮巡察的回访督查，县委第三轮常规巡察工作正在启动过程中。</w:t>
      </w:r>
    </w:p>
    <w:p>
      <w:pPr>
        <w:ind w:left="0" w:right="0" w:firstLine="560"/>
        <w:spacing w:before="450" w:after="450" w:line="312" w:lineRule="auto"/>
      </w:pPr>
      <w:r>
        <w:rPr>
          <w:rFonts w:ascii="宋体" w:hAnsi="宋体" w:eastAsia="宋体" w:cs="宋体"/>
          <w:color w:val="000"/>
          <w:sz w:val="28"/>
          <w:szCs w:val="28"/>
        </w:rPr>
        <w:t xml:space="preserve">（三）“新”字引领，借势借力促进巡察。</w:t>
      </w:r>
    </w:p>
    <w:p>
      <w:pPr>
        <w:ind w:left="0" w:right="0" w:firstLine="560"/>
        <w:spacing w:before="450" w:after="450" w:line="312" w:lineRule="auto"/>
      </w:pPr>
      <w:r>
        <w:rPr>
          <w:rFonts w:ascii="宋体" w:hAnsi="宋体" w:eastAsia="宋体" w:cs="宋体"/>
          <w:color w:val="000"/>
          <w:sz w:val="28"/>
          <w:szCs w:val="28"/>
        </w:rPr>
        <w:t xml:space="preserve">就市县巡察上下联动工作情况来看，应当说，有力地促进了基层党委巡察机构的各项工作。</w:t>
      </w:r>
    </w:p>
    <w:p>
      <w:pPr>
        <w:ind w:left="0" w:right="0" w:firstLine="560"/>
        <w:spacing w:before="450" w:after="450" w:line="312" w:lineRule="auto"/>
      </w:pPr>
      <w:r>
        <w:rPr>
          <w:rFonts w:ascii="宋体" w:hAnsi="宋体" w:eastAsia="宋体" w:cs="宋体"/>
          <w:color w:val="000"/>
          <w:sz w:val="28"/>
          <w:szCs w:val="28"/>
        </w:rPr>
        <w:t xml:space="preserve">一是上下联动，提高政治站位。开展市县巡察上下联动，不但减少了“关系网”和“说情风”的干扰，而且有效解决了“巡不深、察不透”等问题。并且有力地提升了基层党委巡察工作的政治站位，切实在基层营造出重视巡察、知晓如何配合巡察、自愿接受巡察工作的良好氛围。</w:t>
      </w:r>
    </w:p>
    <w:p>
      <w:pPr>
        <w:ind w:left="0" w:right="0" w:firstLine="560"/>
        <w:spacing w:before="450" w:after="450" w:line="312" w:lineRule="auto"/>
      </w:pPr>
      <w:r>
        <w:rPr>
          <w:rFonts w:ascii="宋体" w:hAnsi="宋体" w:eastAsia="宋体" w:cs="宋体"/>
          <w:color w:val="000"/>
          <w:sz w:val="28"/>
          <w:szCs w:val="28"/>
        </w:rPr>
        <w:t xml:space="preserve">二是突出特点，打造巡察“尖刀”。市县巡察上下联动，不仅要发现问题，更要展现巡察干部的形象，同时，也是基层巡察机构一次难得的练兵机遇。为此，我们针对被巡察单位特点，从县委巡察人才库中有重点地挑选组织、宣传、财政、农经部门等各条战线上的工作人员，定期不定期地参加市县巡察上下联动工作，有效地提升了各位组员的履职能力。</w:t>
      </w:r>
    </w:p>
    <w:p>
      <w:pPr>
        <w:ind w:left="0" w:right="0" w:firstLine="560"/>
        <w:spacing w:before="450" w:after="450" w:line="312" w:lineRule="auto"/>
      </w:pPr>
      <w:r>
        <w:rPr>
          <w:rFonts w:ascii="宋体" w:hAnsi="宋体" w:eastAsia="宋体" w:cs="宋体"/>
          <w:color w:val="000"/>
          <w:sz w:val="28"/>
          <w:szCs w:val="28"/>
        </w:rPr>
        <w:t xml:space="preserve">三是重点重抓，对准整改靶向。目前，市委巡察办移交的33条问题线索已全部办结，做到了件件有着落、事事有回音。同时，我们严格按照市县巡察上下联动要求，全力做好成果运用的指导、协调、督办等工作，规范相关程序、建立相关台账、检查落实效果，强化“多维度”运用，确保取得“多重实效”。</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巡察人员素质参差不齐。由于巡察工作是一项创新性举措，巡察组人员由各单位临时抽调组成，抽调过来的人员往往存在着缺乏巡察工作经验以及专业知识的问题，客观上造成了工作成效不高、效率低下。造成这一问题存在有多种原因，一是受限于县级部门人员紧张的现状，巡察组人员选择范围及总量过小，且抽调巡察人员工作客观上对抽调单位工作造成了一定影响，不可避免形成了矛盾。二是巡察组人员难以相对固定，每轮巡察抽调人员中有大量新人，客观上造成了巡查人员难以在短时间内符合巡察工作要求。三是针对性开展的业务培训受限于时间过短，培训手段单一等多种因素，效果不明显。</w:t>
      </w:r>
    </w:p>
    <w:p>
      <w:pPr>
        <w:ind w:left="0" w:right="0" w:firstLine="560"/>
        <w:spacing w:before="450" w:after="450" w:line="312" w:lineRule="auto"/>
      </w:pPr>
      <w:r>
        <w:rPr>
          <w:rFonts w:ascii="宋体" w:hAnsi="宋体" w:eastAsia="宋体" w:cs="宋体"/>
          <w:color w:val="000"/>
          <w:sz w:val="28"/>
          <w:szCs w:val="28"/>
        </w:rPr>
        <w:t xml:space="preserve">（二）巡察氛围不够浓厚。我们在开展巡察工作过程中发现，党员干部对巡察工作认识不深，广大居民群众对巡察工作知晓率不高，客观上造成了其工作的被动，具体体现在实际巡察过程中，很少能够受理来信来电以及有群众主动反映问题。造成这一问题存在主要原因为：一是宣传工作不到位，由于“不知晓”或知晓率低带来了“不信任”的问题；二是基层巡察由于巡察范围、对象都相对较窄，熟人熟脸的情况很普遍，人情世故等因素不可避免对巡察工作造成了影响。</w:t>
      </w:r>
    </w:p>
    <w:p>
      <w:pPr>
        <w:ind w:left="0" w:right="0" w:firstLine="560"/>
        <w:spacing w:before="450" w:after="450" w:line="312" w:lineRule="auto"/>
      </w:pPr>
      <w:r>
        <w:rPr>
          <w:rFonts w:ascii="宋体" w:hAnsi="宋体" w:eastAsia="宋体" w:cs="宋体"/>
          <w:color w:val="000"/>
          <w:sz w:val="28"/>
          <w:szCs w:val="28"/>
        </w:rPr>
        <w:t xml:space="preserve">（三）建议积极推进巡察上下联动。为有效解决巡察工作中“上面九级风浪，下面纹丝不动”的问题，着力破解工作不规范、难破人情关、监督走过场、整改不落地等现象，建议上级对巡察一体谋划、一体部</w:t>
      </w:r>
    </w:p>
    <w:p>
      <w:pPr>
        <w:ind w:left="0" w:right="0" w:firstLine="560"/>
        <w:spacing w:before="450" w:after="450" w:line="312" w:lineRule="auto"/>
      </w:pPr>
      <w:r>
        <w:rPr>
          <w:rFonts w:ascii="宋体" w:hAnsi="宋体" w:eastAsia="宋体" w:cs="宋体"/>
          <w:color w:val="000"/>
          <w:sz w:val="28"/>
          <w:szCs w:val="28"/>
        </w:rPr>
        <w:t xml:space="preserve">署、一体推进，做到全覆盖上下联动、专项巡察上下联动、成果运用上下联动、巡察宣传上下联动、信息化建设上下联动，实现巡察“一盘棋”。要进一步加大对基层巡察干部培训力度，通过“以干代训”、“上挂下派”等方式，不断提高履职尽责能力。</w:t>
      </w:r>
    </w:p>
    <w:p>
      <w:pPr>
        <w:ind w:left="0" w:right="0" w:firstLine="560"/>
        <w:spacing w:before="450" w:after="450" w:line="312" w:lineRule="auto"/>
      </w:pPr>
      <w:r>
        <w:rPr>
          <w:rFonts w:ascii="宋体" w:hAnsi="宋体" w:eastAsia="宋体" w:cs="宋体"/>
          <w:color w:val="000"/>
          <w:sz w:val="28"/>
          <w:szCs w:val="28"/>
        </w:rPr>
        <w:t xml:space="preserve">（四）建议积极推进县区交叉巡察。可以组织县区交叉巡察，要统筹考虑基层县市区间的地理区位，尽量搭建“方形阵地”（如下图），即选择的巡察对象在地理位置上呈现方形结构，由一个端点开始顺时针或逆时针顺序摆开“推磨”阵势。尽量避免“对角线式”或“跳跃式”巡察，既打消了巡察组亲情、友情与人情的干扰，也节约了旅途时间，减少了巡察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年，我县巡察工作将以习近平新时代中国特色社会主义思想为指导，深入贯彻党的十九大精神，在市委巡察领导小组和县委的坚强领导下，不忘初心、牢记使命，以系统性思维统筹谋划，以更严的要求、更高的标准、更实的作风，进一步探索创新、总结提炼，提质提效、深化突破，奋力打造具有zz特色的巡察品牌。</w:t>
      </w:r>
    </w:p>
    <w:p>
      <w:pPr>
        <w:ind w:left="0" w:right="0" w:firstLine="560"/>
        <w:spacing w:before="450" w:after="450" w:line="312" w:lineRule="auto"/>
      </w:pPr>
      <w:r>
        <w:rPr>
          <w:rFonts w:ascii="宋体" w:hAnsi="宋体" w:eastAsia="宋体" w:cs="宋体"/>
          <w:color w:val="000"/>
          <w:sz w:val="28"/>
          <w:szCs w:val="28"/>
        </w:rPr>
        <w:t xml:space="preserve">（一）提高政治站位，坚定不移深化政治巡察。把维护党中央权威和集中统一领导以及贯彻执行中央和省市县委决策部署作为监督重点，6</w:t>
      </w:r>
    </w:p>
    <w:p>
      <w:pPr>
        <w:ind w:left="0" w:right="0" w:firstLine="560"/>
        <w:spacing w:before="450" w:after="450" w:line="312" w:lineRule="auto"/>
      </w:pPr>
      <w:r>
        <w:rPr>
          <w:rFonts w:ascii="宋体" w:hAnsi="宋体" w:eastAsia="宋体" w:cs="宋体"/>
          <w:color w:val="000"/>
          <w:sz w:val="28"/>
          <w:szCs w:val="28"/>
        </w:rPr>
        <w:t xml:space="preserve">着力查找党的领导弱化问题。把严肃党内政治生活、加强基层组织建设作为监督重点，着力查找党的建设缺失问题。把履行管党治党责任落实情况作为监督重点，着力查找全面从严治党不力问题。把政治生态情况作为监督重点，着力查找政治肌体不健康问题。</w:t>
      </w:r>
    </w:p>
    <w:p>
      <w:pPr>
        <w:ind w:left="0" w:right="0" w:firstLine="560"/>
        <w:spacing w:before="450" w:after="450" w:line="312" w:lineRule="auto"/>
      </w:pPr>
      <w:r>
        <w:rPr>
          <w:rFonts w:ascii="宋体" w:hAnsi="宋体" w:eastAsia="宋体" w:cs="宋体"/>
          <w:color w:val="000"/>
          <w:sz w:val="28"/>
          <w:szCs w:val="28"/>
        </w:rPr>
        <w:t xml:space="preserve">（二）推进常规巡察，探索推进村级巡察全覆盖。扎实推进一届任期内巡察全覆盖，年内计划完成对13个基层党组织、83个贫困建档立卡村、83个驻村工作队职责情况的常规巡察和机动式巡察。开展学习贯彻党的十九大精神情况的专项巡察，推动十九大精神在基层落地生根。积极协调县委组织部、县委宣传部等有关部门，组成选人用人和意识形态工作责任制两个专项检查组，在常规巡察期间开展专项检查，着力发现、督促整改。</w:t>
      </w:r>
    </w:p>
    <w:p>
      <w:pPr>
        <w:ind w:left="0" w:right="0" w:firstLine="560"/>
        <w:spacing w:before="450" w:after="450" w:line="312" w:lineRule="auto"/>
      </w:pPr>
      <w:r>
        <w:rPr>
          <w:rFonts w:ascii="宋体" w:hAnsi="宋体" w:eastAsia="宋体" w:cs="宋体"/>
          <w:color w:val="000"/>
          <w:sz w:val="28"/>
          <w:szCs w:val="28"/>
        </w:rPr>
        <w:t xml:space="preserve">（三）创新方式方法，不断完善体制机制。认真总结巡察工作经验，科学规范巡察工作程序，创新巡察方式方法，做到固定动作不走样，自选动作求实效，架起“显微镜”、打好“组合拳”，盯住苗头顺藤摸瓜、抓住倾向剖根究底、咬住关键深挖细究，全面、真实、客观地发现并反映被巡察单位党组织及其党员干部存在的问题。申请成立巡察机构党组织，将党组织建到巡察组上，认真开展巡察期间党内政治生活，进一步增强凝聚力、战斗力。完善巡察工作协调机制，加强与县纪委、组织部、审计局、信访局、公检法司等部门的协调，加强线索收集、信息查询、商请督办、移交办理等方面的协调配合。建立提请协助机</w:t>
      </w:r>
    </w:p>
    <w:p>
      <w:pPr>
        <w:ind w:left="0" w:right="0" w:firstLine="560"/>
        <w:spacing w:before="450" w:after="450" w:line="312" w:lineRule="auto"/>
      </w:pPr>
      <w:r>
        <w:rPr>
          <w:rFonts w:ascii="宋体" w:hAnsi="宋体" w:eastAsia="宋体" w:cs="宋体"/>
          <w:color w:val="000"/>
          <w:sz w:val="28"/>
          <w:szCs w:val="28"/>
        </w:rPr>
        <w:t xml:space="preserve">制，对巡察中发现的组织人事、票据疑点、涉农政策、涉法涉诉等方面的问题，向县委组织部、农工办、县人社局、审计局等部门提请协助，更有效地固定证据、发现问题。</w:t>
      </w:r>
    </w:p>
    <w:p>
      <w:pPr>
        <w:ind w:left="0" w:right="0" w:firstLine="560"/>
        <w:spacing w:before="450" w:after="450" w:line="312" w:lineRule="auto"/>
      </w:pPr>
      <w:r>
        <w:rPr>
          <w:rFonts w:ascii="宋体" w:hAnsi="宋体" w:eastAsia="宋体" w:cs="宋体"/>
          <w:color w:val="000"/>
          <w:sz w:val="28"/>
          <w:szCs w:val="28"/>
        </w:rPr>
        <w:t xml:space="preserve">（四）强化成果运用，切实发挥标本兼治战略作用。严肃反馈问题，做到认真全面、不遮不掩，一针见血地指出问题本质。狠抓问题整改，要求被巡察单位严格按照整改时限报送整改情况报告，及时组织督促检查，年内适时开展“整改督查月”活动，确保被巡察单位真改实改彻底改。加强协调跟进，确保移交问题线索快查快办快处理，有力发挥震慑作用。梳理汇总已发现的共性问题，建议县委下发专门文件，在全县各单位开展自查自纠、对照整改，放大巡察效果。</w:t>
      </w:r>
    </w:p>
    <w:p>
      <w:pPr>
        <w:ind w:left="0" w:right="0" w:firstLine="560"/>
        <w:spacing w:before="450" w:after="450" w:line="312" w:lineRule="auto"/>
      </w:pPr>
      <w:r>
        <w:rPr>
          <w:rFonts w:ascii="宋体" w:hAnsi="宋体" w:eastAsia="宋体" w:cs="宋体"/>
          <w:color w:val="000"/>
          <w:sz w:val="28"/>
          <w:szCs w:val="28"/>
        </w:rPr>
        <w:t xml:space="preserve">（五）健全考核制度，着力加大巡察宣传和信息工作力度。制定巡察新闻宣传和信息工作内部考核制度，增强全体巡察干部进行新闻宣传和信息报送的责任感，最大限度地扩大巡察工作的社会影响，激发起广大群众关注巡察、了解巡察、参与巡察的热情，形成最磅礴的巡察合力。</w:t>
      </w:r>
    </w:p>
    <w:p>
      <w:pPr>
        <w:ind w:left="0" w:right="0" w:firstLine="560"/>
        <w:spacing w:before="450" w:after="450" w:line="312" w:lineRule="auto"/>
      </w:pPr>
      <w:r>
        <w:rPr>
          <w:rFonts w:ascii="宋体" w:hAnsi="宋体" w:eastAsia="宋体" w:cs="宋体"/>
          <w:color w:val="000"/>
          <w:sz w:val="28"/>
          <w:szCs w:val="28"/>
        </w:rPr>
        <w:t xml:space="preserve">（六）严格队伍管理，锻造过硬巡察队伍。巡察干部要监督别人，只有严于自我约束，慎于行使权力，工作中才能腰杆硬、底气足。进一步加强内部管理，完善内控机制，督促巡察干部遵规守矩，坚决做到真管真严、敢管敢严、长管长严。充分发挥好考核“指挥棒”作用，对</w:t>
      </w:r>
    </w:p>
    <w:p>
      <w:pPr>
        <w:ind w:left="0" w:right="0" w:firstLine="560"/>
        <w:spacing w:before="450" w:after="450" w:line="312" w:lineRule="auto"/>
      </w:pPr>
      <w:r>
        <w:rPr>
          <w:rFonts w:ascii="宋体" w:hAnsi="宋体" w:eastAsia="宋体" w:cs="宋体"/>
          <w:color w:val="000"/>
          <w:sz w:val="28"/>
          <w:szCs w:val="28"/>
        </w:rPr>
        <w:t xml:space="preserve">无视巡察纪律、影响队伍形象，有令不行、有禁不止的巡察干部，坚决严肃处理。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20_年县巡察整改进展情况及下一步工作的报告如何写二</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专项巡察。始终坚持党中央决策部署到哪里，监督检查就跟进到哪里，重点关注被巡察党组织执行脱贫攻坚、防范风险、污染防治，以及惠农利民、扫黑除恶等重大政策措施情况，推动基层党组织以实际行动践行党的初心使命，做到“两个维护”，保证党的一系列为民务实好政策落到位落到底。先后围绕党中央坚决打赢脱贫攻坚战的决策部署，采取“一个巡察组侧重一个扶贫项目、定点一个单位，附带所巡察县(区)或市直部门所有单位”的模式，开展了全市扶贫领域机动式专项巡察，通过直接进村入户、查看账目实物、查看现场等方式，严查执行扶贫政策走样、扶贫领域违反中央八项规定精神、扶贫项目实施中以权谋私、推进扶贫工作履职不力、作风不实等问题，切实做到为扶贫领域把脉问诊，助力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聚焦人防、食药、医疗、教育领域突出问题对***个市县(区)部门单位和**个乡镇街道开展专项巡察。两轮专项巡察共反馈整改突出问题**条，向纪检监察机关移交问题线索**条，纪检监察机关立案审查**件。同时市委巡察办针对行业突出问题，先后向住建、医保、扶贫等主管部门下发了**份巡察整改建议书，有力推动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创新方式方法开展巡察监督。习近平总书记指出，相对于“远在天边”的“老虎”，群众对“近在眼前”嗡嗡乱飞的“蝇贪”感受更为真切。白银巡察工作始终坚持以人民为中心的思想，重点聚焦被巡察单位担当尽责、为民服务情况，依法廉洁用权、整治侵害群众利益问题情况和资金管理、资产处置、资源配置、资本运作和工程项目方面的廉洁情况，创新方式方法，全面推行“市级统筹、市县联动、县区交叉”，强化市县同频共振效应，提升巡察监督质效。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动提级交叉巡察高效开展。二是改进工作方法。鼓励引导巡察组在规范运用授权方式的基础上，结合被巡察单位实际，探索发现问题的简便有效管用的方法。要求巡察组借助网络媒体搜索有关被巡察单位党组织和班子成员的负面信息，精准突破重点人的问题线索;要求巡察组深入群众，入户率达到30%以上，全面了解各类惠农政策落实情况，以入户倒查的方式突破重点问题;</w:t>
      </w:r>
    </w:p>
    <w:p>
      <w:pPr>
        <w:ind w:left="0" w:right="0" w:firstLine="560"/>
        <w:spacing w:before="450" w:after="450" w:line="312" w:lineRule="auto"/>
      </w:pPr>
      <w:r>
        <w:rPr>
          <w:rFonts w:ascii="宋体" w:hAnsi="宋体" w:eastAsia="宋体" w:cs="宋体"/>
          <w:color w:val="000"/>
          <w:sz w:val="28"/>
          <w:szCs w:val="28"/>
        </w:rPr>
        <w:t xml:space="preserve">要求巡察组通过流程看风险，紧盯被巡察单位项目资金、重大事项决策工作流程进行分析研判，从中发现风险点，以风险点为主攻方向精准发现问题，有效提升了巡察监督质量。三是创新巡察模式。按照巡察各环节的规定要求，探索建立了严把“四关”(巡察准备关、巡前培训关、巡中督导关、巡后梳理关)、严肃“三报”(报领导小组、报党委书记、报党委书记专题会)、确保“三到位”(压力传导到位、问题整改到位、责任追究到位)的“433”巡察工作模式，有效推动了巡察工作深入扎实开展。截至目前本届市委已巡察**个党组织，全覆盖完成率达到了**%，先后向被巡察党组织移交整改问题**条，向纪检监察机关移交问题线索**条，已立案审查**件，形成了强大震慑效应，切实推动解决了一批涉及群众利益和长远发展的突出问题，进一步增强了群众获得感幸福感安全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以巡察整改推动集中解决共性问题。始终坚持聚焦基层党组织建设、执行新时代党的组织路线和选人用人情况以及履行管党治党政治责任情况开展巡察政治监督，扎实做好巡察“后半篇文章”，全方位发力严肃推动巡察反馈问题集中整改落实到位。一是靠实整改责任。要求被巡察党组织严肃认真地召开整改专题民主生活会，集体研究巡察反馈问题，详细制定整改方案，在巡察意见反馈结束10个工作日内报送整改进展情况;</w:t>
      </w:r>
    </w:p>
    <w:p>
      <w:pPr>
        <w:ind w:left="0" w:right="0" w:firstLine="560"/>
        <w:spacing w:before="450" w:after="450" w:line="312" w:lineRule="auto"/>
      </w:pPr>
      <w:r>
        <w:rPr>
          <w:rFonts w:ascii="宋体" w:hAnsi="宋体" w:eastAsia="宋体" w:cs="宋体"/>
          <w:color w:val="000"/>
          <w:sz w:val="28"/>
          <w:szCs w:val="28"/>
        </w:rPr>
        <w:t xml:space="preserve">要求党委(党组)书记必须亲自牵头制定整改方案，亲自推动问题整改，亲自报告整改结果。每轮巡察都将巡察发现的问题向市县区党委和政府分管领导通报，提醒督促对分管领域和部门加强监督指导，推动整改责任落实。二是健全整改机制。切实加强与纪检监察机关、组织部门的协同联动，建立健全报告移送、定期督查和协作审核机制，深化巡察整改日常监督。将巡察发现问题清单、巡察报告、反馈意见、整改报告及时移送纪委监委机关和组织部门开展日常监督。会同纪检监察机关和组织部门加强对巡察整改情况的审核把关，切实推动纪检监察机关和组织部门加强对重点人的处置、重点事的监督、重点问题的督办。三是坚持综合施策。着眼于“共性”和“个性”问题，坚持“就事论事”与“举一反三”相结合，分类施策，全面整改。紧盯巡察发现的具体个性问题，直接由巡察办向被巡察党组织“一把手”正式发函，或由纪检监察机关向被巡察党组织提出纪律监察建议等形式，督促认真分析研判，就事论事抓实整改。坚持标本兼治原则，推动突出问题集中整改落实到位。市委针对巡察中发现的共性问题，安排全市各级各单位集中开展了自查自纠工作，全市各级各部门共自查整改问题**条，上缴违规资金**余万元。市委先后针对巡察发现的党组织生活等方面的问题，制定了《关于严实推进基层党组织建设全面提升的安排意见》《“三会一课”制度实施细则(试行)》等制度，为全面从严治党打下了牢固的制度基础，有效放大了巡察效果。</w:t>
      </w:r>
    </w:p>
    <w:p>
      <w:pPr>
        <w:ind w:left="0" w:right="0" w:firstLine="560"/>
        <w:spacing w:before="450" w:after="450" w:line="312" w:lineRule="auto"/>
      </w:pPr>
      <w:r>
        <w:rPr>
          <w:rFonts w:ascii="宋体" w:hAnsi="宋体" w:eastAsia="宋体" w:cs="宋体"/>
          <w:color w:val="000"/>
          <w:sz w:val="28"/>
          <w:szCs w:val="28"/>
        </w:rPr>
        <w:t xml:space="preserve">我局党组于20xx年1月14日收到市委第一巡察组反馈意见后，高度重视，庚即召开党组会议，将13条反馈意见按职责分解到分管班子成员和部门单位，下发了《成都市规划管理局关于分解整改落实市委党风廉政建设巡察反馈意见的通知》(成规办〔20xx〕33号)，要求责任处室(单位)逐一对应问题要求，限定时限制定整改措施，认真加以整改落实，局党组对整改措施和落实情况进行了审定。现将对13条反馈意见的整改落实情况报告如下。</w:t>
      </w:r>
    </w:p>
    <w:p>
      <w:pPr>
        <w:ind w:left="0" w:right="0" w:firstLine="560"/>
        <w:spacing w:before="450" w:after="450" w:line="312" w:lineRule="auto"/>
      </w:pPr>
      <w:r>
        <w:rPr>
          <w:rFonts w:ascii="宋体" w:hAnsi="宋体" w:eastAsia="宋体" w:cs="宋体"/>
          <w:color w:val="000"/>
          <w:sz w:val="28"/>
          <w:szCs w:val="28"/>
        </w:rPr>
        <w:t xml:space="preserve">反馈意见内容：(在执行党风廉政建设责任制工作中，主体责任的落实还不够到位，工作虽然都安排布置了，但是工作深度还不够，如何作好“领导者”、“执行者”、“推动者”的认识还不够，分管领导结合党风廉政建设分工，在业务工作中体现“一岗双责”还有差距，更多的是强调分管领导督促抓。在监督检查工作中，业务工作检查多，党风廉政工作检查少，特别是对党员干部的教育管理和直属单位的监督检查还有待进一步加强。在巡察中发现存在上级有关党风廉政建设的文件或事项，办公室办文时直接就签送给派驻纪检组的现象。在查阅资料中，发现分管领导对分管范围内的党员干部的管理教育没有佐证材料。派驻纪检监察机构融入业务工作中去研究探索更好的发挥监督作用还需要加强。)</w:t>
      </w:r>
    </w:p>
    <w:p>
      <w:pPr>
        <w:ind w:left="0" w:right="0" w:firstLine="560"/>
        <w:spacing w:before="450" w:after="450" w:line="312" w:lineRule="auto"/>
      </w:pPr>
      <w:r>
        <w:rPr>
          <w:rFonts w:ascii="宋体" w:hAnsi="宋体" w:eastAsia="宋体" w:cs="宋体"/>
          <w:color w:val="000"/>
          <w:sz w:val="28"/>
          <w:szCs w:val="28"/>
        </w:rPr>
        <w:t xml:space="preserve">(建立与规划管理工作相适应的党风廉政建设惩防体系建设工作还不够深化。廉政风险防控机制建设还不细化。)</w:t>
      </w:r>
    </w:p>
    <w:p>
      <w:pPr>
        <w:ind w:left="0" w:right="0" w:firstLine="560"/>
        <w:spacing w:before="450" w:after="450" w:line="312" w:lineRule="auto"/>
      </w:pPr>
      <w:r>
        <w:rPr>
          <w:rFonts w:ascii="宋体" w:hAnsi="宋体" w:eastAsia="宋体" w:cs="宋体"/>
          <w:color w:val="000"/>
          <w:sz w:val="28"/>
          <w:szCs w:val="28"/>
        </w:rPr>
        <w:t xml:space="preserve">(一)针对主体责任落实不到位的问题</w:t>
      </w:r>
    </w:p>
    <w:p>
      <w:pPr>
        <w:ind w:left="0" w:right="0" w:firstLine="560"/>
        <w:spacing w:before="450" w:after="450" w:line="312" w:lineRule="auto"/>
      </w:pPr>
      <w:r>
        <w:rPr>
          <w:rFonts w:ascii="宋体" w:hAnsi="宋体" w:eastAsia="宋体" w:cs="宋体"/>
          <w:color w:val="000"/>
          <w:sz w:val="28"/>
          <w:szCs w:val="28"/>
        </w:rPr>
        <w:t xml:space="preserve">局党组通过印发年度党风廉政建设和反腐化工作任务责任分工通知文件，把党风廉政建设和反腐化工作任务和责任按职责分工，具体分解落实到党组领导班子成员。20xx年3月5日，召开党风廉政建设工作会，安排布置全局系统副处以上干部层层签订党风廉政建设责任书，要求与业务工作一同布置、落实、检查、考核党风廉政建设责任。目前，正处级领导干部已与分管局领导、局长签订了党风廉政建设责任书。</w:t>
      </w:r>
    </w:p>
    <w:p>
      <w:pPr>
        <w:ind w:left="0" w:right="0" w:firstLine="560"/>
        <w:spacing w:before="450" w:after="450" w:line="312" w:lineRule="auto"/>
      </w:pPr>
      <w:r>
        <w:rPr>
          <w:rFonts w:ascii="宋体" w:hAnsi="宋体" w:eastAsia="宋体" w:cs="宋体"/>
          <w:color w:val="000"/>
          <w:sz w:val="28"/>
          <w:szCs w:val="28"/>
        </w:rPr>
        <w:t xml:space="preserve">下一步，我局将加强机关党委和各部门单位基层党组织履行主体责任力量，结合规划业务管理工作，将主体责任具体职责分解细化到各部门和基层单位。</w:t>
      </w:r>
    </w:p>
    <w:p>
      <w:pPr>
        <w:ind w:left="0" w:right="0" w:firstLine="560"/>
        <w:spacing w:before="450" w:after="450" w:line="312" w:lineRule="auto"/>
      </w:pPr>
      <w:r>
        <w:rPr>
          <w:rFonts w:ascii="宋体" w:hAnsi="宋体" w:eastAsia="宋体" w:cs="宋体"/>
          <w:color w:val="000"/>
          <w:sz w:val="28"/>
          <w:szCs w:val="28"/>
        </w:rPr>
        <w:t xml:space="preserve">(二)针对在业务工作中体现“一岗双责”还有差距，业务工作检查多，党风廉政工作检查少的问题</w:t>
      </w:r>
    </w:p>
    <w:p>
      <w:pPr>
        <w:ind w:left="0" w:right="0" w:firstLine="560"/>
        <w:spacing w:before="450" w:after="450" w:line="312" w:lineRule="auto"/>
      </w:pPr>
      <w:r>
        <w:rPr>
          <w:rFonts w:ascii="宋体" w:hAnsi="宋体" w:eastAsia="宋体" w:cs="宋体"/>
          <w:color w:val="000"/>
          <w:sz w:val="28"/>
          <w:szCs w:val="28"/>
        </w:rPr>
        <w:t xml:space="preserve">局领导在调研、检查处室(单位)工作时，要把党风廉政建设工作作为主要内容检查、部署。纪检监察机构随时跟踪检查各分管领导和部门处室单位在业务工作中履行“一岗双责”情况，监督情况纳入绩效考核，作为干部考察、选拔任用和单位评先评优的重要依据。</w:t>
      </w:r>
    </w:p>
    <w:p>
      <w:pPr>
        <w:ind w:left="0" w:right="0" w:firstLine="560"/>
        <w:spacing w:before="450" w:after="450" w:line="312" w:lineRule="auto"/>
      </w:pPr>
      <w:r>
        <w:rPr>
          <w:rFonts w:ascii="宋体" w:hAnsi="宋体" w:eastAsia="宋体" w:cs="宋体"/>
          <w:color w:val="000"/>
          <w:sz w:val="28"/>
          <w:szCs w:val="28"/>
        </w:rPr>
        <w:t xml:space="preserve">(三)针对党员干部的教育管理有待加强的问题</w:t>
      </w:r>
    </w:p>
    <w:p>
      <w:pPr>
        <w:ind w:left="0" w:right="0" w:firstLine="560"/>
        <w:spacing w:before="450" w:after="450" w:line="312" w:lineRule="auto"/>
      </w:pPr>
      <w:r>
        <w:rPr>
          <w:rFonts w:ascii="宋体" w:hAnsi="宋体" w:eastAsia="宋体" w:cs="宋体"/>
          <w:color w:val="000"/>
          <w:sz w:val="28"/>
          <w:szCs w:val="28"/>
        </w:rPr>
        <w:t xml:space="preserve">局党组召开党组扩大会，各基层党组织召开党员干部大会，及时传达学习中央和省、市委关于从严管党治党的新要求，结合规划工作实际，每季度分析研究党建工作形势，针对存在问题制定改进措施。深入开展廉政文化进机关活动，通过标语宣传、阅读书籍、观看警示教育片等形式，推动形成“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下一步，局党组和基层党支部在党组(党支部)会上，要求首先利用半小时时间学习党纪党规和党风廉政及反腐化工作要求，教育学习情况纳入纪检监督问责内容。</w:t>
      </w:r>
    </w:p>
    <w:p>
      <w:pPr>
        <w:ind w:left="0" w:right="0" w:firstLine="560"/>
        <w:spacing w:before="450" w:after="450" w:line="312" w:lineRule="auto"/>
      </w:pPr>
      <w:r>
        <w:rPr>
          <w:rFonts w:ascii="宋体" w:hAnsi="宋体" w:eastAsia="宋体" w:cs="宋体"/>
          <w:color w:val="000"/>
          <w:sz w:val="28"/>
          <w:szCs w:val="28"/>
        </w:rPr>
        <w:t xml:space="preserve">(四)针对直属单位党风廉政建设监督检查有待加强的问题</w:t>
      </w:r>
    </w:p>
    <w:p>
      <w:pPr>
        <w:ind w:left="0" w:right="0" w:firstLine="560"/>
        <w:spacing w:before="450" w:after="450" w:line="312" w:lineRule="auto"/>
      </w:pPr>
      <w:r>
        <w:rPr>
          <w:rFonts w:ascii="宋体" w:hAnsi="宋体" w:eastAsia="宋体" w:cs="宋体"/>
          <w:color w:val="000"/>
          <w:sz w:val="28"/>
          <w:szCs w:val="28"/>
        </w:rPr>
        <w:t xml:space="preserve">去年，我局要求直属单位党组织配备专(兼)职纪委书记(纪检委员)，今年将配齐基层党支部和直属单位党组织纪检委员，强化基层党组织的纪检监察工作职能，严格追责问效。</w:t>
      </w:r>
    </w:p>
    <w:p>
      <w:pPr>
        <w:ind w:left="0" w:right="0" w:firstLine="560"/>
        <w:spacing w:before="450" w:after="450" w:line="312" w:lineRule="auto"/>
      </w:pPr>
      <w:r>
        <w:rPr>
          <w:rFonts w:ascii="宋体" w:hAnsi="宋体" w:eastAsia="宋体" w:cs="宋体"/>
          <w:color w:val="000"/>
          <w:sz w:val="28"/>
          <w:szCs w:val="28"/>
        </w:rPr>
        <w:t xml:space="preserve">(五)针对办公室办文时直接将上级有关党风廉政建设的文件或事项直接签送给派驻纪检组办理的问题</w:t>
      </w:r>
    </w:p>
    <w:p>
      <w:pPr>
        <w:ind w:left="0" w:right="0" w:firstLine="560"/>
        <w:spacing w:before="450" w:after="450" w:line="312" w:lineRule="auto"/>
      </w:pPr>
      <w:r>
        <w:rPr>
          <w:rFonts w:ascii="宋体" w:hAnsi="宋体" w:eastAsia="宋体" w:cs="宋体"/>
          <w:color w:val="000"/>
          <w:sz w:val="28"/>
          <w:szCs w:val="28"/>
        </w:rPr>
        <w:t xml:space="preserve">我局将切实分清主体责任和监督责任，局办公室收到涉及履行党风廉政建设主体责任的有关文件要求后，先报请局党组领导审签，再按主体责任和监督责任职责分工，由机关责任处室(单位)办理，派驻纪检监察机构协理。</w:t>
      </w:r>
    </w:p>
    <w:p>
      <w:pPr>
        <w:ind w:left="0" w:right="0" w:firstLine="560"/>
        <w:spacing w:before="450" w:after="450" w:line="312" w:lineRule="auto"/>
      </w:pPr>
      <w:r>
        <w:rPr>
          <w:rFonts w:ascii="宋体" w:hAnsi="宋体" w:eastAsia="宋体" w:cs="宋体"/>
          <w:color w:val="000"/>
          <w:sz w:val="28"/>
          <w:szCs w:val="28"/>
        </w:rPr>
        <w:t xml:space="preserve">(六)针对加强派驻纪检监察机构融入业务工作中去研究探索更好发挥监督作用的问题</w:t>
      </w:r>
    </w:p>
    <w:p>
      <w:pPr>
        <w:ind w:left="0" w:right="0" w:firstLine="560"/>
        <w:spacing w:before="450" w:after="450" w:line="312" w:lineRule="auto"/>
      </w:pPr>
      <w:r>
        <w:rPr>
          <w:rFonts w:ascii="宋体" w:hAnsi="宋体" w:eastAsia="宋体" w:cs="宋体"/>
          <w:color w:val="000"/>
          <w:sz w:val="28"/>
          <w:szCs w:val="28"/>
        </w:rPr>
        <w:t xml:space="preserve">纪检监察派驻机构成立以来，主动融入规划业务中心工作，一直坚持参加党组会、办公会、业务会，及时了解、熟悉和掌握规划管理工作中的重大决策事项和具体要求，参与“三重一大”决策及实施过程。目前，局各部门已形成主动接受纪检监察监督的自觉，主动邀请纪检组、监察室参加有关决策事项的会议。</w:t>
      </w:r>
    </w:p>
    <w:p>
      <w:pPr>
        <w:ind w:left="0" w:right="0" w:firstLine="560"/>
        <w:spacing w:before="450" w:after="450" w:line="312" w:lineRule="auto"/>
      </w:pPr>
      <w:r>
        <w:rPr>
          <w:rFonts w:ascii="宋体" w:hAnsi="宋体" w:eastAsia="宋体" w:cs="宋体"/>
          <w:color w:val="000"/>
          <w:sz w:val="28"/>
          <w:szCs w:val="28"/>
        </w:rPr>
        <w:t xml:space="preserve">纪检监察派驻机构将进一步通过各种监督方式和手段，加强监督，发现和查找问题，提出具体整改建议。</w:t>
      </w:r>
    </w:p>
    <w:p>
      <w:pPr>
        <w:ind w:left="0" w:right="0" w:firstLine="560"/>
        <w:spacing w:before="450" w:after="450" w:line="312" w:lineRule="auto"/>
      </w:pPr>
      <w:r>
        <w:rPr>
          <w:rFonts w:ascii="宋体" w:hAnsi="宋体" w:eastAsia="宋体" w:cs="宋体"/>
          <w:color w:val="000"/>
          <w:sz w:val="28"/>
          <w:szCs w:val="28"/>
        </w:rPr>
        <w:t xml:space="preserve">(七)针对建立与规划管理工作相适应的党风廉政建设惩防体系建设工作不够深化、风险防控机制建设还不细化问题</w:t>
      </w:r>
    </w:p>
    <w:p>
      <w:pPr>
        <w:ind w:left="0" w:right="0" w:firstLine="560"/>
        <w:spacing w:before="450" w:after="450" w:line="312" w:lineRule="auto"/>
      </w:pPr>
      <w:r>
        <w:rPr>
          <w:rFonts w:ascii="宋体" w:hAnsi="宋体" w:eastAsia="宋体" w:cs="宋体"/>
          <w:color w:val="000"/>
          <w:sz w:val="28"/>
          <w:szCs w:val="28"/>
        </w:rPr>
        <w:t xml:space="preserve">加强党风廉政建设惩防体系建设，进一步细化廉政风险点，完善防控措施，嵌入规划行政审批办公系统，随时予以跟踪监督。通过行政办公管理系统、责任监管平台和查阅项目档案等形式，掌握项目规划审批管理情况，监督相关业务处室、分局、单位实施廉政风险防控情况。</w:t>
      </w:r>
    </w:p>
    <w:p>
      <w:pPr>
        <w:ind w:left="0" w:right="0" w:firstLine="560"/>
        <w:spacing w:before="450" w:after="450" w:line="312" w:lineRule="auto"/>
      </w:pPr>
      <w:r>
        <w:rPr>
          <w:rFonts w:ascii="宋体" w:hAnsi="宋体" w:eastAsia="宋体" w:cs="宋体"/>
          <w:color w:val="000"/>
          <w:sz w:val="28"/>
          <w:szCs w:val="28"/>
        </w:rPr>
        <w:t xml:space="preserve">我局将进一步优化党风廉政建设责任监管平台监管功能，要求局班子成员即时、完整填报相关信息。同时推进平台向直属单位和基层单位延伸。加大监管维度，将试行聘请人民监察员，对规划管理工作进行全方位的监督，特别对涉及人民群众利益的规划编制、审批和违法建设查处工作，实行无缝监管。</w:t>
      </w:r>
    </w:p>
    <w:p>
      <w:pPr>
        <w:ind w:left="0" w:right="0" w:firstLine="560"/>
        <w:spacing w:before="450" w:after="450" w:line="312" w:lineRule="auto"/>
      </w:pPr>
      <w:r>
        <w:rPr>
          <w:rFonts w:ascii="宋体" w:hAnsi="宋体" w:eastAsia="宋体" w:cs="宋体"/>
          <w:color w:val="000"/>
          <w:sz w:val="28"/>
          <w:szCs w:val="28"/>
        </w:rPr>
        <w:t xml:space="preserve">反馈意见内容：(一部分干部在处理反腐倡廉工作与依法行政和发展的关系上，认识不十分明晰，工作缺乏创新，勇于“担当”的锐气不够。一些工作人员业务能力不强，工作循规蹈矩，怕“担责”的思想较为明显。)</w:t>
      </w:r>
    </w:p>
    <w:p>
      <w:pPr>
        <w:ind w:left="0" w:right="0" w:firstLine="560"/>
        <w:spacing w:before="450" w:after="450" w:line="312" w:lineRule="auto"/>
      </w:pPr>
      <w:r>
        <w:rPr>
          <w:rFonts w:ascii="宋体" w:hAnsi="宋体" w:eastAsia="宋体" w:cs="宋体"/>
          <w:color w:val="000"/>
          <w:sz w:val="28"/>
          <w:szCs w:val="28"/>
        </w:rPr>
        <w:t xml:space="preserve">(八)针对反腐倡廉与依法行政和发展关系认识不明问题</w:t>
      </w:r>
    </w:p>
    <w:p>
      <w:pPr>
        <w:ind w:left="0" w:right="0" w:firstLine="560"/>
        <w:spacing w:before="450" w:after="450" w:line="312" w:lineRule="auto"/>
      </w:pPr>
      <w:r>
        <w:rPr>
          <w:rFonts w:ascii="宋体" w:hAnsi="宋体" w:eastAsia="宋体" w:cs="宋体"/>
          <w:color w:val="000"/>
          <w:sz w:val="28"/>
          <w:szCs w:val="28"/>
        </w:rPr>
        <w:t xml:space="preserve">局党组和基层党支部在党组(党支部)会上，要求首先利用时间学习了解党风廉政及反腐化工作形势和任务，教育党员干部正确认识反腐倡廉工作与依法行政和发展的关系，教育学习情况纳入纪检监督问责内容。对因为敢于担当、主动作为、善谋善为而有工作失误的同志，只要没有腐化行为，组织可以出面保护，防止出现畏手畏脚，不敢担当的现象。</w:t>
      </w:r>
    </w:p>
    <w:p>
      <w:pPr>
        <w:ind w:left="0" w:right="0" w:firstLine="560"/>
        <w:spacing w:before="450" w:after="450" w:line="312" w:lineRule="auto"/>
      </w:pPr>
      <w:r>
        <w:rPr>
          <w:rFonts w:ascii="宋体" w:hAnsi="宋体" w:eastAsia="宋体" w:cs="宋体"/>
          <w:color w:val="000"/>
          <w:sz w:val="28"/>
          <w:szCs w:val="28"/>
        </w:rPr>
        <w:t xml:space="preserve">(九)针对干部业务能力不强，创新、担当意识不够的问题</w:t>
      </w:r>
    </w:p>
    <w:p>
      <w:pPr>
        <w:ind w:left="0" w:right="0" w:firstLine="560"/>
        <w:spacing w:before="450" w:after="450" w:line="312" w:lineRule="auto"/>
      </w:pPr>
      <w:r>
        <w:rPr>
          <w:rFonts w:ascii="宋体" w:hAnsi="宋体" w:eastAsia="宋体" w:cs="宋体"/>
          <w:color w:val="000"/>
          <w:sz w:val="28"/>
          <w:szCs w:val="28"/>
        </w:rPr>
        <w:t xml:space="preserve">年初，我局印发了《成都市规划管理局20xx年度干部培训计划及任务分解表》，制定了有关提高反腐倡廉意识、创新担当意识、专业技术水平等方面的年度培训计划，明确分管局领导，落实承办部门和责任人，确定培训对象，合理安排培训时间和课目，拟开展做人民满意公务员、培育社会主义核心价值观、纪检业务与廉政建设、保密业务、规划编制改革、新型城镇化与城市现代化规划、乡村规划师业务、规划验收核实、建筑项目审批、测绘成果管理、规划执法与督察、机关公文写作等各类培训。通过“走出去”与“请进来”相结合、专业培训与警示教育相结合等多种方式严格组织实施，培训落实及参训情况纳入绩效考核和干部个人年度考核，确保教育培训取得实效。建立了服务对象和第三方评价系统、电子监查服务质量和效率系统，通过人事监察部门组织干部日常管理情况抽查、年度创新工作考核等方式，对单位和个人履职尽责、工作纪律、创新意识、担当务实的情况进行管理监督、考评考核和通报，考核结果与评优选先、干部选拔任用挂钩。</w:t>
      </w:r>
    </w:p>
    <w:p>
      <w:pPr>
        <w:ind w:left="0" w:right="0" w:firstLine="560"/>
        <w:spacing w:before="450" w:after="450" w:line="312" w:lineRule="auto"/>
      </w:pPr>
      <w:r>
        <w:rPr>
          <w:rFonts w:ascii="宋体" w:hAnsi="宋体" w:eastAsia="宋体" w:cs="宋体"/>
          <w:color w:val="000"/>
          <w:sz w:val="28"/>
          <w:szCs w:val="28"/>
        </w:rPr>
        <w:t xml:space="preserve">我局将加大对非专业干部的专业培训力度，使其具备规划专业素质，提升专业业务能力。对那些履职尽职、改革创新、担当有为、履行党风廉政建设责任有力的干部优先晋级提职。坚决换掉“不为之官”，培养“有为之才”。</w:t>
      </w:r>
    </w:p>
    <w:p>
      <w:pPr>
        <w:ind w:left="0" w:right="0" w:firstLine="560"/>
        <w:spacing w:before="450" w:after="450" w:line="312" w:lineRule="auto"/>
      </w:pPr>
      <w:r>
        <w:rPr>
          <w:rFonts w:ascii="宋体" w:hAnsi="宋体" w:eastAsia="宋体" w:cs="宋体"/>
          <w:color w:val="000"/>
          <w:sz w:val="28"/>
          <w:szCs w:val="28"/>
        </w:rPr>
        <w:t xml:space="preserve">反馈意见内容：(部分项目的规划设计单位的选择确定，还没有一个比较规范的办法，有的是进行比选，有的是采取招投标，有的是党组研究指定设计单位。)</w:t>
      </w:r>
    </w:p>
    <w:p>
      <w:pPr>
        <w:ind w:left="0" w:right="0" w:firstLine="560"/>
        <w:spacing w:before="450" w:after="450" w:line="312" w:lineRule="auto"/>
      </w:pPr>
      <w:r>
        <w:rPr>
          <w:rFonts w:ascii="宋体" w:hAnsi="宋体" w:eastAsia="宋体" w:cs="宋体"/>
          <w:color w:val="000"/>
          <w:sz w:val="28"/>
          <w:szCs w:val="28"/>
        </w:rPr>
        <w:t xml:space="preserve">(十)我局坚持贯彻落实《中华人民共和国招标投标法》、《中华人民共和国招标投标实施细则》、《中华人民共和国政府采购法》和我局《政府采购工作规定》、《专项资金使用管理实施意见》等文件精神，按照《成都市政府办公厅关于印发成都市20xx年政府集中采购目录及采购限额标准的通知》要求，对规划设计项目编制金额达到限额标准的，实施公开招投标。</w:t>
      </w:r>
    </w:p>
    <w:p>
      <w:pPr>
        <w:ind w:left="0" w:right="0" w:firstLine="560"/>
        <w:spacing w:before="450" w:after="450" w:line="312" w:lineRule="auto"/>
      </w:pPr>
      <w:r>
        <w:rPr>
          <w:rFonts w:ascii="宋体" w:hAnsi="宋体" w:eastAsia="宋体" w:cs="宋体"/>
          <w:color w:val="000"/>
          <w:sz w:val="28"/>
          <w:szCs w:val="28"/>
        </w:rPr>
        <w:t xml:space="preserve">我局即将研究制定规划设计、规划电子设备及社会服务采购租赁管理办法，统一按照政府采购的相关规定，将招投标项目通通纳入监管范围。纪检监察派驻机构加强对招投标实施过程的监督管理，对项目、设备、社会服务采购工作实施监督管理，要求坚决按照合法程序办理，涉及腐化问题的，认真进行调查处理。</w:t>
      </w:r>
    </w:p>
    <w:p>
      <w:pPr>
        <w:ind w:left="0" w:right="0" w:firstLine="560"/>
        <w:spacing w:before="450" w:after="450" w:line="312" w:lineRule="auto"/>
      </w:pPr>
      <w:r>
        <w:rPr>
          <w:rFonts w:ascii="宋体" w:hAnsi="宋体" w:eastAsia="宋体" w:cs="宋体"/>
          <w:color w:val="000"/>
          <w:sz w:val="28"/>
          <w:szCs w:val="28"/>
        </w:rPr>
        <w:t xml:space="preserve">反馈意见内容：(规划管理的工作效率提升还不高，“事难办”问题还没有从根本上得到解决，表现在有的工作人员进取心不强、工作效率不高，不同程度存在慢作为现象。规划工作实行分线管理，分线间相互扯皮的现象时有发生，影响实际效率。)</w:t>
      </w:r>
    </w:p>
    <w:p>
      <w:pPr>
        <w:ind w:left="0" w:right="0" w:firstLine="560"/>
        <w:spacing w:before="450" w:after="450" w:line="312" w:lineRule="auto"/>
      </w:pPr>
      <w:r>
        <w:rPr>
          <w:rFonts w:ascii="宋体" w:hAnsi="宋体" w:eastAsia="宋体" w:cs="宋体"/>
          <w:color w:val="000"/>
          <w:sz w:val="28"/>
          <w:szCs w:val="28"/>
        </w:rPr>
        <w:t xml:space="preserve">(十一)针对规划管理工作效率不高问题</w:t>
      </w:r>
    </w:p>
    <w:p>
      <w:pPr>
        <w:ind w:left="0" w:right="0" w:firstLine="560"/>
        <w:spacing w:before="450" w:after="450" w:line="312" w:lineRule="auto"/>
      </w:pPr>
      <w:r>
        <w:rPr>
          <w:rFonts w:ascii="宋体" w:hAnsi="宋体" w:eastAsia="宋体" w:cs="宋体"/>
          <w:color w:val="000"/>
          <w:sz w:val="28"/>
          <w:szCs w:val="28"/>
        </w:rPr>
        <w:t xml:space="preserve">我局逐步健全完善了相关制度，从20xx年开始，对93项涉及规划编制、规划审批、规划监督、测绘管理、领导班子建设、干部队伍建设、党风廉政建设、内部管理、后勤保障等方面的制度，分类进行“废、改、立”或重申落实，并明确了制度建设的责任单位和完成时限。并认真做好公开承诺践诺和问题台账动态管理。</w:t>
      </w:r>
    </w:p>
    <w:p>
      <w:pPr>
        <w:ind w:left="0" w:right="0" w:firstLine="560"/>
        <w:spacing w:before="450" w:after="450" w:line="312" w:lineRule="auto"/>
      </w:pPr>
      <w:r>
        <w:rPr>
          <w:rFonts w:ascii="宋体" w:hAnsi="宋体" w:eastAsia="宋体" w:cs="宋体"/>
          <w:color w:val="000"/>
          <w:sz w:val="28"/>
          <w:szCs w:val="28"/>
        </w:rPr>
        <w:t xml:space="preserve">我局持续开展有针对性的培训学习活动，进一步提升了工作人员的综合素质，解决了业务能力不强的问题。建立完善了社区规划师和乡村规划师制度，听取基层单位、服务对象、定点帮扶村和社区群众对规划工作的意见建议，推进规划为民办实事，解决了一批影响群众根本利益和反映强烈的问题。坚决反对庸政懒政怠政行为，开辟重点项目和重大产业化项目绿色通道，实行窗口直办，简化审批流程，提高服务效率。</w:t>
      </w:r>
    </w:p>
    <w:p>
      <w:pPr>
        <w:ind w:left="0" w:right="0" w:firstLine="560"/>
        <w:spacing w:before="450" w:after="450" w:line="312" w:lineRule="auto"/>
      </w:pPr>
      <w:r>
        <w:rPr>
          <w:rFonts w:ascii="宋体" w:hAnsi="宋体" w:eastAsia="宋体" w:cs="宋体"/>
          <w:color w:val="000"/>
          <w:sz w:val="28"/>
          <w:szCs w:val="28"/>
        </w:rPr>
        <w:t xml:space="preserve">我局将进一步清理精简非行政许可审批项目和行政审批前置条件，明确权责界限，加强对审批过程的监督。深化行政审批制度改革，及时调整、更新行政权力事项，规范行使自由裁量权，堵塞权力寻租空间。</w:t>
      </w:r>
    </w:p>
    <w:p>
      <w:pPr>
        <w:ind w:left="0" w:right="0" w:firstLine="560"/>
        <w:spacing w:before="450" w:after="450" w:line="312" w:lineRule="auto"/>
      </w:pPr>
      <w:r>
        <w:rPr>
          <w:rFonts w:ascii="宋体" w:hAnsi="宋体" w:eastAsia="宋体" w:cs="宋体"/>
          <w:color w:val="000"/>
          <w:sz w:val="28"/>
          <w:szCs w:val="28"/>
        </w:rPr>
        <w:t xml:space="preserve">(十二)针对进取心不强、“事难办”、“慢作为”的问题</w:t>
      </w:r>
    </w:p>
    <w:p>
      <w:pPr>
        <w:ind w:left="0" w:right="0" w:firstLine="560"/>
        <w:spacing w:before="450" w:after="450" w:line="312" w:lineRule="auto"/>
      </w:pPr>
      <w:r>
        <w:rPr>
          <w:rFonts w:ascii="宋体" w:hAnsi="宋体" w:eastAsia="宋体" w:cs="宋体"/>
          <w:color w:val="000"/>
          <w:sz w:val="28"/>
          <w:szCs w:val="28"/>
        </w:rPr>
        <w:t xml:space="preserve">我局结合规划审批权力运行情况，去年制订了《成都市规划管理局关于实行建设项目责任制的通知》(成规办〔20xx〕169号)，实行项目审批负责人制度，每周办公例会通报建设项目进展台帐，加强对项目的跟踪、协调，特别是对项目方案的修改及优化过程进行服务指导，减少项目的反复修改，促成项目及时办结，规避项目审批的灰色空间和体外循环问题。凡因工作责任心给规划服务工作造成较大影响的，一经查实，坚决予以问责，切实杜绝“事难办”、“慢作为”现象。</w:t>
      </w:r>
    </w:p>
    <w:p>
      <w:pPr>
        <w:ind w:left="0" w:right="0" w:firstLine="560"/>
        <w:spacing w:before="450" w:after="450" w:line="312" w:lineRule="auto"/>
      </w:pPr>
      <w:r>
        <w:rPr>
          <w:rFonts w:ascii="宋体" w:hAnsi="宋体" w:eastAsia="宋体" w:cs="宋体"/>
          <w:color w:val="000"/>
          <w:sz w:val="28"/>
          <w:szCs w:val="28"/>
        </w:rPr>
        <w:t xml:space="preserve">(十三)针对分线管理相互扯皮的问题</w:t>
      </w:r>
    </w:p>
    <w:p>
      <w:pPr>
        <w:ind w:left="0" w:right="0" w:firstLine="560"/>
        <w:spacing w:before="450" w:after="450" w:line="312" w:lineRule="auto"/>
      </w:pPr>
      <w:r>
        <w:rPr>
          <w:rFonts w:ascii="宋体" w:hAnsi="宋体" w:eastAsia="宋体" w:cs="宋体"/>
          <w:color w:val="000"/>
          <w:sz w:val="28"/>
          <w:szCs w:val="28"/>
        </w:rPr>
        <w:t xml:space="preserve">我局将制定分线管理统筹协调办法，近期将印发《关于明确分线管理统筹协调要求的通知》，要求凡涉及两个及以上分线部门管理的事项，分线处室(单位)之间应首先进行充分沟通协调，若仍有重大分歧的，由各分线处室(单位)的分管局领导召开联席业务办公会，联席业务办公会上仍有重大分歧或根据法定程序要求须经局长办公会审定的事项，由局长办公会研究决定，从而解决分线间相互扯皮,影响实际效率的问题。</w:t>
      </w:r>
    </w:p>
    <w:p>
      <w:pPr>
        <w:ind w:left="0" w:right="0" w:firstLine="560"/>
        <w:spacing w:before="450" w:after="450" w:line="312" w:lineRule="auto"/>
      </w:pPr>
      <w:r>
        <w:rPr>
          <w:rFonts w:ascii="宋体" w:hAnsi="宋体" w:eastAsia="宋体" w:cs="宋体"/>
          <w:color w:val="000"/>
          <w:sz w:val="28"/>
          <w:szCs w:val="28"/>
        </w:rPr>
        <w:t xml:space="preserve">反馈意见内容：(对干部还缺乏严格管理，严格监管，会议提要求多，具体过细的监督少。干部选拔中群众参与少，如机关副处以下干部基本上未参加过干部民主推荐活动。群众反映，领导班子在选派干部中对一些干部的个人情况掌握不清，如系统个别单位有的中层干部由局直接下派，有的下派同志缺乏担当意识。)</w:t>
      </w:r>
    </w:p>
    <w:p>
      <w:pPr>
        <w:ind w:left="0" w:right="0" w:firstLine="560"/>
        <w:spacing w:before="450" w:after="450" w:line="312" w:lineRule="auto"/>
      </w:pPr>
      <w:r>
        <w:rPr>
          <w:rFonts w:ascii="宋体" w:hAnsi="宋体" w:eastAsia="宋体" w:cs="宋体"/>
          <w:color w:val="000"/>
          <w:sz w:val="28"/>
          <w:szCs w:val="28"/>
        </w:rPr>
        <w:t xml:space="preserve">(十四)针对干部缺乏监督管理的问题</w:t>
      </w:r>
    </w:p>
    <w:p>
      <w:pPr>
        <w:ind w:left="0" w:right="0" w:firstLine="560"/>
        <w:spacing w:before="450" w:after="450" w:line="312" w:lineRule="auto"/>
      </w:pPr>
      <w:r>
        <w:rPr>
          <w:rFonts w:ascii="宋体" w:hAnsi="宋体" w:eastAsia="宋体" w:cs="宋体"/>
          <w:color w:val="000"/>
          <w:sz w:val="28"/>
          <w:szCs w:val="28"/>
        </w:rPr>
        <w:t xml:space="preserve">我局建立了干部作风动态督查管理制度，加强干部日常管理和动态考核，我局人事和监察部门每月组织抽查通报干部作风纪律执行情况。近几年来，依据相关规定，分别对50余人给予了诫勉谈话、书面检查、通报批评、调整岗位、免职降职等纪律处理。</w:t>
      </w:r>
    </w:p>
    <w:p>
      <w:pPr>
        <w:ind w:left="0" w:right="0" w:firstLine="560"/>
        <w:spacing w:before="450" w:after="450" w:line="312" w:lineRule="auto"/>
      </w:pPr>
      <w:r>
        <w:rPr>
          <w:rFonts w:ascii="宋体" w:hAnsi="宋体" w:eastAsia="宋体" w:cs="宋体"/>
          <w:color w:val="000"/>
          <w:sz w:val="28"/>
          <w:szCs w:val="28"/>
        </w:rPr>
        <w:t xml:space="preserve">我局将继续坚持完善动态督查制度，细化干部日常管理措施，加大问责力度。</w:t>
      </w:r>
    </w:p>
    <w:p>
      <w:pPr>
        <w:ind w:left="0" w:right="0" w:firstLine="560"/>
        <w:spacing w:before="450" w:after="450" w:line="312" w:lineRule="auto"/>
      </w:pPr>
      <w:r>
        <w:rPr>
          <w:rFonts w:ascii="宋体" w:hAnsi="宋体" w:eastAsia="宋体" w:cs="宋体"/>
          <w:color w:val="000"/>
          <w:sz w:val="28"/>
          <w:szCs w:val="28"/>
        </w:rPr>
        <w:t xml:space="preserve">(十五)针对干部选拔民主推荐活动一般干部群众参与度不高的问题</w:t>
      </w:r>
    </w:p>
    <w:p>
      <w:pPr>
        <w:ind w:left="0" w:right="0" w:firstLine="560"/>
        <w:spacing w:before="450" w:after="450" w:line="312" w:lineRule="auto"/>
      </w:pPr>
      <w:r>
        <w:rPr>
          <w:rFonts w:ascii="宋体" w:hAnsi="宋体" w:eastAsia="宋体" w:cs="宋体"/>
          <w:color w:val="000"/>
          <w:sz w:val="28"/>
          <w:szCs w:val="28"/>
        </w:rPr>
        <w:t xml:space="preserve">从20xx年起，已开始从各处室单位里选取部分副处级以下一般干部及职工代表参与民主推荐。</w:t>
      </w:r>
    </w:p>
    <w:p>
      <w:pPr>
        <w:ind w:left="0" w:right="0" w:firstLine="560"/>
        <w:spacing w:before="450" w:after="450" w:line="312" w:lineRule="auto"/>
      </w:pPr>
      <w:r>
        <w:rPr>
          <w:rFonts w:ascii="宋体" w:hAnsi="宋体" w:eastAsia="宋体" w:cs="宋体"/>
          <w:color w:val="000"/>
          <w:sz w:val="28"/>
          <w:szCs w:val="28"/>
        </w:rPr>
        <w:t xml:space="preserve">(十六)针对解决对下派干部个人情况不明、担当意识不够，下派工作不规范的问题</w:t>
      </w:r>
    </w:p>
    <w:p>
      <w:pPr>
        <w:ind w:left="0" w:right="0" w:firstLine="560"/>
        <w:spacing w:before="450" w:after="450" w:line="312" w:lineRule="auto"/>
      </w:pPr>
      <w:r>
        <w:rPr>
          <w:rFonts w:ascii="宋体" w:hAnsi="宋体" w:eastAsia="宋体" w:cs="宋体"/>
          <w:color w:val="000"/>
          <w:sz w:val="28"/>
          <w:szCs w:val="28"/>
        </w:rPr>
        <w:t xml:space="preserve">在干部选拔任用上，严格按照《党政领导干部选拔任用工作条例》，始终坚持“好干部”标准和正确的用人导向，加强干部的梯队培养，多储备一些年青干部，更加注重从工作一线选拔优秀干部，从技术岗位上选拔政治成熟的工作，从工作勤奋、有担当的干部中上挂下派锻炼。同时，加强对上挂下派干部的管理和动态考核，以增强他们的责任意识和担当意识。</w:t>
      </w:r>
    </w:p>
    <w:p>
      <w:pPr>
        <w:ind w:left="0" w:right="0" w:firstLine="560"/>
        <w:spacing w:before="450" w:after="450" w:line="312" w:lineRule="auto"/>
      </w:pPr>
      <w:r>
        <w:rPr>
          <w:rFonts w:ascii="宋体" w:hAnsi="宋体" w:eastAsia="宋体" w:cs="宋体"/>
          <w:color w:val="000"/>
          <w:sz w:val="28"/>
          <w:szCs w:val="28"/>
        </w:rPr>
        <w:t xml:space="preserve">我局将严格规范任用程序，实行干部选拔任用记实制度，严格干部信息审核认定，明确拟选拔职位、任职资格条件、人选产生范围、推荐方式、选拔程序，做到公开透明。</w:t>
      </w:r>
    </w:p>
    <w:p>
      <w:pPr>
        <w:ind w:left="0" w:right="0" w:firstLine="560"/>
        <w:spacing w:before="450" w:after="450" w:line="312" w:lineRule="auto"/>
      </w:pPr>
      <w:r>
        <w:rPr>
          <w:rFonts w:ascii="宋体" w:hAnsi="宋体" w:eastAsia="宋体" w:cs="宋体"/>
          <w:color w:val="000"/>
          <w:sz w:val="28"/>
          <w:szCs w:val="28"/>
        </w:rPr>
        <w:t xml:space="preserve">反馈意见内容：(抓作风建设还要在结合规划工作的特点和干部队伍的状况，建立健全相关的长效机制上下功夫，抓紧抓实。机关会议多的现象仍还存在，如有的会议仅仅是传达文件内容，可以通过视频会议或文件交换传达，但也要下级单位到市规划局开会传达。)</w:t>
      </w:r>
    </w:p>
    <w:p>
      <w:pPr>
        <w:ind w:left="0" w:right="0" w:firstLine="560"/>
        <w:spacing w:before="450" w:after="450" w:line="312" w:lineRule="auto"/>
      </w:pPr>
      <w:r>
        <w:rPr>
          <w:rFonts w:ascii="宋体" w:hAnsi="宋体" w:eastAsia="宋体" w:cs="宋体"/>
          <w:color w:val="000"/>
          <w:sz w:val="28"/>
          <w:szCs w:val="28"/>
        </w:rPr>
        <w:t xml:space="preserve">(十七)针对结合规划工作特点和干部队伍状况抓作风建设不够、抓紧建立健全长效机制的问题</w:t>
      </w:r>
    </w:p>
    <w:p>
      <w:pPr>
        <w:ind w:left="0" w:right="0" w:firstLine="560"/>
        <w:spacing w:before="450" w:after="450" w:line="312" w:lineRule="auto"/>
      </w:pPr>
      <w:r>
        <w:rPr>
          <w:rFonts w:ascii="宋体" w:hAnsi="宋体" w:eastAsia="宋体" w:cs="宋体"/>
          <w:color w:val="000"/>
          <w:sz w:val="28"/>
          <w:szCs w:val="28"/>
        </w:rPr>
        <w:t xml:space="preserve">我局制定了《成都市规划管理局关于进一步加强“三公”经费管理的通知》、《成都市规划管理局关于进一步加强机关日常运转经费管理的通知》，《成都市规划管理局关于严格规范请(休)假和考勤制度进一步加强作风纪律建设的通知》等规章制度，重新修订了《成都市规划管理局加强干部日常管理规定》和《成都市规划管理局规划管理监督检查规则》，加大了对党员干部遵章守纪、作风建设情况的巡查抽查，加强了对规划业务办理质量、效率等情况的监督检查，及时发现纠正了工作不实、效率不高、执行不力、作风不正、行为不检、自律不严、执纪不硬等问题。基本建立健全了一套加强作风建设的长效管理机制。</w:t>
      </w:r>
    </w:p>
    <w:p>
      <w:pPr>
        <w:ind w:left="0" w:right="0" w:firstLine="560"/>
        <w:spacing w:before="450" w:after="450" w:line="312" w:lineRule="auto"/>
      </w:pPr>
      <w:r>
        <w:rPr>
          <w:rFonts w:ascii="宋体" w:hAnsi="宋体" w:eastAsia="宋体" w:cs="宋体"/>
          <w:color w:val="000"/>
          <w:sz w:val="28"/>
          <w:szCs w:val="28"/>
        </w:rPr>
        <w:t xml:space="preserve">我局将严格按照新修订的《成都市规划管理局机关处室、分局、规划执法监督局职能配置、岗位设置和人员编制表》，明确了事权分工、岗位责任和问责机制，强化了干部动态考核。严格落实了首问责任制、限时办结制，提高了工作效率和执行力。</w:t>
      </w:r>
    </w:p>
    <w:p>
      <w:pPr>
        <w:ind w:left="0" w:right="0" w:firstLine="560"/>
        <w:spacing w:before="450" w:after="450" w:line="312" w:lineRule="auto"/>
      </w:pPr>
      <w:r>
        <w:rPr>
          <w:rFonts w:ascii="宋体" w:hAnsi="宋体" w:eastAsia="宋体" w:cs="宋体"/>
          <w:color w:val="000"/>
          <w:sz w:val="28"/>
          <w:szCs w:val="28"/>
        </w:rPr>
        <w:t xml:space="preserve">(十八)针对会议多等会风问题</w:t>
      </w:r>
    </w:p>
    <w:p>
      <w:pPr>
        <w:ind w:left="0" w:right="0" w:firstLine="560"/>
        <w:spacing w:before="450" w:after="450" w:line="312" w:lineRule="auto"/>
      </w:pPr>
      <w:r>
        <w:rPr>
          <w:rFonts w:ascii="宋体" w:hAnsi="宋体" w:eastAsia="宋体" w:cs="宋体"/>
          <w:color w:val="000"/>
          <w:sz w:val="28"/>
          <w:szCs w:val="28"/>
        </w:rPr>
        <w:t xml:space="preserve">切实改进会风和文风，已经采用先进的视频会议系统，推行电子政务办公系统，按会议内容确定参会单位和参会人员，与会议毫无关系的单位和个人，不再通知参加。尽量减少会议，减少公文，提高会议及公文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20_年县巡察整改进展情况及下一步工作的报告如何写五</w:t>
      </w:r>
    </w:p>
    <w:p>
      <w:pPr>
        <w:ind w:left="0" w:right="0" w:firstLine="560"/>
        <w:spacing w:before="450" w:after="450" w:line="312" w:lineRule="auto"/>
      </w:pPr>
      <w:r>
        <w:rPr>
          <w:rFonts w:ascii="宋体" w:hAnsi="宋体" w:eastAsia="宋体" w:cs="宋体"/>
          <w:color w:val="000"/>
          <w:sz w:val="28"/>
          <w:szCs w:val="28"/>
        </w:rPr>
        <w:t xml:space="preserve">xx县巡察工作领导小组：</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2025-01-19T10:21:44+08:00</dcterms:created>
  <dcterms:modified xsi:type="dcterms:W3CDTF">2025-01-19T10:21:44+08:00</dcterms:modified>
</cp:coreProperties>
</file>

<file path=docProps/custom.xml><?xml version="1.0" encoding="utf-8"?>
<Properties xmlns="http://schemas.openxmlformats.org/officeDocument/2006/custom-properties" xmlns:vt="http://schemas.openxmlformats.org/officeDocument/2006/docPropsVTypes"/>
</file>