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2024年人事专员年终总结3(推荐)(五篇)</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人事专员年终总结3(推荐)一2、部门人员的实际需要，有针对性、合理地招聘一批员工，以配备各岗。3、做好人员流动率的控制与辞工人员纠纷与处理。既保障员工合法权益又维护公司的形象和根本利益。4、规范各部门的人员档案并建立存好档案，严格审...</w:t>
      </w:r>
    </w:p>
    <w:p>
      <w:pPr>
        <w:ind w:left="0" w:right="0" w:firstLine="560"/>
        <w:spacing w:before="450" w:after="450" w:line="312" w:lineRule="auto"/>
      </w:pPr>
      <w:r>
        <w:rPr>
          <w:rFonts w:ascii="黑体" w:hAnsi="黑体" w:eastAsia="黑体" w:cs="黑体"/>
          <w:color w:val="000000"/>
          <w:sz w:val="36"/>
          <w:szCs w:val="36"/>
          <w:b w:val="1"/>
          <w:bCs w:val="1"/>
        </w:rPr>
        <w:t xml:space="preserve">20_年人事专员年终总结3(推荐)一</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7、对员工宿舍进行定期检查并评分，以提高宿舍管理及卫生清洁。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今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20_年人事专员年终总结3(推荐)二</w:t>
      </w:r>
    </w:p>
    <w:p>
      <w:pPr>
        <w:ind w:left="0" w:right="0" w:firstLine="560"/>
        <w:spacing w:before="450" w:after="450" w:line="312" w:lineRule="auto"/>
      </w:pPr>
      <w:r>
        <w:rPr>
          <w:rFonts w:ascii="宋体" w:hAnsi="宋体" w:eastAsia="宋体" w:cs="宋体"/>
          <w:color w:val="000"/>
          <w:sz w:val="28"/>
          <w:szCs w:val="28"/>
        </w:rPr>
        <w:t xml:space="preserve">一、加强公务员队伍建设</w:t>
      </w:r>
    </w:p>
    <w:p>
      <w:pPr>
        <w:ind w:left="0" w:right="0" w:firstLine="560"/>
        <w:spacing w:before="450" w:after="450" w:line="312" w:lineRule="auto"/>
      </w:pPr>
      <w:r>
        <w:rPr>
          <w:rFonts w:ascii="宋体" w:hAnsi="宋体" w:eastAsia="宋体" w:cs="宋体"/>
          <w:color w:val="000"/>
          <w:sz w:val="28"/>
          <w:szCs w:val="28"/>
        </w:rPr>
        <w:t xml:space="preserve">1、加强公务员素质建设。贯彻实施《行政机关公务员处分条例》，认真贯彻执行省委组织部、省人事厅印发关于《关于进一步规范和完善国家公务员考核工作的通知》，抓好公务员和事业单位工作人员考核，结合机关效能建设和干部作风建设，加强对在职在岗工作人员的跟踪检查，强化考勤、签到、请假等工作制度落实，严肃组织人事工作纪律。</w:t>
      </w:r>
    </w:p>
    <w:p>
      <w:pPr>
        <w:ind w:left="0" w:right="0" w:firstLine="560"/>
        <w:spacing w:before="450" w:after="450" w:line="312" w:lineRule="auto"/>
      </w:pPr>
      <w:r>
        <w:rPr>
          <w:rFonts w:ascii="宋体" w:hAnsi="宋体" w:eastAsia="宋体" w:cs="宋体"/>
          <w:color w:val="000"/>
          <w:sz w:val="28"/>
          <w:szCs w:val="28"/>
        </w:rPr>
        <w:t xml:space="preserve">2、抓好公务员培训教育。落实行政机关公务员培训纲要，组织公务员进行《中华人民共和国政府信息公开条例》网络学习培训，公共管理核心课程培训。继续深入开展“做人民满意公务员”活动，进一步培育和弘扬“热爱祖国、忠于人民，恪尽职守、廉洁奉公，求真务实、开拓创新，顾全大局、团结协作”的公务员精神。</w:t>
      </w:r>
    </w:p>
    <w:p>
      <w:pPr>
        <w:ind w:left="0" w:right="0" w:firstLine="560"/>
        <w:spacing w:before="450" w:after="450" w:line="312" w:lineRule="auto"/>
      </w:pPr>
      <w:r>
        <w:rPr>
          <w:rFonts w:ascii="宋体" w:hAnsi="宋体" w:eastAsia="宋体" w:cs="宋体"/>
          <w:color w:val="000"/>
          <w:sz w:val="28"/>
          <w:szCs w:val="28"/>
        </w:rPr>
        <w:t xml:space="preserve">二、抓好招才引才工作</w:t>
      </w:r>
    </w:p>
    <w:p>
      <w:pPr>
        <w:ind w:left="0" w:right="0" w:firstLine="560"/>
        <w:spacing w:before="450" w:after="450" w:line="312" w:lineRule="auto"/>
      </w:pPr>
      <w:r>
        <w:rPr>
          <w:rFonts w:ascii="宋体" w:hAnsi="宋体" w:eastAsia="宋体" w:cs="宋体"/>
          <w:color w:val="000"/>
          <w:sz w:val="28"/>
          <w:szCs w:val="28"/>
        </w:rPr>
        <w:t xml:space="preserve">3、加快引智和柔性引才步伐。积极组织引进县外智力工作，及时为企事业单位申报引资项目，引进高等院校、科研院所的高层次人才和县外专家为我所用，支持和鼓励县外人才以兼职、咨询、讲学、科研等各种方式参与我县现代化建设，鼓励用人单位运用合作、联办、智力入股等多种手段，引进我县紧缺的各类创新人才，尤其是通过“柔性流动”形式，解决我县目前高层次人才紧缺状况。对各类紧缺的优秀人才，可实行“先入户、再创业”的人才储备政策。</w:t>
      </w:r>
    </w:p>
    <w:p>
      <w:pPr>
        <w:ind w:left="0" w:right="0" w:firstLine="560"/>
        <w:spacing w:before="450" w:after="450" w:line="312" w:lineRule="auto"/>
      </w:pPr>
      <w:r>
        <w:rPr>
          <w:rFonts w:ascii="宋体" w:hAnsi="宋体" w:eastAsia="宋体" w:cs="宋体"/>
          <w:color w:val="000"/>
          <w:sz w:val="28"/>
          <w:szCs w:val="28"/>
        </w:rPr>
        <w:t xml:space="preserve">4、加强人才能力建设。在全县各单位中开展人力资源管理专业和实务方面的培训，根据各单位需求继续组织培训，培养一批适应我县特色优势产业发展要求的创新人才。会同教育部门与各单位联合，探索开展“订单式培训”，强化对各类人才的实用操作技能培训，继续开展计算机应用能力培训，实施技能人才的实训计划。</w:t>
      </w:r>
    </w:p>
    <w:p>
      <w:pPr>
        <w:ind w:left="0" w:right="0" w:firstLine="560"/>
        <w:spacing w:before="450" w:after="450" w:line="312" w:lineRule="auto"/>
      </w:pPr>
      <w:r>
        <w:rPr>
          <w:rFonts w:ascii="宋体" w:hAnsi="宋体" w:eastAsia="宋体" w:cs="宋体"/>
          <w:color w:val="000"/>
          <w:sz w:val="28"/>
          <w:szCs w:val="28"/>
        </w:rPr>
        <w:t xml:space="preserve">5、做好人事人才公共服务。整合人事人才资源，完善机关事业单位人员基础信息数据库、公务员、离退休人员基础信息数据库、中高级专业技术人员信息库、人事代理人员信息数据库，建好人事人才数据信息总库。做到人事人才信息数据管理科学化、规范化、网络化、自动化。做好人才流动、档案管理、人才培训、人事信息发布、促进毕业生就业。同时，完善我县农村人才市场的基础设施建设，大力开发农村人才资源。积极开展乡土人才技术培训、智力引进、职称评定等项工作，大力培养一批懂技术、善经营、会管理的乡土人才队伍。</w:t>
      </w:r>
    </w:p>
    <w:p>
      <w:pPr>
        <w:ind w:left="0" w:right="0" w:firstLine="560"/>
        <w:spacing w:before="450" w:after="450" w:line="312" w:lineRule="auto"/>
      </w:pPr>
      <w:r>
        <w:rPr>
          <w:rFonts w:ascii="宋体" w:hAnsi="宋体" w:eastAsia="宋体" w:cs="宋体"/>
          <w:color w:val="000"/>
          <w:sz w:val="28"/>
          <w:szCs w:val="28"/>
        </w:rPr>
        <w:t xml:space="preserve">三、加强专业技术人才队伍建设</w:t>
      </w:r>
    </w:p>
    <w:p>
      <w:pPr>
        <w:ind w:left="0" w:right="0" w:firstLine="560"/>
        <w:spacing w:before="450" w:after="450" w:line="312" w:lineRule="auto"/>
      </w:pPr>
      <w:r>
        <w:rPr>
          <w:rFonts w:ascii="宋体" w:hAnsi="宋体" w:eastAsia="宋体" w:cs="宋体"/>
          <w:color w:val="000"/>
          <w:sz w:val="28"/>
          <w:szCs w:val="28"/>
        </w:rPr>
        <w:t xml:space="preserve">6、深化职称制度改革。完善以能力和业绩为导向的专业技术人员评价机制，继续推行“评聘分开”制度。做好中小学教师职称改革、工程技术系列设置正高级职称工作，非公有制企业专业技术职务任职资格评价工作。发挥职称政策的导向作用，鼓励、支持各类专业技术人才到社区、农村基层单位服务。做好资格考试报名工作，完成专业技术人员资格考试任务。</w:t>
      </w:r>
    </w:p>
    <w:p>
      <w:pPr>
        <w:ind w:left="0" w:right="0" w:firstLine="560"/>
        <w:spacing w:before="450" w:after="450" w:line="312" w:lineRule="auto"/>
      </w:pPr>
      <w:r>
        <w:rPr>
          <w:rFonts w:ascii="宋体" w:hAnsi="宋体" w:eastAsia="宋体" w:cs="宋体"/>
          <w:color w:val="000"/>
          <w:sz w:val="28"/>
          <w:szCs w:val="28"/>
        </w:rPr>
        <w:t xml:space="preserve">7、加强专业人才能力建设。认真实施专业技术人才知识更新工程，提高专业技术人员的业务素质和创新能力，抓好专业技术人员继续教育培训。探索培训教育新机制，增强专业技术人员培训教育的实效性。抓好行政、事业单位工勤人员继续教育培训。把培训与考核紧密结合起来，提高培训成效。</w:t>
      </w:r>
    </w:p>
    <w:p>
      <w:pPr>
        <w:ind w:left="0" w:right="0" w:firstLine="560"/>
        <w:spacing w:before="450" w:after="450" w:line="312" w:lineRule="auto"/>
      </w:pPr>
      <w:r>
        <w:rPr>
          <w:rFonts w:ascii="黑体" w:hAnsi="黑体" w:eastAsia="黑体" w:cs="黑体"/>
          <w:color w:val="000000"/>
          <w:sz w:val="36"/>
          <w:szCs w:val="36"/>
          <w:b w:val="1"/>
          <w:bCs w:val="1"/>
        </w:rPr>
        <w:t xml:space="preserve">20_年人事专员年终总结3(推荐)三</w:t>
      </w:r>
    </w:p>
    <w:p>
      <w:pPr>
        <w:ind w:left="0" w:right="0" w:firstLine="560"/>
        <w:spacing w:before="450" w:after="450" w:line="312" w:lineRule="auto"/>
      </w:pPr>
      <w:r>
        <w:rPr>
          <w:rFonts w:ascii="宋体" w:hAnsi="宋体" w:eastAsia="宋体" w:cs="宋体"/>
          <w:color w:val="000"/>
          <w:sz w:val="28"/>
          <w:szCs w:val="28"/>
        </w:rPr>
        <w:t xml:space="preserve">20xx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1、创三工作贯彻始终。科室围绕创三工作精神，对照三级医院标准，找准差距。到上级医院学习鉴戒其成功经验，建立了医生的简易档案，进一步完善人事科各项制度及创三评审所需材料。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2、20xx年1月13日，第一届优秀青年医学人材答辩会隆重举行。旨在加强本院学科梯队建设，并进一步推动学科骨干和学科带头人*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3、多渠道、全方位做好引进人材。将人材招聘作为常规工作，成熟一个招聘一个。20xx年共录用77位，其中硕士3名，本科15名;副主任1名，主治4名。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4、多种情势进行人材培养。积极贯彻“立足岗位、突出培养、在职为主、择优培养、按需培训”的原则，以学科建设发展的需要为条件，兼顾规划。继续加大青年人的在职学历教育的力度。今年共有52人取得大专及以上毕业证书，其中硕士5人，本科17人，大专30人。重视在职职员的研究生培养工作。邀请交大医学院权威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5、做好了新职工进院工作。5月份将20xx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6、20xx年应届生招聘工作：我们在10月份上报了招聘计划，同时将20xx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7、根据《事业单位岗位设置方案》完成岗位设置后，413位聘任职员职务(岗位)变开工作的完成，并重新修订了《20xx年上海交通大学医学院附属新华医院崇明分院专业技术职务聘任的实施意见》、《岗位设置管理办法及实施方案》。从20xx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8、积极的留人政策。对引进、派遣的高级医学人材进行购房、住房等一系列优惠条件的落实。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9、其他工作：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20_年人事专员年终总结3(推荐)四</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根据公司现状，结合先进企业的管理经验，做好招聘工作计划，参加全国性或区域性的大型人才交流洽谈会，直接引进高层次、高学历人才获得技术过硬、品德优秀的人才队伍。</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3、严格按照公司规章制度，认真办理员工的辞职、辞退、除名、开除退厂手续。严格退职手续的办理，做好退职员工钱、财、物的交接监督，不留后遗症，并做好人事部门工作总结。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20_年人事专员年终总结3(推荐)五</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1、完成各部门所需人员的增补，满足人力资源需求，并通过各种渠道招聘人员，计划人员招聘数量50人左右。针对现阶段人员流失较为频繁的现象作出相应的对策及措施，查找出原因并进行改善，尽量稳定员工。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7、对员工宿舍进行定期检查并评分，以提高宿舍管理及卫生清洁。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今年丰收更大的喜悦，吸纳更多的人才！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2025-04-26T18:42:05+08:00</dcterms:created>
  <dcterms:modified xsi:type="dcterms:W3CDTF">2025-04-26T18:42:05+08:00</dcterms:modified>
</cp:coreProperties>
</file>

<file path=docProps/custom.xml><?xml version="1.0" encoding="utf-8"?>
<Properties xmlns="http://schemas.openxmlformats.org/officeDocument/2006/custom-properties" xmlns:vt="http://schemas.openxmlformats.org/officeDocument/2006/docPropsVTypes"/>
</file>