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有关市税务局推进一体化综合监督情况报告(推荐)(八篇)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市税务局推进一体化综合监督情况报告(推荐)一为什么要把强化中央和国家机关政治机关意识摆在这么突出位置来反复强调，联系实际，我有三点体会：（一）旗帜鲜明讲政治，就是要把中央和国家机关塑造成有灵魂、有原则、有方向的而不仅仅忙碌于业务工作甚至...</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有关市税务局推进一体化综合监督情况报告(推荐)一</w:t>
      </w:r>
    </w:p>
    <w:p>
      <w:pPr>
        <w:ind w:left="0" w:right="0" w:firstLine="560"/>
        <w:spacing w:before="450" w:after="450" w:line="312" w:lineRule="auto"/>
      </w:pPr>
      <w:r>
        <w:rPr>
          <w:rFonts w:ascii="宋体" w:hAnsi="宋体" w:eastAsia="宋体" w:cs="宋体"/>
          <w:color w:val="000"/>
          <w:sz w:val="28"/>
          <w:szCs w:val="28"/>
        </w:rPr>
        <w:t xml:space="preserve">为什么要把强化中央和国家机关政治机关意识摆在这么突出位置来反复强调，联系实际，我有三点体会：</w:t>
      </w:r>
    </w:p>
    <w:p>
      <w:pPr>
        <w:ind w:left="0" w:right="0" w:firstLine="560"/>
        <w:spacing w:before="450" w:after="450" w:line="312" w:lineRule="auto"/>
      </w:pPr>
      <w:r>
        <w:rPr>
          <w:rFonts w:ascii="宋体" w:hAnsi="宋体" w:eastAsia="宋体" w:cs="宋体"/>
          <w:color w:val="000"/>
          <w:sz w:val="28"/>
          <w:szCs w:val="28"/>
        </w:rPr>
        <w:t xml:space="preserve">（一）旗帜鲜明讲政治，就是要把中央和国家机关塑造成有灵魂、有原则、有方向的而不仅仅忙碌于业务工作甚至迷失方向的机关。中央和国家机关，虽然部门分工不同、职责不同，但有一点是相同的，那就是本质上都是政治机关，业务性再强也具有政治的特质。在政治和业务的关系问题上，毛主席曾经指出，政治是统帅、是灵魂。不讲政治，光低头拉车、不抬头看路，我们的工作就有可能迷失方向，失去了灵魂，我们自己可能也会走到邪路上去。什么是灵魂？我理解最核心的，就是要带头做到“两个维护”，这是我们讲政治的根本所在。联系到税务部门实际，税收与国家相伴而生，从一产生就与国家政权、国家政治有最天然的联系。税收在国家治理中具有基础性、支柱性和保障性作用，税收工作不仅具有很强的政策性、业务性，而且具有极强的政治性。我们不论是谋改革、推立法，还是定政策、抓征管，对什么征税、对什么减税，都不是一个单纯的业务问题，而是政治问题，都体现党的大政方针，都是有方向和原则的。像当前中央强调的抓“六保”、促“六稳”，就是当前工作方向、工作原则，我们各项工作都要与党中央决策部署对标对表，及时校正工作偏差。比如，某市税务局向1000多户企业发送风险提示，要求补缴近三年税费。单纯从业务上看，这没有问题，但是上升到“六稳”“六保”的政治高度看，就与当前保市场主体、留得青山、赢得未来的大局不符了。我们要引以为戒、举一反三，切实把政治标准和政治要求贯穿于履职尽责、开展工作全过程，提高政治站位、把准政治方向，坚持从讲政治的高度把握业务工作，通过担当作为、恪尽职守把讲政治要求落实落细，不断提升市场主体获得感。</w:t>
      </w:r>
    </w:p>
    <w:p>
      <w:pPr>
        <w:ind w:left="0" w:right="0" w:firstLine="560"/>
        <w:spacing w:before="450" w:after="450" w:line="312" w:lineRule="auto"/>
      </w:pPr>
      <w:r>
        <w:rPr>
          <w:rFonts w:ascii="宋体" w:hAnsi="宋体" w:eastAsia="宋体" w:cs="宋体"/>
          <w:color w:val="000"/>
          <w:sz w:val="28"/>
          <w:szCs w:val="28"/>
        </w:rPr>
        <w:t xml:space="preserve">（二）旗帜鲜明讲政治，就是要把中央和国家机关塑造成有担当、有情怀、有大局的而不是满足于自己“一亩三分地”甚至推诿扯皮的机关。习近平总书记指出：“各部门各单位职责分工不同，但都不是单纯的业务机关。”他又强调，“讲政治是具体的，‘两个维护’要体现在坚决贯彻党中央决策部署的行动上，体现在履职尽责、做好本职工作的实效上，体现在党员、干部的日常言行上。”“如果连本职工作都没做好，不担当不作为，把党组织交给的‘责任田’撂荒了甚至弄丢了，那就根本谈不上‘两个维护’！”我们牵头的组织收入、减税降费、税收分析都是全局性的重点难点任务，很多工作都是上接党中央、国务院重大决策部署，下联亿万纳税人缴费人，都是政治任务，必须要增大格局，旗帜鲜明讲政治，扛牢责任、抓实任务，不能出半点差错。特别是我们所掌握的税收大数据，对提高税收乃至国家治理的精准性、高效性和预见性，进而降低治理成本、提高治理效能具有十分重要意义。我们作为“第一方阵”，必须强化使命引领和责任担当，不仅要种好“责任田”，更要在大局下创造性开展工作，通过数据服务大局，充分发挥以税资政作用，努力做出无愧于新时代的新业绩。</w:t>
      </w:r>
    </w:p>
    <w:p>
      <w:pPr>
        <w:ind w:left="0" w:right="0" w:firstLine="560"/>
        <w:spacing w:before="450" w:after="450" w:line="312" w:lineRule="auto"/>
      </w:pPr>
      <w:r>
        <w:rPr>
          <w:rFonts w:ascii="宋体" w:hAnsi="宋体" w:eastAsia="宋体" w:cs="宋体"/>
          <w:color w:val="000"/>
          <w:sz w:val="28"/>
          <w:szCs w:val="28"/>
        </w:rPr>
        <w:t xml:space="preserve">（三）旗帜鲜明讲政治，就是要把中央和国家机关塑造成走在前、做表率、当模范的而不仅仅局限于上传下达甚至变调走样的机关。在党和国家的政治架构和组织体系中，中央和国家机关处于中枢位置，离党中央最近，服务党中央最直接，领导干部比例最高，权力责任最集中，是贯彻落实党中央决策部署的“最初一公里”，处在“第一棒”的关键环节。党中央和国务院的令行禁止都是通过这些部门传递送出和反馈回来的，直接体现了党和政府的执行力。如果在“最初一公里”上“出了岔子”，党中央决策部署就可能在落实的源头上变调走样，影响效果，甚至无法落实。</w:t>
      </w:r>
    </w:p>
    <w:p>
      <w:pPr>
        <w:ind w:left="0" w:right="0" w:firstLine="560"/>
        <w:spacing w:before="450" w:after="450" w:line="312" w:lineRule="auto"/>
      </w:pPr>
      <w:r>
        <w:rPr>
          <w:rFonts w:ascii="宋体" w:hAnsi="宋体" w:eastAsia="宋体" w:cs="宋体"/>
          <w:color w:val="000"/>
          <w:sz w:val="28"/>
          <w:szCs w:val="28"/>
        </w:rPr>
        <w:t xml:space="preserve">对照习近平总书记强调的政治机关、模范机关标准，对照xx局长要求，对照先进xx局工作亮点，对照去群众的期待，我们还有不少差距：</w:t>
      </w:r>
    </w:p>
    <w:p>
      <w:pPr>
        <w:ind w:left="0" w:right="0" w:firstLine="560"/>
        <w:spacing w:before="450" w:after="450" w:line="312" w:lineRule="auto"/>
      </w:pPr>
      <w:r>
        <w:rPr>
          <w:rFonts w:ascii="宋体" w:hAnsi="宋体" w:eastAsia="宋体" w:cs="宋体"/>
          <w:color w:val="000"/>
          <w:sz w:val="28"/>
          <w:szCs w:val="28"/>
        </w:rPr>
        <w:t xml:space="preserve">（一）“学思用贯通、知信行统一”的实效还不够好。习近平总书记强调，中央和国家机关必须走在理论学习的前列，在学懂弄通做实上当好示范。在这方面，我们还有差距。一是认识还不到位。有的认为把业务工作干好就万事大吉了，学不学政治理论无关紧要；</w:t>
      </w:r>
    </w:p>
    <w:p>
      <w:pPr>
        <w:ind w:left="0" w:right="0" w:firstLine="560"/>
        <w:spacing w:before="450" w:after="450" w:line="312" w:lineRule="auto"/>
      </w:pPr>
      <w:r>
        <w:rPr>
          <w:rFonts w:ascii="宋体" w:hAnsi="宋体" w:eastAsia="宋体" w:cs="宋体"/>
          <w:color w:val="000"/>
          <w:sz w:val="28"/>
          <w:szCs w:val="28"/>
        </w:rPr>
        <w:t xml:space="preserve">有的认为学习理论枯燥无味，是个苦差事，把理论学习当成负担。二是学习还不深入。有的同志学习不主动、交流发言不积极，没把自己很好的摆进去。三是学用还有脱节。一些干部没有带着问题学、带着职责学，没有真正把自己摆进去、把工作摆进去、把职责摆进去，学用“两张皮”。</w:t>
      </w:r>
    </w:p>
    <w:p>
      <w:pPr>
        <w:ind w:left="0" w:right="0" w:firstLine="560"/>
        <w:spacing w:before="450" w:after="450" w:line="312" w:lineRule="auto"/>
      </w:pPr>
      <w:r>
        <w:rPr>
          <w:rFonts w:ascii="宋体" w:hAnsi="宋体" w:eastAsia="宋体" w:cs="宋体"/>
          <w:color w:val="000"/>
          <w:sz w:val="28"/>
          <w:szCs w:val="28"/>
        </w:rPr>
        <w:t xml:space="preserve">（二）“在大局下思考、在大局下行动”的站位还不够高。习近平总书记强调：“各级干部特别是领导干部要善于从政治上看问题”，“善于从政治上谋划、部署、推动工作”。对照要求，我们还有不足：一是防风险意识不够强。去年，习近平总书记在省部级主要领导干部研讨班上强调，要坚持底线思维，增强忧患意识，提高防控能力，着力防范化解重大风险。从上半年实际情况看，河北景县等一些地方依然存在着征收“过头税费”等问题，还有云南和浙江的票款案件问题，间接反映出我们对基层的指导监督、及时提醒还不够，防微杜渐做的不够，今后要切实加以改进，把防风险、守底线牢牢记在心里。二是工作创新性不够强。有的跟不上形势发展的变化，习惯于路径依赖、“照葫芦画瓢”，习惯于旧思维看待新情况、用老办法解决新问题，总说“以前就是这么干的”。形势在变化，工作方式方法必须与时俱进。简单执行，不考虑时间地点、环境条件，不仅不能实现预期的效果，搞不好还会出问题。</w:t>
      </w:r>
    </w:p>
    <w:p>
      <w:pPr>
        <w:ind w:left="0" w:right="0" w:firstLine="560"/>
        <w:spacing w:before="450" w:after="450" w:line="312" w:lineRule="auto"/>
      </w:pPr>
      <w:r>
        <w:rPr>
          <w:rFonts w:ascii="宋体" w:hAnsi="宋体" w:eastAsia="宋体" w:cs="宋体"/>
          <w:color w:val="000"/>
          <w:sz w:val="28"/>
          <w:szCs w:val="28"/>
        </w:rPr>
        <w:t xml:space="preserve">（三）“以百姓心为心、以群众事为事”的情怀还不够深。习近平总书记强调，人民立场是中国共产党的根本立场，全党同志要把人民放在心中最高的位置，坚持全心全意为人民服务，实现好、维护好、发展好最广大人民根本利益。对照要求，我们也有一些问题。一是为纳税人、缴费人服务的理念树得还不够牢、落得还不够实。比如电子退库，比如第三方支付，与基层和纳税人的期待比，还有地区不平衡、落实不充分、推进不到位的问题。要真正站稳政治立场，始终把纳税人需求摆在心中最高位置。二是服务基层、为基层减负的效果还不够好。这几年，我们一方面在努力为基层办实事解难事，但是，另一方面也存在给基层增加不必要负担的情况。比如，有时对下布置工作、报表报数要求急，给基层预留的落实时间不够，这在一定程度上反映出我们工作的预见性不足，平时积累不够，手段创新不够，事先不谋划，临时抱佛脚。三是走群众路线、深入基层调查研究不够扎实。老是强调工作忙、下不去，这方面的积极性、主动性、创造性不够。同时，司内的研究氛围也不够浓厚，有些报告止步于数据分析，就数据论数据，没有把数据背后的真实原因摸清，真正把调查、分析、研究结合好的务实管用的精品力作还不多。</w:t>
      </w:r>
    </w:p>
    <w:p>
      <w:pPr>
        <w:ind w:left="0" w:right="0" w:firstLine="560"/>
        <w:spacing w:before="450" w:after="450" w:line="312" w:lineRule="auto"/>
      </w:pPr>
      <w:r>
        <w:rPr>
          <w:rFonts w:ascii="宋体" w:hAnsi="宋体" w:eastAsia="宋体" w:cs="宋体"/>
          <w:color w:val="000"/>
          <w:sz w:val="28"/>
          <w:szCs w:val="28"/>
        </w:rPr>
        <w:t xml:space="preserve">（四）“有权必有责、有责要担当”的决心还不够坚。习近平总书记在不同场合多次强调党员领导干部要“守土有责、守土担责、守土尽责”。对照要求，我们还有很多做得不到位的地方。一是责任意识还不够牢。有时经过层层签字把关的签报，还是能发现文字、数据或者逻辑错误。有的同志工作也很努力，报表设计了很长一段时间，结果还是发现了不少问题。有的同志督办任务快到期了才开始着急。有的同志签报报出去就不管了，有的信息报送不及时，拖了好几天。二是担当精神还不够强。有的处长把自己当成“文件中转站”、“工作传声筒”，催一催才动一动，领导指出来才找到方向。有时跨处室、几个人合作的事推来拖去，最后弄出来的东西也是东拼西凑，难以形成精品。假如我们司每个人一年干个两三件漂亮的事，全司就能有上百个亮点，这个要求，有些同志没能做到。三是制度落实还不够到位。制度的生命在执行。制度不在多，要少而精，要管用，要见人见事见责任。我们这两年确实在制度建设方面下了不少功夫，像《风险内控规程》也已经升级到3.0版，覆盖面虽然很广，但是真正落地见效、落到实处，管住人、管住事，还有差距。</w:t>
      </w:r>
    </w:p>
    <w:p>
      <w:pPr>
        <w:ind w:left="0" w:right="0" w:firstLine="560"/>
        <w:spacing w:before="450" w:after="450" w:line="312" w:lineRule="auto"/>
      </w:pPr>
      <w:r>
        <w:rPr>
          <w:rFonts w:ascii="宋体" w:hAnsi="宋体" w:eastAsia="宋体" w:cs="宋体"/>
          <w:color w:val="000"/>
          <w:sz w:val="28"/>
          <w:szCs w:val="28"/>
        </w:rPr>
        <w:t xml:space="preserve">今天指出的这些问题，主要责任在我、在班子，无意批评哪个干部。越是在取得一些成绩的时候，我们越要居安思危、战战兢兢、如履薄冰。以上问题，希望从我开始，同志们都把自己摆进去、把职责摆进去，认真对照、自警自省、抓好整改，这样我们今后的方向才能越来越明，问题才能越来越少，工作才能越干越好。</w:t>
      </w:r>
    </w:p>
    <w:p>
      <w:pPr>
        <w:ind w:left="0" w:right="0" w:firstLine="560"/>
        <w:spacing w:before="450" w:after="450" w:line="312" w:lineRule="auto"/>
      </w:pPr>
      <w:r>
        <w:rPr>
          <w:rFonts w:ascii="宋体" w:hAnsi="宋体" w:eastAsia="宋体" w:cs="宋体"/>
          <w:color w:val="000"/>
          <w:sz w:val="28"/>
          <w:szCs w:val="28"/>
        </w:rPr>
        <w:t xml:space="preserve">如何走好第一方阵？我体会，建设政治机关是定位，打造“四强”支部是标准，创建模范机关是目标。我们要按照习近平总书记要求，牢牢把握政治机关定位，紧紧围绕“政治功能强、支部班子强、干部队伍强、作用发挥强”的“四强”支部标准，着力创建让党中央放心、让人民群众满意的模范机关，努力做到在创建的过程中不断破解工作难题、转变工作作风，推动收规事业、税收事业不断向前发展。</w:t>
      </w:r>
    </w:p>
    <w:p>
      <w:pPr>
        <w:ind w:left="0" w:right="0" w:firstLine="560"/>
        <w:spacing w:before="450" w:after="450" w:line="312" w:lineRule="auto"/>
      </w:pPr>
      <w:r>
        <w:rPr>
          <w:rFonts w:ascii="宋体" w:hAnsi="宋体" w:eastAsia="宋体" w:cs="宋体"/>
          <w:color w:val="000"/>
          <w:sz w:val="28"/>
          <w:szCs w:val="28"/>
        </w:rPr>
        <w:t xml:space="preserve">（一）带头做到“两个维护”，打造“讲政治”的模范机关</w:t>
      </w:r>
    </w:p>
    <w:p>
      <w:pPr>
        <w:ind w:left="0" w:right="0" w:firstLine="560"/>
        <w:spacing w:before="450" w:after="450" w:line="312" w:lineRule="auto"/>
      </w:pPr>
      <w:r>
        <w:rPr>
          <w:rFonts w:ascii="宋体" w:hAnsi="宋体" w:eastAsia="宋体" w:cs="宋体"/>
          <w:color w:val="000"/>
          <w:sz w:val="28"/>
          <w:szCs w:val="28"/>
        </w:rPr>
        <w:t xml:space="preserve">一是要突出政治功能、强化政治统领。中央和国家机关的政治工作和业务工作水乳交融、政治机关与业务机关融为一体，更加要求我们要坚决防止党建、业务“两张皮”，坚决避免出现讲政治与干业务“油是油、水是水”不能融为一体的问题。我们要以创建模范机关为契机，以提升组织力为重点，强化政治功能。</w:t>
      </w:r>
    </w:p>
    <w:p>
      <w:pPr>
        <w:ind w:left="0" w:right="0" w:firstLine="560"/>
        <w:spacing w:before="450" w:after="450" w:line="312" w:lineRule="auto"/>
      </w:pPr>
      <w:r>
        <w:rPr>
          <w:rFonts w:ascii="宋体" w:hAnsi="宋体" w:eastAsia="宋体" w:cs="宋体"/>
          <w:color w:val="000"/>
          <w:sz w:val="28"/>
          <w:szCs w:val="28"/>
        </w:rPr>
        <w:t xml:space="preserve">突出抓好三项落地：抓好强化政治机关意识教育；</w:t>
      </w:r>
    </w:p>
    <w:p>
      <w:pPr>
        <w:ind w:left="0" w:right="0" w:firstLine="560"/>
        <w:spacing w:before="450" w:after="450" w:line="312" w:lineRule="auto"/>
      </w:pPr>
      <w:r>
        <w:rPr>
          <w:rFonts w:ascii="宋体" w:hAnsi="宋体" w:eastAsia="宋体" w:cs="宋体"/>
          <w:color w:val="000"/>
          <w:sz w:val="28"/>
          <w:szCs w:val="28"/>
        </w:rPr>
        <w:t xml:space="preserve">抓好党支部标准化规范化建设；</w:t>
      </w:r>
    </w:p>
    <w:p>
      <w:pPr>
        <w:ind w:left="0" w:right="0" w:firstLine="560"/>
        <w:spacing w:before="450" w:after="450" w:line="312" w:lineRule="auto"/>
      </w:pPr>
      <w:r>
        <w:rPr>
          <w:rFonts w:ascii="宋体" w:hAnsi="宋体" w:eastAsia="宋体" w:cs="宋体"/>
          <w:color w:val="000"/>
          <w:sz w:val="28"/>
          <w:szCs w:val="28"/>
        </w:rPr>
        <w:t xml:space="preserve">抓好“灯下黑”问题专项整治，带动全面贯彻落实中央和国家机关工委、机关党委各项部署要求，突出高标准，注重高质量，既避免繁琐哲学、过度留痕，又要取得扎扎实实的效果。</w:t>
      </w:r>
    </w:p>
    <w:p>
      <w:pPr>
        <w:ind w:left="0" w:right="0" w:firstLine="560"/>
        <w:spacing w:before="450" w:after="450" w:line="312" w:lineRule="auto"/>
      </w:pPr>
      <w:r>
        <w:rPr>
          <w:rFonts w:ascii="宋体" w:hAnsi="宋体" w:eastAsia="宋体" w:cs="宋体"/>
          <w:color w:val="000"/>
          <w:sz w:val="28"/>
          <w:szCs w:val="28"/>
        </w:rPr>
        <w:t xml:space="preserve">努力争创三个品牌，提升xx干部队伍建设整体水平。创青年干部理论学习品牌。针对司内青年干部数量多、占比大的实际，实施青年理论学习提升工程。突出政治性，把学习习近平新时代中国特色社会主义思想作为根本政治任务，做到笃信笃行；</w:t>
      </w:r>
    </w:p>
    <w:p>
      <w:pPr>
        <w:ind w:left="0" w:right="0" w:firstLine="560"/>
        <w:spacing w:before="450" w:after="450" w:line="312" w:lineRule="auto"/>
      </w:pPr>
      <w:r>
        <w:rPr>
          <w:rFonts w:ascii="宋体" w:hAnsi="宋体" w:eastAsia="宋体" w:cs="宋体"/>
          <w:color w:val="000"/>
          <w:sz w:val="28"/>
          <w:szCs w:val="28"/>
        </w:rPr>
        <w:t xml:space="preserve">突出系统性，正确把握立场、观点、方法，做到融会贯通；</w:t>
      </w:r>
    </w:p>
    <w:p>
      <w:pPr>
        <w:ind w:left="0" w:right="0" w:firstLine="560"/>
        <w:spacing w:before="450" w:after="450" w:line="312" w:lineRule="auto"/>
      </w:pPr>
      <w:r>
        <w:rPr>
          <w:rFonts w:ascii="宋体" w:hAnsi="宋体" w:eastAsia="宋体" w:cs="宋体"/>
          <w:color w:val="000"/>
          <w:sz w:val="28"/>
          <w:szCs w:val="28"/>
        </w:rPr>
        <w:t xml:space="preserve">突出实践性，坚持求真务实和问题导向，做到知行合一，把思想淬炼、政治历练、实践锻炼有机结合起来，把个人成长、岗位建功、决胜小康有机结合起来，打造一支“信念坚、政治强、本领高、作风硬”的青年干部队伍。创党小组建设品牌。按照“党支部建在司局、党小组建在处室”的原则，以处为单位设置党小组，原则上党小组长由处长担任，把党的组织与行政组织的最小单元融会贯通，打通教育管理监督党员的最小神经元、党建业务融合推进的最佳结合点，切实提升党小组组织力，突出政治功能，更好地发挥直接教育管理监督党员的前沿阵地作用。创联学共建品牌。针对当前税收改革发展系统性、协同性、复杂性日益增强的特点，坚持改革难点在哪里、党建就引领到哪里，要善于在党的旗帜下，用党的创新理论，统一思想、凝聚共识，形成改革合力。积极开展跨处室、跨司局、跨层级、跨部门的联学共建活动，联合攻关重点、难点任务，为实现收规工作新跨越、高质量推进税收乃至国家治理体系和治理能力现代化提供坚强政治保证。</w:t>
      </w:r>
    </w:p>
    <w:p>
      <w:pPr>
        <w:ind w:left="0" w:right="0" w:firstLine="560"/>
        <w:spacing w:before="450" w:after="450" w:line="312" w:lineRule="auto"/>
      </w:pPr>
      <w:r>
        <w:rPr>
          <w:rFonts w:ascii="宋体" w:hAnsi="宋体" w:eastAsia="宋体" w:cs="宋体"/>
          <w:color w:val="000"/>
          <w:sz w:val="28"/>
          <w:szCs w:val="28"/>
        </w:rPr>
        <w:t xml:space="preserve">二是要增强政治意识、提升政治站位。习近平总书记强调，“对国之大者要心中有数，关注党中央在关心什么、强调什么，深刻领会什么是党和国家最重要的利益、什么是最需要坚定维护的立场”。这就要求我们，要善于从政治上研判形势、分析问题，自觉在党和国家工作大局下想问题、做工作，做到一切服从大局、一切服务大局。今年，我们搞复工复产分析，助力统筹推进疫情防控和经济社会发展大局。在国务院联防联控新闻发布会上，我们发布的“税收数据反映企业复工复产情况逐周向好”，一度成为新闻热点，各大媒体网站纷纷转载，及时提振市场信心，有力回击了“唱衰中国”、“企业倒闭潮”、“经济崩盘论”等论调。组织收入和减税降费工作更是如此，越是经济困难时期，组织收入工作越受各级党委政府关注；</w:t>
      </w:r>
    </w:p>
    <w:p>
      <w:pPr>
        <w:ind w:left="0" w:right="0" w:firstLine="560"/>
        <w:spacing w:before="450" w:after="450" w:line="312" w:lineRule="auto"/>
      </w:pPr>
      <w:r>
        <w:rPr>
          <w:rFonts w:ascii="宋体" w:hAnsi="宋体" w:eastAsia="宋体" w:cs="宋体"/>
          <w:color w:val="000"/>
          <w:sz w:val="28"/>
          <w:szCs w:val="28"/>
        </w:rPr>
        <w:t xml:space="preserve">减税降费更要加力发挥逆周期调节作用——积极的财政政策要更加积极有为，以更大的宏观政策力度对冲疫情影响。只有自觉把我们承担的职责使命，放到大局下去思考、去谋划、去行动、去落实，才能做到精准定位、做好谋篇布局。</w:t>
      </w:r>
    </w:p>
    <w:p>
      <w:pPr>
        <w:ind w:left="0" w:right="0" w:firstLine="560"/>
        <w:spacing w:before="450" w:after="450" w:line="312" w:lineRule="auto"/>
      </w:pPr>
      <w:r>
        <w:rPr>
          <w:rFonts w:ascii="宋体" w:hAnsi="宋体" w:eastAsia="宋体" w:cs="宋体"/>
          <w:color w:val="000"/>
          <w:sz w:val="28"/>
          <w:szCs w:val="28"/>
        </w:rPr>
        <w:t xml:space="preserve">三是要提高政治本领、站稳政治立场。具体到我们的工作中，就是要科学统筹好xxxx，把握好时效度，采取正确的策略和方法，妥善解决好两者间可能出现的矛盾。</w:t>
      </w:r>
    </w:p>
    <w:p>
      <w:pPr>
        <w:ind w:left="0" w:right="0" w:firstLine="560"/>
        <w:spacing w:before="450" w:after="450" w:line="312" w:lineRule="auto"/>
      </w:pPr>
      <w:r>
        <w:rPr>
          <w:rFonts w:ascii="宋体" w:hAnsi="宋体" w:eastAsia="宋体" w:cs="宋体"/>
          <w:color w:val="000"/>
          <w:sz w:val="28"/>
          <w:szCs w:val="28"/>
        </w:rPr>
        <w:t xml:space="preserve">（二）带头强化担当作为，打造“负责任”的模范机关</w:t>
      </w:r>
    </w:p>
    <w:p>
      <w:pPr>
        <w:ind w:left="0" w:right="0" w:firstLine="560"/>
        <w:spacing w:before="450" w:after="450" w:line="312" w:lineRule="auto"/>
      </w:pPr>
      <w:r>
        <w:rPr>
          <w:rFonts w:ascii="宋体" w:hAnsi="宋体" w:eastAsia="宋体" w:cs="宋体"/>
          <w:color w:val="000"/>
          <w:sz w:val="28"/>
          <w:szCs w:val="28"/>
        </w:rPr>
        <w:t xml:space="preserve">20_年注定是极不平凡的一年，突如其来的新冠疫情给经济社会发展带来前所未有的严峻挑战，下半年工作将更加繁重复杂。我们要继续认真贯彻落实党中央、国务院和总局党委各项工作部署，常观大势、常思大局，在认清大局大势中更好地提升工作站位，在树牢底线思维中把握好稳中求进的工作总基调，在抓实抓细抓落地中推动下半年工作取得新的更大成效，全力以赴服务“六稳”“六保”大局，为统筹推进疫情防控和经济社会发展贡献收规力量。突出抓好三大任务：</w:t>
      </w:r>
    </w:p>
    <w:p>
      <w:pPr>
        <w:ind w:left="0" w:right="0" w:firstLine="560"/>
        <w:spacing w:before="450" w:after="450" w:line="312" w:lineRule="auto"/>
      </w:pPr>
      <w:r>
        <w:rPr>
          <w:rFonts w:ascii="宋体" w:hAnsi="宋体" w:eastAsia="宋体" w:cs="宋体"/>
          <w:color w:val="000"/>
          <w:sz w:val="28"/>
          <w:szCs w:val="28"/>
        </w:rPr>
        <w:t xml:space="preserve">一是组织收入更加注重守底线。会同相关部门进一步加强收入分析形势研判和质量监控，坚决依法依规征税收费，牢牢坚守不收“过头税费”的底线，全面提升应对各类风险的感知力、预判力、把控力，以更强的力度、更实的举措，切实防范化解风险，牢牢把握工作主动权，努力完成全年收入预算目标。</w:t>
      </w:r>
    </w:p>
    <w:p>
      <w:pPr>
        <w:ind w:left="0" w:right="0" w:firstLine="560"/>
        <w:spacing w:before="450" w:after="450" w:line="312" w:lineRule="auto"/>
      </w:pPr>
      <w:r>
        <w:rPr>
          <w:rFonts w:ascii="宋体" w:hAnsi="宋体" w:eastAsia="宋体" w:cs="宋体"/>
          <w:color w:val="000"/>
          <w:sz w:val="28"/>
          <w:szCs w:val="28"/>
        </w:rPr>
        <w:t xml:space="preserve">二是减税降费更加注重提质效。继续不折不扣抓好减税降费统计核算工作，持续打造铁账本、硬账单，强化减税降费政策效应分析，加强工作统筹和对下指导，巩固和拓展减税降费成效，助力各项优惠政策落实落细落到位，释放更大政策红利，为企业纾困解难，激发市场主体活力，以市场主体的获得感评判政策成效。</w:t>
      </w:r>
    </w:p>
    <w:p>
      <w:pPr>
        <w:ind w:left="0" w:right="0" w:firstLine="560"/>
        <w:spacing w:before="450" w:after="450" w:line="312" w:lineRule="auto"/>
      </w:pPr>
      <w:r>
        <w:rPr>
          <w:rFonts w:ascii="宋体" w:hAnsi="宋体" w:eastAsia="宋体" w:cs="宋体"/>
          <w:color w:val="000"/>
          <w:sz w:val="28"/>
          <w:szCs w:val="28"/>
        </w:rPr>
        <w:t xml:space="preserve">三是税收分析更加注重创品牌。对标对表党中央、国务院工作部署，聚焦“六稳”和“六保”，聚焦产业链供应链、聚焦优化税收经济指数、聚焦研究税收与gdp的关系、聚焦地区差异化分析、聚焦脱贫攻坚，深度挖掘税收数据和外部数据的内在关联价值，充分发挥各方分析人才的智慧、经验优势，努力形成跨数据集结、多兵种作战的分析局面，打造更加精准化、差异化的分析产品，把“税收数据显示”和“税收分析揭示”打造成各级党委政府敢用、管用、爱用的“招牌”材料，更好地服务党和国家工作大局。</w:t>
      </w:r>
    </w:p>
    <w:p>
      <w:pPr>
        <w:ind w:left="0" w:right="0" w:firstLine="560"/>
        <w:spacing w:before="450" w:after="450" w:line="312" w:lineRule="auto"/>
      </w:pPr>
      <w:r>
        <w:rPr>
          <w:rFonts w:ascii="宋体" w:hAnsi="宋体" w:eastAsia="宋体" w:cs="宋体"/>
          <w:color w:val="000"/>
          <w:sz w:val="28"/>
          <w:szCs w:val="28"/>
        </w:rPr>
        <w:t xml:space="preserve">我体会，现在确实任务重、压力大，把这些工作做好很不容易，关键在责任心。责任心强不强，会体现出两种不同的精神面貌：责任心强就会主动去思考、去破局、想方设法解决困难，逢山开路、遇水架桥、攻坚克难、一往无前；</w:t>
      </w:r>
    </w:p>
    <w:p>
      <w:pPr>
        <w:ind w:left="0" w:right="0" w:firstLine="560"/>
        <w:spacing w:before="450" w:after="450" w:line="312" w:lineRule="auto"/>
      </w:pPr>
      <w:r>
        <w:rPr>
          <w:rFonts w:ascii="宋体" w:hAnsi="宋体" w:eastAsia="宋体" w:cs="宋体"/>
          <w:color w:val="000"/>
          <w:sz w:val="28"/>
          <w:szCs w:val="28"/>
        </w:rPr>
        <w:t xml:space="preserve">责任心不强就会凡事提困难、讲条件、等靠要。如果没有责任心，没有一种精神，本领再强也是成不了事的。反之，有了责任心就可以弥补本领上的不足，在执行中提高认识、提升能力。希望全xx同志都能做一个“有责任心的明白人”，沉淀不甘平庸的奋斗精神，找到甘于寂寞的坚守力量。</w:t>
      </w:r>
    </w:p>
    <w:p>
      <w:pPr>
        <w:ind w:left="0" w:right="0" w:firstLine="560"/>
        <w:spacing w:before="450" w:after="450" w:line="312" w:lineRule="auto"/>
      </w:pPr>
      <w:r>
        <w:rPr>
          <w:rFonts w:ascii="宋体" w:hAnsi="宋体" w:eastAsia="宋体" w:cs="宋体"/>
          <w:color w:val="000"/>
          <w:sz w:val="28"/>
          <w:szCs w:val="28"/>
        </w:rPr>
        <w:t xml:space="preserve">（三）带头坚持严管厚爱，打造“守纪律”的模范机关</w:t>
      </w:r>
    </w:p>
    <w:p>
      <w:pPr>
        <w:ind w:left="0" w:right="0" w:firstLine="560"/>
        <w:spacing w:before="450" w:after="450" w:line="312" w:lineRule="auto"/>
      </w:pPr>
      <w:r>
        <w:rPr>
          <w:rFonts w:ascii="宋体" w:hAnsi="宋体" w:eastAsia="宋体" w:cs="宋体"/>
          <w:color w:val="000"/>
          <w:sz w:val="28"/>
          <w:szCs w:val="28"/>
        </w:rPr>
        <w:t xml:space="preserve">习近平总书记强调，“讲规矩是对党员、干部党性的重要考验，是对党员、干部对党忠诚度的重要检验”，“理想信念是‘主心骨’，纪律规矩是‘顶梁柱’，没有了这两样，必然背离党的宗旨，做人做事就会走偏走邪，思想就会百病丛生，人生就会迷失方向”。税务部门是执法部门，总局机关是给全系统立规矩、做表率的，我们更要带头守纪律、讲规矩。关于怎么做守纪律的模范？我主要想分享三句话与大家共勉。</w:t>
      </w:r>
    </w:p>
    <w:p>
      <w:pPr>
        <w:ind w:left="0" w:right="0" w:firstLine="560"/>
        <w:spacing w:before="450" w:after="450" w:line="312" w:lineRule="auto"/>
      </w:pPr>
      <w:r>
        <w:rPr>
          <w:rFonts w:ascii="宋体" w:hAnsi="宋体" w:eastAsia="宋体" w:cs="宋体"/>
          <w:color w:val="000"/>
          <w:sz w:val="28"/>
          <w:szCs w:val="28"/>
        </w:rPr>
        <w:t xml:space="preserve">一是“举头三尺有神明,不畏人知畏己知”，就是要始终心存敬畏、不能心存侥幸。不要以为自己那点事，做得隐蔽点，就不会被发现了，就没事了。习近平总书记曾讲过东汉太守杨震“四知拒金”的故事，“天知、地知、你知、我知”，虽然别人不知道，但是也不能干出格的事。做好事人家不一定会很快知道，但做坏事怎么可能瞒得住呢，纸是包不住火的。大家一定切记“莫伸手，伸手必被捉”的道理。</w:t>
      </w:r>
    </w:p>
    <w:p>
      <w:pPr>
        <w:ind w:left="0" w:right="0" w:firstLine="560"/>
        <w:spacing w:before="450" w:after="450" w:line="312" w:lineRule="auto"/>
      </w:pPr>
      <w:r>
        <w:rPr>
          <w:rFonts w:ascii="宋体" w:hAnsi="宋体" w:eastAsia="宋体" w:cs="宋体"/>
          <w:color w:val="000"/>
          <w:sz w:val="28"/>
          <w:szCs w:val="28"/>
        </w:rPr>
        <w:t xml:space="preserve">二是“巴豆虽小坏肠胃，酒杯不深淹死人”，就是要注重小事小节、不能粗枝大叶。大家一定要警钟常鸣、从严自律，司里也要抓早抓小、防微杜渐，将“严管就是厚爱”的理念要贯穿所有工作和队伍建设的全过程，像吴组长要求的那样，切实把各项制度特别是风险内控规程和日常监督落到实处，促使每名党员干部知责、明责、履责、尽责，与监督部门的考责、问责衔接贯通、形成闭环，提升制度刚性。各位司长、处长要切实履行好“一岗双责”，管业务就要管队伍，管队伍就要管思想管作风，杜绝“两张皮”，对党员干部平时要多过问、多提醒，当好“婆婆嘴”，比如同志们要出差，该提醒要提醒，该指导要指导，回来之后该关心的关心，该过问的过问，通过这样的方式体现出对同志们的关爱和严格管理，保护好我们的干部，避免被别有用心的人“围猎”。</w:t>
      </w:r>
    </w:p>
    <w:p>
      <w:pPr>
        <w:ind w:left="0" w:right="0" w:firstLine="560"/>
        <w:spacing w:before="450" w:after="450" w:line="312" w:lineRule="auto"/>
      </w:pPr>
      <w:r>
        <w:rPr>
          <w:rFonts w:ascii="宋体" w:hAnsi="宋体" w:eastAsia="宋体" w:cs="宋体"/>
          <w:color w:val="000"/>
          <w:sz w:val="28"/>
          <w:szCs w:val="28"/>
        </w:rPr>
        <w:t xml:space="preserve">三是“百福不抵一祸千功不抵一过”，就是要始终忠诚老实、不能居功自傲。习近平总书记强调，不管你以前做了多少有益的工作，功罪不可相抵。这些年，我们取得了一些成绩，大家都付出很多，但不能因为贡献大、付出多，在守纪律方面就有了“讲条件”的资本，就有“差不多”“不在乎”的心态。纪律规矩是底线、红线，是一票否决的。我们要清醒的认识到，功是责任、是本分，不能拿来抵消个人过失，更不能因为有成绩就“心安理得”的犯错误。越是党龄长、职务高、成绩大，越要谦虚谨慎、如履薄冰、戒骄戒躁，绝不能居功自傲，更不能把成绩和贡献当做向组织讨价还价的资本。</w:t>
      </w:r>
    </w:p>
    <w:p>
      <w:pPr>
        <w:ind w:left="0" w:right="0" w:firstLine="560"/>
        <w:spacing w:before="450" w:after="450" w:line="312" w:lineRule="auto"/>
      </w:pPr>
      <w:r>
        <w:rPr>
          <w:rFonts w:ascii="宋体" w:hAnsi="宋体" w:eastAsia="宋体" w:cs="宋体"/>
          <w:color w:val="000"/>
          <w:sz w:val="28"/>
          <w:szCs w:val="28"/>
        </w:rPr>
        <w:t xml:space="preserve">（四）带头练就过硬本领，打造“有效率”的模范机关</w:t>
      </w:r>
    </w:p>
    <w:p>
      <w:pPr>
        <w:ind w:left="0" w:right="0" w:firstLine="560"/>
        <w:spacing w:before="450" w:after="450" w:line="312" w:lineRule="auto"/>
      </w:pPr>
      <w:r>
        <w:rPr>
          <w:rFonts w:ascii="宋体" w:hAnsi="宋体" w:eastAsia="宋体" w:cs="宋体"/>
          <w:color w:val="000"/>
          <w:sz w:val="28"/>
          <w:szCs w:val="28"/>
        </w:rPr>
        <w:t xml:space="preserve">习近平总书记强调，干部干部，干是当头的，既要想干愿干积极干，又要能干会干善于干。政治机关、模范机关的内在要求就是走在前、做表率，都是要求我们要下苦功夫，在“干”字上做文章，既要政治过硬，也要本领高强，特别是很多年轻干部要注重在实践中历练成长，只有心中惦着基层、脚下沾满泥土，深入一线磨砺，才能在实践中获取活知识，学到真功夫，掌握硬本领，使自己的思维视野、能力素养紧跟上时代步伐、担负起历史使命，更“有效率”地把工作干实干好干出彩。</w:t>
      </w:r>
    </w:p>
    <w:p>
      <w:pPr>
        <w:ind w:left="0" w:right="0" w:firstLine="560"/>
        <w:spacing w:before="450" w:after="450" w:line="312" w:lineRule="auto"/>
      </w:pPr>
      <w:r>
        <w:rPr>
          <w:rFonts w:ascii="宋体" w:hAnsi="宋体" w:eastAsia="宋体" w:cs="宋体"/>
          <w:color w:val="000"/>
          <w:sz w:val="28"/>
          <w:szCs w:val="28"/>
        </w:rPr>
        <w:t xml:space="preserve">一是要向提高素质要效率。打铁还需自身硬。税收现代化要求我们提高“六大能力”，我们既要强化税收知识、还要汲取税收之外方方面面的知识。特别是王军局长要求我们要不受制于专业的局限，不囿于某个局部，跳出税收、超越自我，更好地服务党政领导决策。这对我们的能力素质提出了更深、更强、更广的要求。大家要增强善于学习的本领，将学习当成一种生活态度、一种精神追求、一种工作习惯，提高综合能力，练就过硬本领，在学习中创新、在创新中成长，敢于扬弃旧思路、老观念，主动研究新特点、新规律，积极谋划新思路、新方法，铸就开创工作新局面的强大内生动力。</w:t>
      </w:r>
    </w:p>
    <w:p>
      <w:pPr>
        <w:ind w:left="0" w:right="0" w:firstLine="560"/>
        <w:spacing w:before="450" w:after="450" w:line="312" w:lineRule="auto"/>
      </w:pPr>
      <w:r>
        <w:rPr>
          <w:rFonts w:ascii="宋体" w:hAnsi="宋体" w:eastAsia="宋体" w:cs="宋体"/>
          <w:color w:val="000"/>
          <w:sz w:val="28"/>
          <w:szCs w:val="28"/>
        </w:rPr>
        <w:t xml:space="preserve">二是要向集成创新要效率。这方面过去有不少好做法，像xxxx，在税收发展史上具有开创性意义，得到了国务院领导和总局领导肯定，这些都是集成创新，大大提升了工作质效，为更好落实重大任务提供了坚强保障。今年，这方面我们还要继续努力，力争形成更多好经验好做法，为司里、为总局增光添彩。</w:t>
      </w:r>
    </w:p>
    <w:p>
      <w:pPr>
        <w:ind w:left="0" w:right="0" w:firstLine="560"/>
        <w:spacing w:before="450" w:after="450" w:line="312" w:lineRule="auto"/>
      </w:pPr>
      <w:r>
        <w:rPr>
          <w:rFonts w:ascii="宋体" w:hAnsi="宋体" w:eastAsia="宋体" w:cs="宋体"/>
          <w:color w:val="000"/>
          <w:sz w:val="28"/>
          <w:szCs w:val="28"/>
        </w:rPr>
        <w:t xml:space="preserve">三是要向转变作风要效率。带着忠诚、带着责任、带着感情着力解决基层和广大纳税人缴费人的操心事、烦心事、揪心事，以钉钉子精神把纸上写的、口头讲的、会上部署的东西落实落细，推动解决基层和群众反映强烈的突出问题，推动党的路线方针政策落地生根。坚持贯彻落实中央持续为基层减负要求，突出服务意识，力戒形式主义官僚主义，针对一些“问题虽然表现在基层、但是根子在上面”的情况，切实抓好全年为基层办十件实事的跟踪落实，定期为基层答复和解决问题，加强对基层工作的具体指导，加强对制度落实的跟踪督促，持续办好各类培训，组织好岗位大练兵。通过持续为基层减负担、提素质、防风险、解难题，带动全系统收规和分析战线全面过硬、全面从严、全面提高战斗力。</w:t>
      </w:r>
    </w:p>
    <w:p>
      <w:pPr>
        <w:ind w:left="0" w:right="0" w:firstLine="560"/>
        <w:spacing w:before="450" w:after="450" w:line="312" w:lineRule="auto"/>
      </w:pPr>
      <w:r>
        <w:rPr>
          <w:rFonts w:ascii="宋体" w:hAnsi="宋体" w:eastAsia="宋体" w:cs="宋体"/>
          <w:color w:val="000"/>
          <w:sz w:val="28"/>
          <w:szCs w:val="28"/>
        </w:rPr>
        <w:t xml:space="preserve">同志们，重任在肩、不懈则成。建设模范机关不是一朝一夕，必须常抓不懈、久久为功；</w:t>
      </w:r>
    </w:p>
    <w:p>
      <w:pPr>
        <w:ind w:left="0" w:right="0" w:firstLine="560"/>
        <w:spacing w:before="450" w:after="450" w:line="312" w:lineRule="auto"/>
      </w:pPr>
      <w:r>
        <w:rPr>
          <w:rFonts w:ascii="宋体" w:hAnsi="宋体" w:eastAsia="宋体" w:cs="宋体"/>
          <w:color w:val="000"/>
          <w:sz w:val="28"/>
          <w:szCs w:val="28"/>
        </w:rPr>
        <w:t xml:space="preserve">走在前、做表率也不是一时一事，必须内化于心、外化于行。希望每位同志都要从我做起、身体力行、把自己摆进去，朝着目标努力，把强化政治机关意识、把带头做到“两个维护”，体现在全司坚决贯彻党中央决策部署的行动上，体现在履职尽责、做好本职工作的实效上，体现在每名党员、干部的日常言行上。要继续弘扬“讲政治、做表率，讲担当、比贡献，讲规矩、守纪律，讲团结、增效率”的收规团队作风，共建收规温暖家园文化，与收规事业、税收事业共成长，不断推进“四强”支部建设，创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税务局学习贯彻党的十九届五中全会精神党课讲稿  </w:t>
      </w:r>
    </w:p>
    <w:p>
      <w:pPr>
        <w:ind w:left="0" w:right="0" w:firstLine="560"/>
        <w:spacing w:before="450" w:after="450" w:line="312" w:lineRule="auto"/>
      </w:pPr>
      <w:r>
        <w:rPr>
          <w:rFonts w:ascii="宋体" w:hAnsi="宋体" w:eastAsia="宋体" w:cs="宋体"/>
          <w:color w:val="000"/>
          <w:sz w:val="28"/>
          <w:szCs w:val="28"/>
        </w:rPr>
        <w:t xml:space="preserve">我讲的题目是：“学习贯彻党的十九届五中全会精神，担责勇进、奋力推动税收高质量发展”。今天，大家共聚一堂，利用这样一个机会学习交流，我感到很难得，希望与大家一起学有所思、学有所得，常学常新、学用相促。下面我讲三个方面内容：</w:t>
      </w:r>
    </w:p>
    <w:p>
      <w:pPr>
        <w:ind w:left="0" w:right="0" w:firstLine="560"/>
        <w:spacing w:before="450" w:after="450" w:line="312" w:lineRule="auto"/>
      </w:pPr>
      <w:r>
        <w:rPr>
          <w:rFonts w:ascii="宋体" w:hAnsi="宋体" w:eastAsia="宋体" w:cs="宋体"/>
          <w:color w:val="000"/>
          <w:sz w:val="28"/>
          <w:szCs w:val="28"/>
        </w:rPr>
        <w:t xml:space="preserve">党的十九届五中全会是在我国“两个一百年”奋斗目标的历史交汇点上召开的一次承前启后、继往开来的重要会议。习近平总书记在全会上的重要讲话，高屋建瓴地提出了许多新思想、新观点、新论断、新要求，具有强大的思想力量、真理力量、实践力量。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（一）准确把握我国发展处于重要战略机遇期的科学判断</w:t>
      </w:r>
    </w:p>
    <w:p>
      <w:pPr>
        <w:ind w:left="0" w:right="0" w:firstLine="560"/>
        <w:spacing w:before="450" w:after="450" w:line="312" w:lineRule="auto"/>
      </w:pPr>
      <w:r>
        <w:rPr>
          <w:rFonts w:ascii="宋体" w:hAnsi="宋体" w:eastAsia="宋体" w:cs="宋体"/>
          <w:color w:val="000"/>
          <w:sz w:val="28"/>
          <w:szCs w:val="28"/>
        </w:rPr>
        <w:t xml:space="preserve">党的十九届五中全会作出“当前和今后一个时期，我国发展仍然处于重要战略机遇期”的科学判断，充分体现了以习近平同志为核心的党中央对国内外形势的精准把握。回顾第一次世界大战结束以来的这100多年，人类社会先后经历了经济大萧条、第二次世界大战、美苏冷战、经济全球化等多个阶段，在战争与和平、动乱与治理、进步与倒退、合作与对抗、开放与封闭的反复较量中，人类社会前进的脚步从未停止。虽然当前经济全球化进程出现深刻调整，全球治理体系面临重塑，国际格局加速演变，但和平与发展仍然是时代的主题。新中国经过70多年建设、40多年改革开放，已成为世界第二大经济体，以崭新姿态屹立于世界东方。特别是党的十八大以来，在以习近平同志为核心的党中央坚强领导下，党和国家事业取得历史性成就。学习贯彻十九届五中全会精神，要科学把握国内国际两个大局之间多方面、深层次的联动关系。</w:t>
      </w:r>
    </w:p>
    <w:p>
      <w:pPr>
        <w:ind w:left="0" w:right="0" w:firstLine="560"/>
        <w:spacing w:before="450" w:after="450" w:line="312" w:lineRule="auto"/>
      </w:pPr>
      <w:r>
        <w:rPr>
          <w:rFonts w:ascii="宋体" w:hAnsi="宋体" w:eastAsia="宋体" w:cs="宋体"/>
          <w:color w:val="000"/>
          <w:sz w:val="28"/>
          <w:szCs w:val="28"/>
        </w:rPr>
        <w:t xml:space="preserve">（二）深刻认识全面建设社会主义现代化国家的优势条件</w:t>
      </w:r>
    </w:p>
    <w:p>
      <w:pPr>
        <w:ind w:left="0" w:right="0" w:firstLine="560"/>
        <w:spacing w:before="450" w:after="450" w:line="312" w:lineRule="auto"/>
      </w:pPr>
      <w:r>
        <w:rPr>
          <w:rFonts w:ascii="宋体" w:hAnsi="宋体" w:eastAsia="宋体" w:cs="宋体"/>
          <w:color w:val="000"/>
          <w:sz w:val="28"/>
          <w:szCs w:val="28"/>
        </w:rPr>
        <w:t xml:space="preserve">党的十九届五中全会重新标定了中国发展的战略坐标，将“四个全面”中第一个“全面”的表述，由“全面建成小康社会”调整为“全面建设社会主义现代化国家”，并处于引领地位，标志着我国即将迈进全面建设社会主义现代化国家的新发展阶段。尽管当前国际环境日趋复杂，但我国制度优势显著、治理效能提升、经济长期向好，全面建设社会主义现代化已经具备了良好的优势条件。这种优势，体现在中国共产党领导和中国特色社会主义制度的政治优势，今年我国在面对纷繁复杂的国内外形势特别是新冠肺炎疫情严重冲击下取得的突出成就已经雄辩地作出了证明。与此同时，当前我国已经拥有14亿人口的超大规模市场、全球最完整的产业体系和上中下游产业链；</w:t>
      </w:r>
    </w:p>
    <w:p>
      <w:pPr>
        <w:ind w:left="0" w:right="0" w:firstLine="560"/>
        <w:spacing w:before="450" w:after="450" w:line="312" w:lineRule="auto"/>
      </w:pPr>
      <w:r>
        <w:rPr>
          <w:rFonts w:ascii="宋体" w:hAnsi="宋体" w:eastAsia="宋体" w:cs="宋体"/>
          <w:color w:val="000"/>
          <w:sz w:val="28"/>
          <w:szCs w:val="28"/>
        </w:rPr>
        <w:t xml:space="preserve">研发人员总量、发明专利申请量等指标位居世界首位，科技创新能力不断增强，以及人口红利不断释放等一系列发展变化，为“十四五”时期实现更高质量的发展积蓄了厚实的优势条件。</w:t>
      </w:r>
    </w:p>
    <w:p>
      <w:pPr>
        <w:ind w:left="0" w:right="0" w:firstLine="560"/>
        <w:spacing w:before="450" w:after="450" w:line="312" w:lineRule="auto"/>
      </w:pPr>
      <w:r>
        <w:rPr>
          <w:rFonts w:ascii="宋体" w:hAnsi="宋体" w:eastAsia="宋体" w:cs="宋体"/>
          <w:color w:val="000"/>
          <w:sz w:val="28"/>
          <w:szCs w:val="28"/>
        </w:rPr>
        <w:t xml:space="preserve">（三）精准领会贯彻新发展理念、构建新发展格局、推动高质量发展的战略决策</w:t>
      </w:r>
    </w:p>
    <w:p>
      <w:pPr>
        <w:ind w:left="0" w:right="0" w:firstLine="560"/>
        <w:spacing w:before="450" w:after="450" w:line="312" w:lineRule="auto"/>
      </w:pPr>
      <w:r>
        <w:rPr>
          <w:rFonts w:ascii="宋体" w:hAnsi="宋体" w:eastAsia="宋体" w:cs="宋体"/>
          <w:color w:val="000"/>
          <w:sz w:val="28"/>
          <w:szCs w:val="28"/>
        </w:rPr>
        <w:t xml:space="preserve">党的十九届五中全会审议通过的规划《建议》，科学研判了迈入新发展阶段我国面临的发展环境，精准作出了贯彻新发展理念、构建新发展格局、推动高质量发展的战略决策，通篇贯穿了以人民为中心的发展思想，是开启全面建设社会主义现代化国家新征程、向第二个百年奋斗目标进军的纲领性文献。全会对“十四五”时期我国经济社会发展的指导思想、主要目标、重点任务、重大举措以及2024年远景目标作出了系统谋划和战略部署。新发展理念针对当前我国发展面临的突出问题和挑战而提出，是管全局、管根本、管长远的指导方针，具有战略性、纲领性、引领性。构建以国内大循环为主体、国内国际双循环相互促进的新发展格局，是党中央根据我国发展阶段、环境、条件变化，特别是基于我国比较优势变化，审时度势作出的重大决策。新时代我国经济发展的基本特征，是由高速增长阶段转向高质量发展阶段。我们要贯彻新发展理念，构建新发展格局，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王军局长在首批全国税务领军人才培训班开班式上指出：税制改革的稳步推进、税收事业的科学发展，都需要打造一支能征善战、顽强拼搏、奋发有为的领军队伍。今天的改革、明天的未来、队伍的激活都需要有一批横马立刀的战将。领军人才培养工作开展以来，全国税务系统呈现出一副“百舸争流千帆竞，借海扬帆奋者先”的大好景象。站在“十四五”的起跑线上，我们税务局的同志们与领军学员们一道，都需要勇立潮头、跃马扬鞭。</w:t>
      </w:r>
    </w:p>
    <w:p>
      <w:pPr>
        <w:ind w:left="0" w:right="0" w:firstLine="560"/>
        <w:spacing w:before="450" w:after="450" w:line="312" w:lineRule="auto"/>
      </w:pPr>
      <w:r>
        <w:rPr>
          <w:rFonts w:ascii="宋体" w:hAnsi="宋体" w:eastAsia="宋体" w:cs="宋体"/>
          <w:color w:val="000"/>
          <w:sz w:val="28"/>
          <w:szCs w:val="28"/>
        </w:rPr>
        <w:t xml:space="preserve">（一）牢记初心使命，坚定不移提升政治能力</w:t>
      </w:r>
    </w:p>
    <w:p>
      <w:pPr>
        <w:ind w:left="0" w:right="0" w:firstLine="560"/>
        <w:spacing w:before="450" w:after="450" w:line="312" w:lineRule="auto"/>
      </w:pPr>
      <w:r>
        <w:rPr>
          <w:rFonts w:ascii="宋体" w:hAnsi="宋体" w:eastAsia="宋体" w:cs="宋体"/>
          <w:color w:val="000"/>
          <w:sz w:val="28"/>
          <w:szCs w:val="28"/>
        </w:rPr>
        <w:t xml:space="preserve">十九届五中全会指出，党的领导是做好党和国家各项工作的根本保证、是战胜一切困难和风险的“定海神针”。作为新时代的税收工作者，坚持党的领导，一是要旗帜鲜明讲政治。要增强“四个意识”、坚定“四个自信”、做到“两个维护”，自觉同党的基本理论、基本路线、基本方略对标对表，同党中央决策部署对标对表，始终在思想上政治上行动上同以习近平同志为核心的党中央保持高度一致。二是要锤炼党性守规矩。要不断提高政治站位，锤炼党性修养，提高政治敏锐性和政治鉴别力；</w:t>
      </w:r>
    </w:p>
    <w:p>
      <w:pPr>
        <w:ind w:left="0" w:right="0" w:firstLine="560"/>
        <w:spacing w:before="450" w:after="450" w:line="312" w:lineRule="auto"/>
      </w:pPr>
      <w:r>
        <w:rPr>
          <w:rFonts w:ascii="宋体" w:hAnsi="宋体" w:eastAsia="宋体" w:cs="宋体"/>
          <w:color w:val="000"/>
          <w:sz w:val="28"/>
          <w:szCs w:val="28"/>
        </w:rPr>
        <w:t xml:space="preserve">要自觉加强政治历练，增强政治自制力，始终做政治上的“明白人”、“老实人”，严格遵守党的政治纪律和政治规矩。三是要学用相济真落实。要把学习贯彻五中全会精神与学习贯彻习近平新时代中国特色社会主义思想、《习近平谈治国理政》第三卷、习近平总书记关于税收工作重要论述，以及近期召开的中央经济工作会议精神等结合起来学习，要丰富形式学、对标先进学、紧跟形势学，注重把学习的成果及时转化为工作的助力。</w:t>
      </w:r>
    </w:p>
    <w:p>
      <w:pPr>
        <w:ind w:left="0" w:right="0" w:firstLine="560"/>
        <w:spacing w:before="450" w:after="450" w:line="312" w:lineRule="auto"/>
      </w:pPr>
      <w:r>
        <w:rPr>
          <w:rFonts w:ascii="宋体" w:hAnsi="宋体" w:eastAsia="宋体" w:cs="宋体"/>
          <w:color w:val="000"/>
          <w:sz w:val="28"/>
          <w:szCs w:val="28"/>
        </w:rPr>
        <w:t xml:space="preserve">（二）发挥职能作用，积极作为服务时代发展</w:t>
      </w:r>
    </w:p>
    <w:p>
      <w:pPr>
        <w:ind w:left="0" w:right="0" w:firstLine="560"/>
        <w:spacing w:before="450" w:after="450" w:line="312" w:lineRule="auto"/>
      </w:pPr>
      <w:r>
        <w:rPr>
          <w:rFonts w:ascii="宋体" w:hAnsi="宋体" w:eastAsia="宋体" w:cs="宋体"/>
          <w:color w:val="000"/>
          <w:sz w:val="28"/>
          <w:szCs w:val="28"/>
        </w:rPr>
        <w:t xml:space="preserve">对于税务部门服务全面建设社会主义现代化国家的方法路径，王军局长近期在《旗帜》等刊物上发表重要文章，明确了“锚定一个总目标，下好两手关键棋，紧扣三大着力点”。如何抓好落实，我认为要从以下三个方面着力。一是要争当实现总目标的“领跑者”。高质量推进以“六大体系”“六大能力”为主要内容的新时代税收现代化建设是税务部门服务全面建设社会主义现代化国家的总目标。在这其中，“坚强有力的党的领导制度体系、科学完备的税收法治体系、优质便捷的税费服务体系”等内容与我们货劳税工作密不可分，“六大能力”与我们在座每一位同志息息相关。特别是今天在座的领军学员们，在新时代的新要求下，必须要争当实现总目标的“领跑者”，干在实处、走在前列。货劳税司的同志们也要向领军学员们看齐。二是要争当下好关键棋的“担当者”。《建议》提出建立现代财税金融体制，特别强调完善现代税收制度、深化税收征管制度改革，我们货劳税线条的同志们都是职责所在，责无旁贷。“十三五”时期，我国税制改革迈入快车道，18个税种中已有11个完成立法。但我们也清醒地看到，当前增值税、消费税立法仍未完成，展望“十四五”，进一步完善现代税收制度的任务仍然很重，需要我们继往开来、担责勇进。三是要争当紧抓着力点的“有为者”。在《建议》部署的任务中，科技创新、扩大内需、调节分配关系全局，为税务部门明确了服务全面建设社会主义现代化国家的重要着力点。经济的高质量发展，离不开税收的保驾护航。无论是去年的减税降费，还是今年支持疫情防控，货劳税都充分发挥了降成本、调结构、惠民生的职能作用，为做好“六稳”“六保”做出了积极贡献。展望“十四五”，在调节经济、优化服务、支持创新等方面，我们仍然大有可为，必须履责聚力、担当作为。</w:t>
      </w:r>
    </w:p>
    <w:p>
      <w:pPr>
        <w:ind w:left="0" w:right="0" w:firstLine="560"/>
        <w:spacing w:before="450" w:after="450" w:line="312" w:lineRule="auto"/>
      </w:pPr>
      <w:r>
        <w:rPr>
          <w:rFonts w:ascii="宋体" w:hAnsi="宋体" w:eastAsia="宋体" w:cs="宋体"/>
          <w:color w:val="000"/>
          <w:sz w:val="28"/>
          <w:szCs w:val="28"/>
        </w:rPr>
        <w:t xml:space="preserve">（三）科学统筹谋划，乘势而上推进货劳税工作</w:t>
      </w:r>
    </w:p>
    <w:p>
      <w:pPr>
        <w:ind w:left="0" w:right="0" w:firstLine="560"/>
        <w:spacing w:before="450" w:after="450" w:line="312" w:lineRule="auto"/>
      </w:pPr>
      <w:r>
        <w:rPr>
          <w:rFonts w:ascii="宋体" w:hAnsi="宋体" w:eastAsia="宋体" w:cs="宋体"/>
          <w:color w:val="000"/>
          <w:sz w:val="28"/>
          <w:szCs w:val="28"/>
        </w:rPr>
        <w:t xml:space="preserve">大家要把学习贯彻好五中全会精神与贯彻落实总局党委决策部署作为当前和今后一个时期最重要的政治任务，把学习贯彻五中全会精神与谋划“十四五”xx税发展紧密结合起来。一是要紧扣目标任务不动摇。要紧扣全面推进现代化税收改革目标任务，坚持国务院关于“放管服”改革的要求不回头，坚持落实好“减税降费”政策，坚持优化营商环境规范税收秩序、全面依法治国落实税收法定；</w:t>
      </w:r>
    </w:p>
    <w:p>
      <w:pPr>
        <w:ind w:left="0" w:right="0" w:firstLine="560"/>
        <w:spacing w:before="450" w:after="450" w:line="312" w:lineRule="auto"/>
      </w:pPr>
      <w:r>
        <w:rPr>
          <w:rFonts w:ascii="宋体" w:hAnsi="宋体" w:eastAsia="宋体" w:cs="宋体"/>
          <w:color w:val="000"/>
          <w:sz w:val="28"/>
          <w:szCs w:val="28"/>
        </w:rPr>
        <w:t xml:space="preserve">稳妥推进增值税专用发票电子化试点工作；</w:t>
      </w:r>
    </w:p>
    <w:p>
      <w:pPr>
        <w:ind w:left="0" w:right="0" w:firstLine="560"/>
        <w:spacing w:before="450" w:after="450" w:line="312" w:lineRule="auto"/>
      </w:pPr>
      <w:r>
        <w:rPr>
          <w:rFonts w:ascii="宋体" w:hAnsi="宋体" w:eastAsia="宋体" w:cs="宋体"/>
          <w:color w:val="000"/>
          <w:sz w:val="28"/>
          <w:szCs w:val="28"/>
        </w:rPr>
        <w:t xml:space="preserve">充分发挥货劳税税收职能作用，服务“六稳”“六保”，尤其是在与货劳税有紧密联系的保居民就业、保基本民生、保市场主体、保粮食能源安全中再发力，统筹做好稳民生、促改革、调结构、惠民生、保稳定工作。二是要狠抓重点工作不松劲。明年的货劳税任务依然繁重，减税降费、便民办税、科技创新等工作仍需深入推进。重头戏就是发票电子化改革，改革整体思路是“围绕一个落实，突出两个重点，把握三个原则”。围绕一个落实即为坚决落实王军局长“无票胜有票、各方均受益、助力现代化”。突出两个重点，突出改革创新和突出风险防范。把握三个原则，坚持问题导向、坚持协同推进，坚持对标一流。发票电子化改革涉及社会方方面面，需要从制度保障、后续服务等方面协同推进，也需要全体同志特别是各位领军学员积极参与和落实。三是要严防风险问题不懈怠。今年以来，xxx认真落实总局党委“四力”要求，紧急出台捐赠物资免税等十余项优惠政策，调整增值税税率、留抵退税等政策合计减免增值税近xxx元，取得了扎实的成效。但也要清醒地看到到，当前xx税收政策、管理制度等方面还存在不少“碎片化”现象，在打击增值税发票虚开、防范出口骗税等方面仍然有很多工作要做。必须始终坚持“问题导向”，强化居安思危的意识，加大整合创新力度，完善内控机制，精准堵塞制度风险漏洞，服务和保障好经济社会的高质量发展。</w:t>
      </w:r>
    </w:p>
    <w:p>
      <w:pPr>
        <w:ind w:left="0" w:right="0" w:firstLine="560"/>
        <w:spacing w:before="450" w:after="450" w:line="312" w:lineRule="auto"/>
      </w:pPr>
      <w:r>
        <w:rPr>
          <w:rFonts w:ascii="宋体" w:hAnsi="宋体" w:eastAsia="宋体" w:cs="宋体"/>
          <w:color w:val="000"/>
          <w:sz w:val="28"/>
          <w:szCs w:val="28"/>
        </w:rPr>
        <w:t xml:space="preserve">习近平总书记强调，我们正处在大有可为的新时代，要起而行之、勇挑重担。王军局长要求领军人才要反躬自修，做到敢担当、善引领、贵恒进。几年来xxx也一直肩负重任，营改增、减税降费等改革任务硬仗一场接着一场，但是大家朝气蓬勃、斗志昂扬，都是横刀立马的战将、勇往直前的闯将、独挡一面的干将，我也深感鼓舞和振奋。在这里，我想跟大家分享几点想法。</w:t>
      </w:r>
    </w:p>
    <w:p>
      <w:pPr>
        <w:ind w:left="0" w:right="0" w:firstLine="560"/>
        <w:spacing w:before="450" w:after="450" w:line="312" w:lineRule="auto"/>
      </w:pPr>
      <w:r>
        <w:rPr>
          <w:rFonts w:ascii="宋体" w:hAnsi="宋体" w:eastAsia="宋体" w:cs="宋体"/>
          <w:color w:val="000"/>
          <w:sz w:val="28"/>
          <w:szCs w:val="28"/>
        </w:rPr>
        <w:t xml:space="preserve">（一）立志为先，坚守理想信念。理想信念动摇是最危险的动摇，理想信念滑坡是最危险的滑坡。习近平总书记曾用典：“志不立，天下无可成之事。”理想是旗帜、是方向，信念是动力。我们共产党员的理想信念是什么？是对马克思主义的信仰，对社会主义和共产主义的信念。这是我们终身遵循和追求的不变真理。学习贯彻党的十九届五中全会精神，首要就是坚定理想信念，这样才能在大风大浪中“任他八面来风，我自岿然不动”。</w:t>
      </w:r>
    </w:p>
    <w:p>
      <w:pPr>
        <w:ind w:left="0" w:right="0" w:firstLine="560"/>
        <w:spacing w:before="450" w:after="450" w:line="312" w:lineRule="auto"/>
      </w:pPr>
      <w:r>
        <w:rPr>
          <w:rFonts w:ascii="宋体" w:hAnsi="宋体" w:eastAsia="宋体" w:cs="宋体"/>
          <w:color w:val="000"/>
          <w:sz w:val="28"/>
          <w:szCs w:val="28"/>
        </w:rPr>
        <w:t xml:space="preserve">（二）作细为要，改进工作作风。</w:t>
      </w:r>
    </w:p>
    <w:p>
      <w:pPr>
        <w:ind w:left="0" w:right="0" w:firstLine="560"/>
        <w:spacing w:before="450" w:after="450" w:line="312" w:lineRule="auto"/>
      </w:pPr>
      <w:r>
        <w:rPr>
          <w:rFonts w:ascii="宋体" w:hAnsi="宋体" w:eastAsia="宋体" w:cs="宋体"/>
          <w:color w:val="000"/>
          <w:sz w:val="28"/>
          <w:szCs w:val="28"/>
        </w:rPr>
        <w:t xml:space="preserve">“天下大事必作于细，天下大事必成于细”。这句话我在多个场合与同志们分享过。领军学员们都是全国税务系统税政管理工作中“扛大旗”的“领跑者”，更要注重细节。当前，我们正处于税收现代化建设的关键时期，我们司各项任务十分繁重。大家夜以继日，加班加点，每天都要起草文件、签报，研究制定政策、制度、规定，部署任务，工作量很大。但越是这样，越要注重细节，不能忙中出错，不能顾大放小。越是事情繁杂、事项紧急，越要心如止水，处变不惊，把每一项工作、每一个环节都做好做实做细。</w:t>
      </w:r>
    </w:p>
    <w:p>
      <w:pPr>
        <w:ind w:left="0" w:right="0" w:firstLine="560"/>
        <w:spacing w:before="450" w:after="450" w:line="312" w:lineRule="auto"/>
      </w:pPr>
      <w:r>
        <w:rPr>
          <w:rFonts w:ascii="宋体" w:hAnsi="宋体" w:eastAsia="宋体" w:cs="宋体"/>
          <w:color w:val="000"/>
          <w:sz w:val="28"/>
          <w:szCs w:val="28"/>
        </w:rPr>
        <w:t xml:space="preserve">（三）实干为基，锤炼攻坚能力。领军学员们都是奋发有为的年纪，xxx同志们大多正值当打之年，希望大家要有实干精神，要有“咬定青山不放松”的韧劲，过了一山再登一峰，跨过一沟再越一壑，时刻保持着昂扬的斗志、必胜的决心，展现出“一上战场嗷嗷叫”“不破楼兰终不还”的精气神。面对风险挑战，要敢于挺身而出、迎难而上，这才是税务铁军的“领跑者”本色。</w:t>
      </w:r>
    </w:p>
    <w:p>
      <w:pPr>
        <w:ind w:left="0" w:right="0" w:firstLine="560"/>
        <w:spacing w:before="450" w:after="450" w:line="312" w:lineRule="auto"/>
      </w:pPr>
      <w:r>
        <w:rPr>
          <w:rFonts w:ascii="宋体" w:hAnsi="宋体" w:eastAsia="宋体" w:cs="宋体"/>
          <w:color w:val="000"/>
          <w:sz w:val="28"/>
          <w:szCs w:val="28"/>
        </w:rPr>
        <w:t xml:space="preserve">（四）廉政为本，永葆清廉本色。十八大以来，全面从严治党的要求越来越严，拒腐防变的笼子越扎越牢。大家务必要做到警钟长鸣，不越底线、红线。“家有良田千顷，日食不过一日三餐；</w:t>
      </w:r>
    </w:p>
    <w:p>
      <w:pPr>
        <w:ind w:left="0" w:right="0" w:firstLine="560"/>
        <w:spacing w:before="450" w:after="450" w:line="312" w:lineRule="auto"/>
      </w:pPr>
      <w:r>
        <w:rPr>
          <w:rFonts w:ascii="宋体" w:hAnsi="宋体" w:eastAsia="宋体" w:cs="宋体"/>
          <w:color w:val="000"/>
          <w:sz w:val="28"/>
          <w:szCs w:val="28"/>
        </w:rPr>
        <w:t xml:space="preserve">家有广厦万间，夜卧不过八尺之床”，希望大家树立崇高的人生理想，追求更大的人生价值，在时代发展的大潮中奋发有为，出新出彩。</w:t>
      </w:r>
    </w:p>
    <w:p>
      <w:pPr>
        <w:ind w:left="0" w:right="0" w:firstLine="560"/>
        <w:spacing w:before="450" w:after="450" w:line="312" w:lineRule="auto"/>
      </w:pPr>
      <w:r>
        <w:rPr>
          <w:rFonts w:ascii="宋体" w:hAnsi="宋体" w:eastAsia="宋体" w:cs="宋体"/>
          <w:color w:val="000"/>
          <w:sz w:val="28"/>
          <w:szCs w:val="28"/>
        </w:rPr>
        <w:t xml:space="preserve">同志们，中央经济工作会议刚刚闭幕，明确了20_年的八项重点任务，总局已经迅速召开党委会议贯彻落实。我们已经深切地感受到，高质量推进新时代税收现代化建设马蹄声急、喇叭声亮，希望大家找准人生定位与奋斗目标，践行功成必定有我的精神，敢为人先、真抓实干，努力为税收服务全面建设社会主义现代化国家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有关市税务局推进一体化综合监督情况报告(推荐)二</w:t>
      </w:r>
    </w:p>
    <w:p>
      <w:pPr>
        <w:ind w:left="0" w:right="0" w:firstLine="560"/>
        <w:spacing w:before="450" w:after="450" w:line="312" w:lineRule="auto"/>
      </w:pPr>
      <w:r>
        <w:rPr>
          <w:rFonts w:ascii="宋体" w:hAnsi="宋体" w:eastAsia="宋体" w:cs="宋体"/>
          <w:color w:val="000"/>
          <w:sz w:val="28"/>
          <w:szCs w:val="28"/>
        </w:rPr>
        <w:t xml:space="preserve">20xx年度我分局在市局党组的正确领导下, 全面贯彻党的xx大精神，深入落实科学发展观，以建立“五型”税务机关为目标，坚持改革创新，坚持规范化管理,用好手中权，管好身边人，做好份内事，在税收征管和队伍建设两方面都实现了新的历史跨越，总结起来就是用“四破四立四变”，实现了“科学兴税、廉洁兴税、服务兴税”，税收任务全面完成，税收事业全面发展。</w:t>
      </w:r>
    </w:p>
    <w:p>
      <w:pPr>
        <w:ind w:left="0" w:right="0" w:firstLine="560"/>
        <w:spacing w:before="450" w:after="450" w:line="312" w:lineRule="auto"/>
      </w:pPr>
      <w:r>
        <w:rPr>
          <w:rFonts w:ascii="宋体" w:hAnsi="宋体" w:eastAsia="宋体" w:cs="宋体"/>
          <w:color w:val="000"/>
          <w:sz w:val="28"/>
          <w:szCs w:val="28"/>
        </w:rPr>
        <w:t xml:space="preserve">一、20xx年度取得的主要工作成绩</w:t>
      </w:r>
    </w:p>
    <w:p>
      <w:pPr>
        <w:ind w:left="0" w:right="0" w:firstLine="560"/>
        <w:spacing w:before="450" w:after="450" w:line="312" w:lineRule="auto"/>
      </w:pPr>
      <w:r>
        <w:rPr>
          <w:rFonts w:ascii="宋体" w:hAnsi="宋体" w:eastAsia="宋体" w:cs="宋体"/>
          <w:color w:val="000"/>
          <w:sz w:val="28"/>
          <w:szCs w:val="28"/>
        </w:rPr>
        <w:t xml:space="preserve">(一)打破落后的税源管理模式，建立科学的税源监管体系，变抓税源数量为抓税源质量</w:t>
      </w:r>
    </w:p>
    <w:p>
      <w:pPr>
        <w:ind w:left="0" w:right="0" w:firstLine="560"/>
        <w:spacing w:before="450" w:after="450" w:line="312" w:lineRule="auto"/>
      </w:pPr>
      <w:r>
        <w:rPr>
          <w:rFonts w:ascii="宋体" w:hAnsi="宋体" w:eastAsia="宋体" w:cs="宋体"/>
          <w:color w:val="000"/>
          <w:sz w:val="28"/>
          <w:szCs w:val="28"/>
        </w:rPr>
        <w:t xml:space="preserve">—— 实施户源分类管理。户源是税源之本，分局要求税收管理员要像户籍警管户口一样管好户源，要在自己的头脑中形成一幅清晰的管户分布图。针对在管户，税收管理员通过大量的实地调查，查阅电子资料和纸质档案，经相关人员审查批准后，科学地将其界定为相应的管户类型，并据此在分局内部的电子工作平台上建立动态管户清册。如：将企业纳税人界定为重点户、一般户、筹建户、单位分支机构等*种类型，将个体纳税人界定为起征点以上单管户，起征点以上双管户，起征点以下单管户，起征点以下双管户，下岗再就业户等*种类型，同时根据这些纳税户的经营状态加上“延续户”“新增户”“注销户”“变更户”“非正常户”等标识。分类管理使税收管理员的管户能力大大增强，比如：股一人管户*户，但他能准确地说出每一户纳税人的经营地点和。针对漏征漏管户，分局一方面成立工作专班，按程序下达相关文书，依法处理;另一方面，邀请纳税人召开税务约谈会，在倾听纳税人心声的基础上，宣传税法，动之以情，晓之以理。业税收工作一直是一个难点，在今年*月份的业专项清查工作当中，分局做了大量的宣传工作，并邀请业主召开了一次税务约谈会，取得了业主的理解和支持，*户漏征漏管户现已全部纳入管理。</w:t>
      </w:r>
    </w:p>
    <w:p>
      <w:pPr>
        <w:ind w:left="0" w:right="0" w:firstLine="560"/>
        <w:spacing w:before="450" w:after="450" w:line="312" w:lineRule="auto"/>
      </w:pPr>
      <w:r>
        <w:rPr>
          <w:rFonts w:ascii="宋体" w:hAnsi="宋体" w:eastAsia="宋体" w:cs="宋体"/>
          <w:color w:val="000"/>
          <w:sz w:val="28"/>
          <w:szCs w:val="28"/>
        </w:rPr>
        <w:t xml:space="preserve">—— 科学地做好税费源的测算和分析。分局改变过去只注重税费源存量分析的方法，对税费源的增量、变量、潜量也加强了预测和分析，全方位、多角度地摸清税费源的真实结构。年初，分局自行进行了一次税源测算工作，组织业务精英，运用科学的分析方法，对辖区内税收、规费、社保费的数量和结构进行研究和分析，据此制定出*年税费征收计划，分解落实到每一个税收管理员、到每一家纳税户。为应对危机对税收带来的冲击，**月份，分局上下严格按照**市局提出的“七个结合”的要求，发扬“三不精神”，整体联动，争取纳税人的支持，针对辖区内**个重点行业和*个重点税种，认真实施税源普查工作，取得实际成果，既摸清了家底，也掌握了未来税源的发展方向，在危机感面前增加了一份安全感。</w:t>
      </w:r>
    </w:p>
    <w:p>
      <w:pPr>
        <w:ind w:left="0" w:right="0" w:firstLine="560"/>
        <w:spacing w:before="450" w:after="450" w:line="312" w:lineRule="auto"/>
      </w:pPr>
      <w:r>
        <w:rPr>
          <w:rFonts w:ascii="宋体" w:hAnsi="宋体" w:eastAsia="宋体" w:cs="宋体"/>
          <w:color w:val="000"/>
          <w:sz w:val="28"/>
          <w:szCs w:val="28"/>
        </w:rPr>
        <w:t xml:space="preserve">—— 建立欠税预警机制。分局建立欠税分类管理清册，将清理、分类后的欠税数据录入税源存量核算系统;制定欠税清缴计划，随时掌握欠税入库进度。*月份,分局将汇结算工作与“”活动紧密联系起来，狠抓欠税清查，摸清了欠税的数量和成因，当月清收各类欠税(费)**万元。为防范金融危机带来的影响，分局还建立欠税预警机制，对欠税大户和欠税异常户严密监控，密切关注其资金动向，发现异常情况，立即发出警示信号，迅速采取清欠措施。全年清收欠税多万元。</w:t>
      </w:r>
    </w:p>
    <w:p>
      <w:pPr>
        <w:ind w:left="0" w:right="0" w:firstLine="560"/>
        <w:spacing w:before="450" w:after="450" w:line="312" w:lineRule="auto"/>
      </w:pPr>
      <w:r>
        <w:rPr>
          <w:rFonts w:ascii="宋体" w:hAnsi="宋体" w:eastAsia="宋体" w:cs="宋体"/>
          <w:color w:val="000"/>
          <w:sz w:val="28"/>
          <w:szCs w:val="28"/>
        </w:rPr>
        <w:t xml:space="preserve">—— 严把税务发票管理关。“以票控税”工作一直是分局的一个亮点。分局在发票管理方面，用“严”字把关，效果令人满意。一是制定了严格的发票管理制度，要求分局所有人员共同遵守和维护;二是发售和代开税务发票必须履行严格的审批手续;三是发票发售与税款征收严格分离，相互牵制，堵塞管理漏洞;四是教育发票岗位人员自觉履行岗位职责，严守责任关。</w:t>
      </w:r>
    </w:p>
    <w:p>
      <w:pPr>
        <w:ind w:left="0" w:right="0" w:firstLine="560"/>
        <w:spacing w:before="450" w:after="450" w:line="312" w:lineRule="auto"/>
      </w:pPr>
      <w:r>
        <w:rPr>
          <w:rFonts w:ascii="宋体" w:hAnsi="宋体" w:eastAsia="宋体" w:cs="宋体"/>
          <w:color w:val="000"/>
          <w:sz w:val="28"/>
          <w:szCs w:val="28"/>
        </w:rPr>
        <w:t xml:space="preserve">—— 坚持税费同征同管。我分局目前实际开征的费种有**个，实际开征的税种也是**个，费源只占税源的%。分局从不因为费源相对较少而放松对规费和社会保险费的征管工作。在年初进行了费源测算，拟定了规费征收计划和社保费征收计划。在开展*年度检查结算工作时，规费、社会保险费与税收同步检查结算;在进行执法监察、工作考核时对规费、社会保险费征管情况实施同步检查、同步考核。</w:t>
      </w:r>
    </w:p>
    <w:p>
      <w:pPr>
        <w:ind w:left="0" w:right="0" w:firstLine="560"/>
        <w:spacing w:before="450" w:after="450" w:line="312" w:lineRule="auto"/>
      </w:pPr>
      <w:r>
        <w:rPr>
          <w:rFonts w:ascii="宋体" w:hAnsi="宋体" w:eastAsia="宋体" w:cs="宋体"/>
          <w:color w:val="000"/>
          <w:sz w:val="28"/>
          <w:szCs w:val="28"/>
        </w:rPr>
        <w:t xml:space="preserve">—— 加快信息化建设步伐。分局加强网络建设，加强信息管理，加强软件应用，用信息技术支撑日常管理。在经费紧张的情况下，投资*万元，购置了一台服务器，利用局域网自建电子工作平台，对电子征管数据集中统一管理和按权限共享利用，实现户源管理、税源管理、决策管理的标准化、规范化和科学化。分局还独立开发设计了内部网站，及时发布各种有用的信息，开阔了干部职工的视野，展现了分局的风采。</w:t>
      </w:r>
    </w:p>
    <w:p>
      <w:pPr>
        <w:ind w:left="0" w:right="0" w:firstLine="560"/>
        <w:spacing w:before="450" w:after="450" w:line="312" w:lineRule="auto"/>
      </w:pPr>
      <w:r>
        <w:rPr>
          <w:rFonts w:ascii="宋体" w:hAnsi="宋体" w:eastAsia="宋体" w:cs="宋体"/>
          <w:color w:val="000"/>
          <w:sz w:val="28"/>
          <w:szCs w:val="28"/>
        </w:rPr>
        <w:t xml:space="preserve">—— 软件上线工作拔得头筹。按照省局要求，分局将征管软件上线工作作为下半年的头等重要大事来抓。由于分局上线户较多，约占全市总数的%，且户型较为复杂，市局党组对分局的软件上线工作十分重视，*局长多次亲临分局数据录入现场进行指导和慰问，给了同志们极大的鼓舞。市局软件上线指挥长副局长带领分局坚守阵地，现场督办，提出了很多指导性意见。分局领导班子多次召开专题会议，进行细心的安排和部署，确立了“谁管户、谁录入、谁负责”的原则，严把技术关、质量关和责任关，带领全体干部职工打了一场漂亮的攻坚战。其间涌现了一批爱岗敬业的优秀税务干部，他们放弃个人利益，一切以上线工作为重：女儿生病，但他仍然坚守岗位;因所管上线户多达*户，为不影响全局进度，他经常通宵达旦地工作，眼睛熬出了血丝;、等同志主动担负起技术攻关任务，编写了两个小程序，提高了录入速度。*月*日，省局等领导，在市局等领导的陪同下，亲临分局办税服务厅，共同见证征管软件上线成功。</w:t>
      </w:r>
    </w:p>
    <w:p>
      <w:pPr>
        <w:ind w:left="0" w:right="0" w:firstLine="560"/>
        <w:spacing w:before="450" w:after="450" w:line="312" w:lineRule="auto"/>
      </w:pPr>
      <w:r>
        <w:rPr>
          <w:rFonts w:ascii="宋体" w:hAnsi="宋体" w:eastAsia="宋体" w:cs="宋体"/>
          <w:color w:val="000"/>
          <w:sz w:val="28"/>
          <w:szCs w:val="28"/>
        </w:rPr>
        <w:t xml:space="preserve">—— 实施房地产税收一体化管理。分局根据市局房地产税收一体化管理的有关要求，组织专班对辖区内家房地产企业的纳税情况进行了一次全面检查，对其在土地使用权取得环节、房地产开发环节、房产交易环节、房地产保有环节所涉及的资料进行系统地收集、整理、分析和归档，全面掌握房地产行业税源信息，实现了房地产行业税收相对集中管理。</w:t>
      </w:r>
    </w:p>
    <w:p>
      <w:pPr>
        <w:ind w:left="0" w:right="0" w:firstLine="560"/>
        <w:spacing w:before="450" w:after="450" w:line="312" w:lineRule="auto"/>
      </w:pPr>
      <w:r>
        <w:rPr>
          <w:rFonts w:ascii="宋体" w:hAnsi="宋体" w:eastAsia="宋体" w:cs="宋体"/>
          <w:color w:val="000"/>
          <w:sz w:val="28"/>
          <w:szCs w:val="28"/>
        </w:rPr>
        <w:t xml:space="preserve">—— 全面完成税费收入任务。*年分局高质量地全面完成各项税费征收任务，共入库各类税费亿元，同比增长%，净增亿元。其中：税收完成亿元，占年计划%，同比增长%，净增亿元;非共享税完成亿元，占年计划% ,同比增长%，净增亿元;社会保险费完成亿元，占年计划%，同比增长%，净增亿元。</w:t>
      </w:r>
    </w:p>
    <w:p>
      <w:pPr>
        <w:ind w:left="0" w:right="0" w:firstLine="560"/>
        <w:spacing w:before="450" w:after="450" w:line="312" w:lineRule="auto"/>
      </w:pPr>
      <w:r>
        <w:rPr>
          <w:rFonts w:ascii="宋体" w:hAnsi="宋体" w:eastAsia="宋体" w:cs="宋体"/>
          <w:color w:val="000"/>
          <w:sz w:val="28"/>
          <w:szCs w:val="28"/>
        </w:rPr>
        <w:t xml:space="preserve">(二)打破程式化的办税服务模式，建立“办税服务无止境”的观念，变“耐心服务”为“贴心服务”</w:t>
      </w:r>
    </w:p>
    <w:p>
      <w:pPr>
        <w:ind w:left="0" w:right="0" w:firstLine="560"/>
        <w:spacing w:before="450" w:after="450" w:line="312" w:lineRule="auto"/>
      </w:pPr>
      <w:r>
        <w:rPr>
          <w:rFonts w:ascii="宋体" w:hAnsi="宋体" w:eastAsia="宋体" w:cs="宋体"/>
          <w:color w:val="000"/>
          <w:sz w:val="28"/>
          <w:szCs w:val="28"/>
        </w:rPr>
        <w:t xml:space="preserve">——兑现“五项承诺”。分局紧扣群众和纳税人关心的热点、难点问题，明确提出了“五项承诺”，即“不让涉税事务推延、不让税收负担不公、不让工作差错发生、不让纳税人受冷遇、不让税务形象受损”，全面提升干部队伍工作质效，通过多项措施、多种途径兑现承诺，深受群众好评。为确保税负公平，分局成立了专门的税负调查核定小组;为使纳税人办事更加顺畅，分局严格执行考勤签到制度、政务值守制度、政务公开制度、首问负责制、限时办结制。</w:t>
      </w:r>
    </w:p>
    <w:p>
      <w:pPr>
        <w:ind w:left="0" w:right="0" w:firstLine="560"/>
        <w:spacing w:before="450" w:after="450" w:line="312" w:lineRule="auto"/>
      </w:pPr>
      <w:r>
        <w:rPr>
          <w:rFonts w:ascii="宋体" w:hAnsi="宋体" w:eastAsia="宋体" w:cs="宋体"/>
          <w:color w:val="000"/>
          <w:sz w:val="28"/>
          <w:szCs w:val="28"/>
        </w:rPr>
        <w:t xml:space="preserve">—— 优化窗口服务。分局办税服务厅*年荣获“”称号，是我市税务系统的一面红旗。为提高行政效能，大厅人员开展争先创优活动，从开票差错率、服务投诉、便民措施等方面入手，进行业务操作技能和服务质量“大比武”，形成人人争当纳税服务明星的良好局面。为解决纳税高峰期排队问题，办税服务厅实行“全窗口”服务制，即所有开票窗口都可办理全部税务事项。考虑到有的纳税人只有在假日才有时间办事，大厅在每个双休日安排*名同志值班。大厅工作人员总是设身处地为纳税人多想一想，避免给纳税人带来麻烦。</w:t>
      </w:r>
    </w:p>
    <w:p>
      <w:pPr>
        <w:ind w:left="0" w:right="0" w:firstLine="560"/>
        <w:spacing w:before="450" w:after="450" w:line="312" w:lineRule="auto"/>
      </w:pPr>
      <w:r>
        <w:rPr>
          <w:rFonts w:ascii="宋体" w:hAnsi="宋体" w:eastAsia="宋体" w:cs="宋体"/>
          <w:color w:val="000"/>
          <w:sz w:val="28"/>
          <w:szCs w:val="28"/>
        </w:rPr>
        <w:t xml:space="preserve">—— 送服务上门，为纳税人办实事。现有的税收征管模式是纳税人直接到办税服务厅办理相关涉税事宜。为了提高服务质效，分局积极开展“绿色通道”服务，主动为残疾人及老年人等纳税人送服务上门。只要纳税人符合再就业优惠、政策性减免、未达起征点等法定条件，税收管理员总是主动为纳税人办理相关续，为他们办实事、办好事。(事例略)</w:t>
      </w:r>
    </w:p>
    <w:p>
      <w:pPr>
        <w:ind w:left="0" w:right="0" w:firstLine="560"/>
        <w:spacing w:before="450" w:after="450" w:line="312" w:lineRule="auto"/>
      </w:pPr>
      <w:r>
        <w:rPr>
          <w:rFonts w:ascii="宋体" w:hAnsi="宋体" w:eastAsia="宋体" w:cs="宋体"/>
          <w:color w:val="000"/>
          <w:sz w:val="28"/>
          <w:szCs w:val="28"/>
        </w:rPr>
        <w:t xml:space="preserve">—— 用真诚打动纳税人。年所得12万元以上个人自行申报纳税工作是一个难点，分局针对纳税人不知、不会、不愿、不敢申报的局面，利用媒体宣传、街头宣传、上门宣传等多种宣传途径，提高纳税人的税法认知度，打消纳税人的顾虑。在*月中旬邀请了*名符合自行申报条件的纳税人代表召开税务约谈会,真诚地与他们面对面地交流，争取到了他们对税务征管工作的支持。</w:t>
      </w:r>
    </w:p>
    <w:p>
      <w:pPr>
        <w:ind w:left="0" w:right="0" w:firstLine="560"/>
        <w:spacing w:before="450" w:after="450" w:line="312" w:lineRule="auto"/>
      </w:pPr>
      <w:r>
        <w:rPr>
          <w:rFonts w:ascii="宋体" w:hAnsi="宋体" w:eastAsia="宋体" w:cs="宋体"/>
          <w:color w:val="000"/>
          <w:sz w:val="28"/>
          <w:szCs w:val="28"/>
        </w:rPr>
        <w:t xml:space="preserve">(三)打破内部平衡，建立岗责体系，变“平均分配”为“论功行赏”</w:t>
      </w:r>
    </w:p>
    <w:p>
      <w:pPr>
        <w:ind w:left="0" w:right="0" w:firstLine="560"/>
        <w:spacing w:before="450" w:after="450" w:line="312" w:lineRule="auto"/>
      </w:pPr>
      <w:r>
        <w:rPr>
          <w:rFonts w:ascii="宋体" w:hAnsi="宋体" w:eastAsia="宋体" w:cs="宋体"/>
          <w:color w:val="000"/>
          <w:sz w:val="28"/>
          <w:szCs w:val="28"/>
        </w:rPr>
        <w:t xml:space="preserve">—— 用发展的眼光看人。分局班子，打破常规，以发展的眼光看人，按照人尽其才的思路，采取“不抛弃，不放弃”的策略，温情帮助落后的同志。分局长主动地与过去工作表现差的同志进行交心谈心，解决他们思想上的症结，树立他们的工作信心;组织业务能手对他们进行一对一的帮扶、辅导;根据每个人的特点，联系实际进行合理分工，扬长避短，超越平庸，各尽所能，充分发挥其主动性、创造性。(事例略)</w:t>
      </w:r>
    </w:p>
    <w:p>
      <w:pPr>
        <w:ind w:left="0" w:right="0" w:firstLine="560"/>
        <w:spacing w:before="450" w:after="450" w:line="312" w:lineRule="auto"/>
      </w:pPr>
      <w:r>
        <w:rPr>
          <w:rFonts w:ascii="宋体" w:hAnsi="宋体" w:eastAsia="宋体" w:cs="宋体"/>
          <w:color w:val="000"/>
          <w:sz w:val="28"/>
          <w:szCs w:val="28"/>
        </w:rPr>
        <w:t xml:space="preserve">—— 严格执行考核制度。为避免干多干少一个样、干好干坏一个样的问题，分局成立了考核小组，统一考核标准，按季对每一个税收管理员进行考核，考核结果在分局干部职工会议上公布，并严格实行奖惩兑现。通过严格考核，调动了工作人员的积极性，形成了“比、学、赶、超”的喜人局面。分局干部职工同心同德、同心协力，拧成一股绳，形成挂钩效应、连锁反应，比干劲、比贡献、比效率、比形象蔚然成风，大家的思想境界、业务素质、工作能力从整体上得到了大幅度提升。</w:t>
      </w:r>
    </w:p>
    <w:p>
      <w:pPr>
        <w:ind w:left="0" w:right="0" w:firstLine="560"/>
        <w:spacing w:before="450" w:after="450" w:line="312" w:lineRule="auto"/>
      </w:pPr>
      <w:r>
        <w:rPr>
          <w:rFonts w:ascii="宋体" w:hAnsi="宋体" w:eastAsia="宋体" w:cs="宋体"/>
          <w:color w:val="000"/>
          <w:sz w:val="28"/>
          <w:szCs w:val="28"/>
        </w:rPr>
        <w:t xml:space="preserve">看了“税务局个人工作总结”的人还看了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有关市税务局推进一体化综合监督情况报告(推荐)三</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印发《关于进一步推进创新工作的意见》，实施工作创新常态化管理，制定16个创新项目书，明确牵头领导、承办单位和责任人员，保障每个项目有力有序有效开展。一是顺利上线大集中系统。抓好内外培训，全系统950人参训，占总人数的80%；13628户纳税人参训，占网上申报户的90%。清理数据25、9万条，核对编码记录1、2万条，设置岗位代码2419条，建立岗位与人员对应关系6186个。采集公有和私有编码1、2万条，上报建安、房地产项目1584户，整理工会经费账户信息10条。在多方努力和全员参与下，11月4日，大集中系统在我市成功上线。二是深化税源专业化管理。强化报表采集支撑评估，通过双平台采集纳税人财务报表36706份，同比增加13498份。利用第三方涉税信息实施评估，制发《综合治税分析平台涉税信息推送处理通知单》，比对差异额信息4339户，推送“三税”比对差异额11446万元。三是拓展网上税务局建设。全市网上申报户为15888户，网上申报户占全部企业户数的99、39%，比去年新增3461户。通过网上申报系统入库税费收入734257、71万元，占全市税收总收入的85、58%；全市批量代扣户10242户，批量代扣户占全市双定户的99、9%。通过银行批量代扣征收税费8660、86万元，占全市双定户入库税费收入的91、95%。四是推进现代化分局创建。印发推进方案，明确4个分局创建省级先进单位，12个分局创建市级先进单位。对全市地税系统征管系列所有省级先进达标单位、部分市级先进达标单位、201x年省级先进创建单位进行在线监测。组织考核组对15个申报创建的基层分局进行考核，推荐2个分局参加全省16个竞争性指标考核，4个分局参加市级先进单位验收。五是开展微电影创作活动。以“我身边的感动”为主题，通过微电影形式，集中展示税收执法、纳税服务、文明创建、队伍管理等工作，对内弘扬了正气，对外传播了文明。全系统全年累计拍摄纪实类作品15部，故事类作品8部，其中12部作品在评选活动中获奖，8名演员被评为优秀演员。</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宋体" w:hAnsi="宋体" w:eastAsia="宋体" w:cs="宋体"/>
          <w:color w:val="000"/>
          <w:sz w:val="28"/>
          <w:szCs w:val="28"/>
        </w:rPr>
        <w:t xml:space="preserve">围绕“服务科学发展、共建和谐税收”主题，推进现代纳税服务体系建设，着力提高纳税满意度和税法遵从度。一是开展标准化办税厅建设。制定《xx市地税系统办税服务厅标准化管理制度》，梳理10项办税服务制度、7项内部管理制度、4项办税厅人员行为规范。按照“窗口受理、后台复核、内部传递、办结、窗口出件”的要求，加强办税服务厅内部各岗位之间、办税服务厅与主管地税机关之间、办税厅与其他部门之间的工作衔接与业务流转。二是深化纳税人学校建设。挂牌成立市地税局纳税人学校和开发区分校。建立由100人组成的纳税人学校兼职老师人才库，全年共开展培训278场次，培训纳税人17170人次，分发资料48800份。三是完善咨询平台建设。利用办税厅窗口、12366热线、网站纳税咨询栏目，为纳税人提供咨询服务。建立纳税咨询热点、难点问题收集公布制度，定期在地税网站公布。编印《纳税咨询热点问答》2万册，向纳税人免费发放。四是规范税收管理员服务标准。制定《xx市地税系统税收管理员岗位纳税服务标准考核体系》，将税收管理员日常活动分为：登记、管理、申报、征收、评估和检查等6个环节21个征管项目，明确每一个项目的服务标准。市局以县区局为单位，对税收管理员岗位纳税服务标准执行情况开展综合督查。五是开展“四零服务”竞赛活动。以“服务受理零推诿、服务方式零距离、服务质量零差错、服务结果零投诉”为标准，开展“四零服务”竞赛活动，11名同志在竞赛中受到表彰。</w:t>
      </w:r>
    </w:p>
    <w:p>
      <w:pPr>
        <w:ind w:left="0" w:right="0" w:firstLine="560"/>
        <w:spacing w:before="450" w:after="450" w:line="312" w:lineRule="auto"/>
      </w:pPr>
      <w:r>
        <w:rPr>
          <w:rFonts w:ascii="宋体" w:hAnsi="宋体" w:eastAsia="宋体" w:cs="宋体"/>
          <w:color w:val="000"/>
          <w:sz w:val="28"/>
          <w:szCs w:val="28"/>
        </w:rPr>
        <w:t xml:space="preserve">六、挖掘潜力，激发活力，不断加强人力资源建设</w:t>
      </w:r>
    </w:p>
    <w:p>
      <w:pPr>
        <w:ind w:left="0" w:right="0" w:firstLine="560"/>
        <w:spacing w:before="450" w:after="450" w:line="312" w:lineRule="auto"/>
      </w:pPr>
      <w:r>
        <w:rPr>
          <w:rFonts w:ascii="宋体" w:hAnsi="宋体" w:eastAsia="宋体" w:cs="宋体"/>
          <w:color w:val="000"/>
          <w:sz w:val="28"/>
          <w:szCs w:val="28"/>
        </w:rPr>
        <w:t xml:space="preserve">按照“政治坚定、能力过硬、作风优良、奋发有为”的总体要求，教育、培养、选拔和激励干部。一是加强党的建设。深入学习贯彻党的xx大和xx届三中全会精神，开展学习型、服务型、创新型党组织建设，推进“百千万工程”，召开建党92周年纪念大会，表彰先进，讲授党课，举办了“学习新党章、贯彻xx大”知识竞赛活动。二是强化教育培训。先后在税校、福建税校、哈尔滨工大、浙江大学，开展企业会计准则培训、房地产建安税收培训、领导干部素质提升研修、税收业务培训，全系统400余名干部参训。三是建立市级人才库。下发《xx市地税局市级专业人才库建设管理办法（试行）》，明确人才库建设的总体要求、部门职责、选拔程序、日常管理、使用培训等内容，通过县区局推荐、部门审核、人才领导小组评定、公示等程序，14类人才154名干部职工入库。四是深化文明创建。参与全市“五城同创”，体现部门担当；开展学雷锋志愿者服务，创优队伍形象；举办4期地税道德讲堂，承办xx市道德总堂；加强兴趣小组管理，丰富职工文体生活；开展读书心得交流评比活动，建设书香机关。通过一系列活动，增强了系统的凝聚力和向心力，培育了职工的归属感和认同感。</w:t>
      </w:r>
    </w:p>
    <w:p>
      <w:pPr>
        <w:ind w:left="0" w:right="0" w:firstLine="560"/>
        <w:spacing w:before="450" w:after="450" w:line="312" w:lineRule="auto"/>
      </w:pPr>
      <w:r>
        <w:rPr>
          <w:rFonts w:ascii="宋体" w:hAnsi="宋体" w:eastAsia="宋体" w:cs="宋体"/>
          <w:color w:val="000"/>
          <w:sz w:val="28"/>
          <w:szCs w:val="28"/>
        </w:rPr>
        <w:t xml:space="preserve">七、多管齐下，惩防并举，不断深化党风廉政建设</w:t>
      </w:r>
    </w:p>
    <w:p>
      <w:pPr>
        <w:ind w:left="0" w:right="0" w:firstLine="560"/>
        <w:spacing w:before="450" w:after="450" w:line="312" w:lineRule="auto"/>
      </w:pPr>
      <w:r>
        <w:rPr>
          <w:rFonts w:ascii="宋体" w:hAnsi="宋体" w:eastAsia="宋体" w:cs="宋体"/>
          <w:color w:val="000"/>
          <w:sz w:val="28"/>
          <w:szCs w:val="28"/>
        </w:rPr>
        <w:t xml:space="preserve">认真落实中央八项规定，深化党风廉政教育，扎实推进廉政风险防控，深入开展专项治理，加强效能建设和政风行风建设，取得了党风廉政建设工作新成效。一是创新廉政教育方式。邀请xx市检察院宣讲团成员，为全系统160名干部职工作预防职务犯罪专题讲座。召开全市地税系统党风廉政建设报告会，省地税局党组成员、纪检组长方学军亲自主讲。集中观看最新反腐倡廉警示教育片，人人撰写教育心得。召开税检联席会议，通报案件查办信息，深化预防职务犯罪教育。二是狠抓专项治理活动。先后开展税收执法和服务突出问题集中治理、干部住房专项清理、领导干部经商情况专项清理、会员卡专项清理等活动。通过自查自纠、集中查摆、着力整改，进一步规范了税收执法和服务行为。三是防控廉政风险。重新编写《廉政风险防控一览表》，列举廉政风险点77个、风险防控措施246条。开展廉政风险防控“回头看”活动，对防控措施落实情况，长效机制建设情况，信息化防控情况、廉政风险防控效果等进行专项检查。按月进行廉政风险防控自测监测，形成人人参与、全员防控的良好局面。四是强化内部审计。开展财务收支审计项目13个，经济责任审计项目26个，基建决算审计项目13个，大宗物品采购监督14个，专项审计调查2个，后续审计48个，提出问题179个，提出审计意见或建议274条。</w:t>
      </w:r>
    </w:p>
    <w:p>
      <w:pPr>
        <w:ind w:left="0" w:right="0" w:firstLine="560"/>
        <w:spacing w:before="450" w:after="450" w:line="312" w:lineRule="auto"/>
      </w:pPr>
      <w:r>
        <w:rPr>
          <w:rFonts w:ascii="宋体" w:hAnsi="宋体" w:eastAsia="宋体" w:cs="宋体"/>
          <w:color w:val="000"/>
          <w:sz w:val="28"/>
          <w:szCs w:val="28"/>
        </w:rPr>
        <w:t xml:space="preserve">201x年工作取得了很多成绩，但仍存在一些不足和薄弱环节：一是收入工作中不确定的因素较多，在经济和政策环境复杂多变的情况下，计划和税源的矛盾仍然十分突出；二是基础工作中不扎实的部位需要强化，创新与突破的任务仍然较重；三是干部队伍中不遵守纪律的现象时有发生，制度与执行的落差仍然存在。</w:t>
      </w:r>
    </w:p>
    <w:p>
      <w:pPr>
        <w:ind w:left="0" w:right="0" w:firstLine="560"/>
        <w:spacing w:before="450" w:after="450" w:line="312" w:lineRule="auto"/>
      </w:pPr>
      <w:r>
        <w:rPr>
          <w:rFonts w:ascii="宋体" w:hAnsi="宋体" w:eastAsia="宋体" w:cs="宋体"/>
          <w:color w:val="000"/>
          <w:sz w:val="28"/>
          <w:szCs w:val="28"/>
        </w:rPr>
        <w:t xml:space="preserve">201x年，xx市地税局在xx届三中全会精神指引下，按照省局和市委、市政府部署，更加突出税收质量，更加突出固本强基，更加突出纳税服务，更加突出和谐发展，凝聚力量，改革创新，向着税收现代化目标阔步前进。</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有关市税务局推进一体化综合监督情况报告(推荐)四</w:t>
      </w:r>
    </w:p>
    <w:p>
      <w:pPr>
        <w:ind w:left="0" w:right="0" w:firstLine="560"/>
        <w:spacing w:before="450" w:after="450" w:line="312" w:lineRule="auto"/>
      </w:pPr>
      <w:r>
        <w:rPr>
          <w:rFonts w:ascii="宋体" w:hAnsi="宋体" w:eastAsia="宋体" w:cs="宋体"/>
          <w:color w:val="000"/>
          <w:sz w:val="28"/>
          <w:szCs w:val="28"/>
        </w:rPr>
        <w:t xml:space="preserve">xx市税务局在省国税局和xx市委、市政府的正确领导下，以xx大、xx届三中全会精神为指导，以党的群众路线教育实践活动为统领，以基层建设为主线，以绩效管理为抓手，坚持改革创新，推进依法治税，强化科学管理，构建和谐国税，各项工作均取得了明显成效。现将上半年主要工作情况报告如下：</w:t>
      </w:r>
    </w:p>
    <w:p>
      <w:pPr>
        <w:ind w:left="0" w:right="0" w:firstLine="560"/>
        <w:spacing w:before="450" w:after="450" w:line="312" w:lineRule="auto"/>
      </w:pPr>
      <w:r>
        <w:rPr>
          <w:rFonts w:ascii="宋体" w:hAnsi="宋体" w:eastAsia="宋体" w:cs="宋体"/>
          <w:color w:val="000"/>
          <w:sz w:val="28"/>
          <w:szCs w:val="28"/>
        </w:rPr>
        <w:t xml:space="preserve">一、突出重点抓“四风”，党的群众路线教育实践活动扎实开展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按照“高标准起步、高质量开展、高水平推进”的要求，纵向兼顾活动三个环节，横向统筹各项重点工作任务，创新开展“暖心行动”，一体化推进教育实践活动开展，推动总局“三个三”要求在全市国税系统深深扎根。</w:t>
      </w:r>
    </w:p>
    <w:p>
      <w:pPr>
        <w:ind w:left="0" w:right="0" w:firstLine="560"/>
        <w:spacing w:before="450" w:after="450" w:line="312" w:lineRule="auto"/>
      </w:pPr>
      <w:r>
        <w:rPr>
          <w:rFonts w:ascii="宋体" w:hAnsi="宋体" w:eastAsia="宋体" w:cs="宋体"/>
          <w:color w:val="000"/>
          <w:sz w:val="28"/>
          <w:szCs w:val="28"/>
        </w:rPr>
        <w:t xml:space="preserve">精心组织学习教育。市局统一组织汇编必学资料，统一配发学习记录本，推选一批经典书目，组织全体党员开展自学。各级党组、党总支(支部)中心组围绕中央、总局、省局重要部署精神，开展总时间不少于7天的集中学习讨论。举办“为民务实清廉”、xx届三中全会精神解读等5个方面的专题讲座，开展党组(总支、支部)书记讲党课和优秀党课评选活动，组织践行群众路线先进典型巡回报告会，以新颖鲜活的形式强化学习教育效果。</w:t>
      </w:r>
    </w:p>
    <w:p>
      <w:pPr>
        <w:ind w:left="0" w:right="0" w:firstLine="560"/>
        <w:spacing w:before="450" w:after="450" w:line="312" w:lineRule="auto"/>
      </w:pPr>
      <w:r>
        <w:rPr>
          <w:rFonts w:ascii="宋体" w:hAnsi="宋体" w:eastAsia="宋体" w:cs="宋体"/>
          <w:color w:val="000"/>
          <w:sz w:val="28"/>
          <w:szCs w:val="28"/>
        </w:rPr>
        <w:t xml:space="preserve">广泛征求意见建议。坚持“面对面”和“背靠背”有机结合，市局领导深入基层和企业联系点，开展为期不少于一周的“蹲点”调研，召开纳税人、青年干部、基层干部等座谈会十余场，开辟群众意见网络征集专栏。建立意见征询单、任务分解单、问题反馈单、整改督办单“四单”制度，制定专项整改任务工作台账，确保收集上来的意见建议条条有落实、单单有反馈。</w:t>
      </w:r>
    </w:p>
    <w:p>
      <w:pPr>
        <w:ind w:left="0" w:right="0" w:firstLine="560"/>
        <w:spacing w:before="450" w:after="450" w:line="312" w:lineRule="auto"/>
      </w:pPr>
      <w:r>
        <w:rPr>
          <w:rFonts w:ascii="宋体" w:hAnsi="宋体" w:eastAsia="宋体" w:cs="宋体"/>
          <w:color w:val="000"/>
          <w:sz w:val="28"/>
          <w:szCs w:val="28"/>
        </w:rPr>
        <w:t xml:space="preserve">深入开展批评与自我批评。系统各级领导班子和领导干部紧紧围绕“六个对照”，紧密联系工作实际，深入查摆问题，开展自我剖析，精心撰写和修改对照检查材料。按照上级“五必谈”和“三轮谈心”的要求，紧扣“领导班子和班子成员在‘四风’方面存在的突出问题”这个主题，深入开展交心谈心，消除隔阂，形成共识。在认真做好会前准备工作的基础上，6月25日，市局召开了市局领导班子群众路线教育实践活动专题民主生活会，查摆了领导班子和领导干部“四风”方面具体问题。会议得到了总局督导组和省局的充分肯定。</w:t>
      </w:r>
    </w:p>
    <w:p>
      <w:pPr>
        <w:ind w:left="0" w:right="0" w:firstLine="560"/>
        <w:spacing w:before="450" w:after="450" w:line="312" w:lineRule="auto"/>
      </w:pPr>
      <w:r>
        <w:rPr>
          <w:rFonts w:ascii="宋体" w:hAnsi="宋体" w:eastAsia="宋体" w:cs="宋体"/>
          <w:color w:val="000"/>
          <w:sz w:val="28"/>
          <w:szCs w:val="28"/>
        </w:rPr>
        <w:t xml:space="preserve">二、全力以赴抓收入，税收与经济实现协调增长</w:t>
      </w:r>
    </w:p>
    <w:p>
      <w:pPr>
        <w:ind w:left="0" w:right="0" w:firstLine="560"/>
        <w:spacing w:before="450" w:after="450" w:line="312" w:lineRule="auto"/>
      </w:pPr>
      <w:r>
        <w:rPr>
          <w:rFonts w:ascii="宋体" w:hAnsi="宋体" w:eastAsia="宋体" w:cs="宋体"/>
          <w:color w:val="000"/>
          <w:sz w:val="28"/>
          <w:szCs w:val="28"/>
        </w:rPr>
        <w:t xml:space="preserve">始终坚持组织收入原则不动摇，全方位加强对税源的管理和监控，实现了收入与经济的协调增长。上半年，全系统完成省局年初下达全年计划的53%，实现了时间、任务双过半。</w:t>
      </w:r>
    </w:p>
    <w:p>
      <w:pPr>
        <w:ind w:left="0" w:right="0" w:firstLine="560"/>
        <w:spacing w:before="450" w:after="450" w:line="312" w:lineRule="auto"/>
      </w:pPr>
      <w:r>
        <w:rPr>
          <w:rFonts w:ascii="宋体" w:hAnsi="宋体" w:eastAsia="宋体" w:cs="宋体"/>
          <w:color w:val="000"/>
          <w:sz w:val="28"/>
          <w:szCs w:val="28"/>
        </w:rPr>
        <w:t xml:space="preserve">科学分配税收计划。年初，由市局领导带队，对全市特大型企业和基层各单位开展了税收收入专题调研。在广泛调研、听取意见的基础上，综合考虑前期实际税源状况、电信业“营改增”政策效应、金融二级机构就地预缴所得税等诸多因素，对各单位科学下达了年度收入指导意见。从上半年看，各单位很好地完成了收入任务，我局也在全省国税系统收入绩效考核中名列前茅。</w:t>
      </w:r>
    </w:p>
    <w:p>
      <w:pPr>
        <w:ind w:left="0" w:right="0" w:firstLine="560"/>
        <w:spacing w:before="450" w:after="450" w:line="312" w:lineRule="auto"/>
      </w:pPr>
      <w:r>
        <w:rPr>
          <w:rFonts w:ascii="宋体" w:hAnsi="宋体" w:eastAsia="宋体" w:cs="宋体"/>
          <w:color w:val="000"/>
          <w:sz w:val="28"/>
          <w:szCs w:val="28"/>
        </w:rPr>
        <w:t xml:space="preserve">提高分析预测水平。深入推广应用“收入预测直报系统”，进一步拓宽重点税源企业网上预测面。综合考虑申报、评估、稽查、清欠、退税等因素，进一步提高收入预测准确率。按月对影响税款入库规模的申报税款、免抵调库、入库批缓等各项明细因素进行预测分析。充分利用综合征管系统信息，对大额开票税款实行全程跟踪，确保税收资金及时足额入库。</w:t>
      </w:r>
    </w:p>
    <w:p>
      <w:pPr>
        <w:ind w:left="0" w:right="0" w:firstLine="560"/>
        <w:spacing w:before="450" w:after="450" w:line="312" w:lineRule="auto"/>
      </w:pPr>
      <w:r>
        <w:rPr>
          <w:rFonts w:ascii="宋体" w:hAnsi="宋体" w:eastAsia="宋体" w:cs="宋体"/>
          <w:color w:val="000"/>
          <w:sz w:val="28"/>
          <w:szCs w:val="28"/>
        </w:rPr>
        <w:t xml:space="preserve">加强重点税源监控。结合教育实践活动部署，建立领导班子成员企业联系点制度，系统各单位领导班子成员在辖区内至少确定一户大型企业为联系点，定期深入走访，及时了解企业生产经营状况。加强对全市434户重点税源网上在线直报结果的审核和分析，充分掌握重点税源企业情况。</w:t>
      </w:r>
    </w:p>
    <w:p>
      <w:pPr>
        <w:ind w:left="0" w:right="0" w:firstLine="560"/>
        <w:spacing w:before="450" w:after="450" w:line="312" w:lineRule="auto"/>
      </w:pPr>
      <w:r>
        <w:rPr>
          <w:rFonts w:ascii="宋体" w:hAnsi="宋体" w:eastAsia="宋体" w:cs="宋体"/>
          <w:color w:val="000"/>
          <w:sz w:val="28"/>
          <w:szCs w:val="28"/>
        </w:rPr>
        <w:t xml:space="preserve">加强税收专题分析。借助税源监控分析平台，继续深化“营改增”政策效应分析，全面掌握税收政策变动对税收增减的影响。开展家电行业税负研究课题研讨会，对安徽省家电行业税负分析进行研究，充分发挥建言献策职能，积极服务经济转型升级。</w:t>
      </w:r>
    </w:p>
    <w:p>
      <w:pPr>
        <w:ind w:left="0" w:right="0" w:firstLine="560"/>
        <w:spacing w:before="450" w:after="450" w:line="312" w:lineRule="auto"/>
      </w:pPr>
      <w:r>
        <w:rPr>
          <w:rFonts w:ascii="宋体" w:hAnsi="宋体" w:eastAsia="宋体" w:cs="宋体"/>
          <w:color w:val="000"/>
          <w:sz w:val="28"/>
          <w:szCs w:val="28"/>
        </w:rPr>
        <w:t xml:space="preserve">三、统一思想打基础，基层建设全面启动</w:t>
      </w:r>
    </w:p>
    <w:p>
      <w:pPr>
        <w:ind w:left="0" w:right="0" w:firstLine="560"/>
        <w:spacing w:before="450" w:after="450" w:line="312" w:lineRule="auto"/>
      </w:pPr>
      <w:r>
        <w:rPr>
          <w:rFonts w:ascii="宋体" w:hAnsi="宋体" w:eastAsia="宋体" w:cs="宋体"/>
          <w:color w:val="000"/>
          <w:sz w:val="28"/>
          <w:szCs w:val="28"/>
        </w:rPr>
        <w:t xml:space="preserve">把基层建设作为我省国税系统推进税收现代化的战略性、基础性工程，统一干部思想，制定具体规划，明晰基层建设的思路和举措，全面启动基层建设年活动。</w:t>
      </w:r>
    </w:p>
    <w:p>
      <w:pPr>
        <w:ind w:left="0" w:right="0" w:firstLine="560"/>
        <w:spacing w:before="450" w:after="450" w:line="312" w:lineRule="auto"/>
      </w:pPr>
      <w:r>
        <w:rPr>
          <w:rFonts w:ascii="宋体" w:hAnsi="宋体" w:eastAsia="宋体" w:cs="宋体"/>
          <w:color w:val="000"/>
          <w:sz w:val="28"/>
          <w:szCs w:val="28"/>
        </w:rPr>
        <w:t xml:space="preserve">组织讨论凝共识。春训期间，市局组织干部认真学习省局《关于进一步加强基层建设的指导意见》，开展关于加强基层建设的专题学习讨论，帮助干部深入理解加强基层建设的重要性和必要性，统一干部思想认识，形成系统加强基层建设的共识。</w:t>
      </w:r>
    </w:p>
    <w:p>
      <w:pPr>
        <w:ind w:left="0" w:right="0" w:firstLine="560"/>
        <w:spacing w:before="450" w:after="450" w:line="312" w:lineRule="auto"/>
      </w:pPr>
      <w:r>
        <w:rPr>
          <w:rFonts w:ascii="宋体" w:hAnsi="宋体" w:eastAsia="宋体" w:cs="宋体"/>
          <w:color w:val="000"/>
          <w:sz w:val="28"/>
          <w:szCs w:val="28"/>
        </w:rPr>
        <w:t xml:space="preserve">深入调研找问题。确定了关于加强基层建设八个方面调研内容，由局领导带队深入一线开展调研走访，组织召开不同层次、不同岗位的基层干部座谈会和税企恳谈会，广泛听取税务干部和纳税人的意见建议，全面查找基层在服务大局、依法治税、税收征管、纳税服务、队伍建设、反腐倡廉等方面存在的问题，认真剖析问题产生的根源，弄清基层建设的难点、阻力和症结。</w:t>
      </w:r>
    </w:p>
    <w:p>
      <w:pPr>
        <w:ind w:left="0" w:right="0" w:firstLine="560"/>
        <w:spacing w:before="450" w:after="450" w:line="312" w:lineRule="auto"/>
      </w:pPr>
      <w:r>
        <w:rPr>
          <w:rFonts w:ascii="宋体" w:hAnsi="宋体" w:eastAsia="宋体" w:cs="宋体"/>
          <w:color w:val="000"/>
          <w:sz w:val="28"/>
          <w:szCs w:val="28"/>
        </w:rPr>
        <w:t xml:space="preserve">制定规划明任务。在广泛征求意见的基础上，制定《xx市国税系统201x-20xx年加强基层建设规划》，明确组织体系、业务基础、纳税服务、领导班子、干部队伍和保障能力六个方面建设内容，并将其细化为284项工作任务，每一项工作任务都对应具体的时间表、路线图和责任人，进一步理清基层建设工作思路，明确基层建设工作目标。</w:t>
      </w:r>
    </w:p>
    <w:p>
      <w:pPr>
        <w:ind w:left="0" w:right="0" w:firstLine="560"/>
        <w:spacing w:before="450" w:after="450" w:line="312" w:lineRule="auto"/>
      </w:pPr>
      <w:r>
        <w:rPr>
          <w:rFonts w:ascii="宋体" w:hAnsi="宋体" w:eastAsia="宋体" w:cs="宋体"/>
          <w:color w:val="000"/>
          <w:sz w:val="28"/>
          <w:szCs w:val="28"/>
        </w:rPr>
        <w:t xml:space="preserve">四、分解责任抓落实，绩效管理积极推进</w:t>
      </w:r>
    </w:p>
    <w:p>
      <w:pPr>
        <w:ind w:left="0" w:right="0" w:firstLine="560"/>
        <w:spacing w:before="450" w:after="450" w:line="312" w:lineRule="auto"/>
      </w:pPr>
      <w:r>
        <w:rPr>
          <w:rFonts w:ascii="宋体" w:hAnsi="宋体" w:eastAsia="宋体" w:cs="宋体"/>
          <w:color w:val="000"/>
          <w:sz w:val="28"/>
          <w:szCs w:val="28"/>
        </w:rPr>
        <w:t xml:space="preserve">按照省局关于开展绩效管理的各项工作部署，结合“人少、户多、工作量大、机构类型复杂”的工作实际，确定市局绩效管理工作的总体目标——“指标争优、工作率先”。科学设计绩效管理制度，合理设置和细化考评指标，明确具体的考评标准，加强绩效动态分析和评估，初步建立了指标详实、责任明确的绩效管理工作流程和运行机制。</w:t>
      </w:r>
    </w:p>
    <w:p>
      <w:pPr>
        <w:ind w:left="0" w:right="0" w:firstLine="560"/>
        <w:spacing w:before="450" w:after="450" w:line="312" w:lineRule="auto"/>
      </w:pPr>
      <w:r>
        <w:rPr>
          <w:rFonts w:ascii="宋体" w:hAnsi="宋体" w:eastAsia="宋体" w:cs="宋体"/>
          <w:color w:val="000"/>
          <w:sz w:val="28"/>
          <w:szCs w:val="28"/>
        </w:rPr>
        <w:t xml:space="preserve">突出分类考评。在广泛调研的基础上，借鉴以往目标管理考核的经验，市局将系统考核指标细化分解为县(市)局、区局、直属机构三类，分别制定适应其工作职能定位的三套指标，突出重点，分类考评，有针对性地通过考评反映工作实绩。经过多次修订完善，现已将省局系统117项考评指标全部分解落实到位。</w:t>
      </w:r>
    </w:p>
    <w:p>
      <w:pPr>
        <w:ind w:left="0" w:right="0" w:firstLine="560"/>
        <w:spacing w:before="450" w:after="450" w:line="312" w:lineRule="auto"/>
      </w:pPr>
      <w:r>
        <w:rPr>
          <w:rFonts w:ascii="宋体" w:hAnsi="宋体" w:eastAsia="宋体" w:cs="宋体"/>
          <w:color w:val="000"/>
          <w:sz w:val="28"/>
          <w:szCs w:val="28"/>
        </w:rPr>
        <w:t xml:space="preserve">合理设置指标。为进一步提高绩效考核指标的针对性，减轻基层负担，我局结合工作重点，对部分指标进行了调整。在机关考核指标中，增设“网络发票上线”、“信息质量”等29项指标，删减“建立反避税风险监控分析模型”、“开展税务师事务所等级认定工作”等39项。在系统考核指标中，根据单位特点，三级指标分别增设64项，删减89项。</w:t>
      </w:r>
    </w:p>
    <w:p>
      <w:pPr>
        <w:ind w:left="0" w:right="0" w:firstLine="560"/>
        <w:spacing w:before="450" w:after="450" w:line="312" w:lineRule="auto"/>
      </w:pPr>
      <w:r>
        <w:rPr>
          <w:rFonts w:ascii="宋体" w:hAnsi="宋体" w:eastAsia="宋体" w:cs="宋体"/>
          <w:color w:val="000"/>
          <w:sz w:val="28"/>
          <w:szCs w:val="28"/>
        </w:rPr>
        <w:t xml:space="preserve">开展各类考评。印发《xx市国家税务局绩效分析评估工作规则》，确定日常考评、季度考评和年度考评规范格式，严格按照工作规则执行绩效沟通和绩效改进。先期通过模拟考评，认真验证指标及考评形式的合理性和可操作性，并根据考评过程和考评结果做出修改完善。通过建立绩效管理动态分析机制，及时总结绩效管理成效和经验，发现、解决绩效目标任务实施过程中的问题，剖析问题原因并研究改进措施，进一步规范xx市国税系统绩效管理工作运转，加强绩效考评工作的过程管理，形成持续改进的良性机制。</w:t>
      </w:r>
    </w:p>
    <w:p>
      <w:pPr>
        <w:ind w:left="0" w:right="0" w:firstLine="560"/>
        <w:spacing w:before="450" w:after="450" w:line="312" w:lineRule="auto"/>
      </w:pPr>
      <w:r>
        <w:rPr>
          <w:rFonts w:ascii="宋体" w:hAnsi="宋体" w:eastAsia="宋体" w:cs="宋体"/>
          <w:color w:val="000"/>
          <w:sz w:val="28"/>
          <w:szCs w:val="28"/>
        </w:rPr>
        <w:t xml:space="preserve">五、着眼遵从抓规范，依法治税工作全面推进</w:t>
      </w:r>
    </w:p>
    <w:p>
      <w:pPr>
        <w:ind w:left="0" w:right="0" w:firstLine="560"/>
        <w:spacing w:before="450" w:after="450" w:line="312" w:lineRule="auto"/>
      </w:pPr>
      <w:r>
        <w:rPr>
          <w:rFonts w:ascii="宋体" w:hAnsi="宋体" w:eastAsia="宋体" w:cs="宋体"/>
          <w:color w:val="000"/>
          <w:sz w:val="28"/>
          <w:szCs w:val="28"/>
        </w:rPr>
        <w:t xml:space="preserve">严格按照依法治税的总体要求，不断加大税收宣传、政策落实、风险应对和执法督察力度，规范税务干部执法行为，提高征纳双方的税法遵从意识。上半年，我局荣获xx市首批依法行政示范单位荣誉称号。</w:t>
      </w:r>
    </w:p>
    <w:p>
      <w:pPr>
        <w:ind w:left="0" w:right="0" w:firstLine="560"/>
        <w:spacing w:before="450" w:after="450" w:line="312" w:lineRule="auto"/>
      </w:pPr>
      <w:r>
        <w:rPr>
          <w:rFonts w:ascii="宋体" w:hAnsi="宋体" w:eastAsia="宋体" w:cs="宋体"/>
          <w:color w:val="000"/>
          <w:sz w:val="28"/>
          <w:szCs w:val="28"/>
        </w:rPr>
        <w:t xml:space="preserve">落实税收优惠。动态跟踪、分析“营改增”试点企业税负情况和享受税收优惠政策情况，认真做好试点纳税人超税负财政返还的审核工作。以国务院对稳增长促改革调结构惠民生政策措施落实情况进行全面督查为契机，组织各级国税机关进行全面自查，加大对小型微利企业的政策宣传力度，简化备案程序，推动小型微利企业等各项税收优惠政策落实到位;积极配合做好高新技术企业新认定及复审工作。深入开展生产企业免抵退税管理调研，全面落实出口加工区内企业生产耗用“水电气”退税和“营改增”零税率应税服务免抵退税政策。在严格标准、规范管理的基础上，适度扩大分类管理企业范围，积极做好扩大出口退税分类管理试点工作。</w:t>
      </w:r>
    </w:p>
    <w:p>
      <w:pPr>
        <w:ind w:left="0" w:right="0" w:firstLine="560"/>
        <w:spacing w:before="450" w:after="450" w:line="312" w:lineRule="auto"/>
      </w:pPr>
      <w:r>
        <w:rPr>
          <w:rFonts w:ascii="宋体" w:hAnsi="宋体" w:eastAsia="宋体" w:cs="宋体"/>
          <w:color w:val="000"/>
          <w:sz w:val="28"/>
          <w:szCs w:val="28"/>
        </w:rPr>
        <w:t xml:space="preserve">规范执法行为。以制度促规范。修订重大案件审理办法，规范送审案卷证据目录，提高审理质量和时效。结合省局文件，制定下发了市局规范进户执法管理制度，进一步明确进户执法的工作事项、审批程序，加强对进户执法行为的监督。以检查促规范。继续深入开展一般纳税人资格认定、代开发票、注销税务登记和委托代征税款四个税收专项执法督察工作，对系统三年来相关执法行为进行逐户逐票核查，查找和纠正税收执法过程中存在的问题和管理漏洞，督促相关单位及时进行整改。截止目前，省局推送的80173户次专项执法督察任务已全部完成，发现问题15686户次，对30人次进行了责任追究，对1人暂停执行职务处理。</w:t>
      </w:r>
    </w:p>
    <w:p>
      <w:pPr>
        <w:ind w:left="0" w:right="0" w:firstLine="560"/>
        <w:spacing w:before="450" w:after="450" w:line="312" w:lineRule="auto"/>
      </w:pPr>
      <w:r>
        <w:rPr>
          <w:rFonts w:ascii="宋体" w:hAnsi="宋体" w:eastAsia="宋体" w:cs="宋体"/>
          <w:color w:val="000"/>
          <w:sz w:val="28"/>
          <w:szCs w:val="28"/>
        </w:rPr>
        <w:t xml:space="preserve">开展风险应对。风险核查工作，深入研究核查指标与查补税款的关联程度，按照查税、去风险、促遵从原则，将核查指标科学分类，并有针对性地应对处理。纳税评估工作，进一步探索案头分析、实地核查、评审汇报、流程管控、项目化评估，适时总结行业评估经验。根据现有人员配置，将部分县局重点税源评估权下放到各县局。税务稽查工作，重点关注虚开增值税专用发票、骗取出口退(免)税和偷逃税案件新动向，加强对进出口、房地产、商业银行、水泥以及“营改增”试点等行业涉税风险防控和案件查处工作。营造良好税收氛围。开展税收宣传。认真组织第23个税收宣传月活动，开展了税收优惠政策串讲和20xx年度企业所得税汇算清缴业务辅导，向纳税人发放“税收优惠政策一本通”、“纳税人办税指南”等税收宣传资料，为纳税人详细解答“营改增”、出口退税等热点税收政策问题。加强纳税人学校建设。印发《xx市国税系统纳税人学校管理暂行办法》，明确市(县)两级纳税人学校的职责、频率、师资、公告等内容，加强纳税人学校的制度化和规范化管理;开发纳税人学校软件，为纳税人提供网上预约报名、课程管理、意见征集等功能，探索开展税收业务网络培训和国地税联合培训。上半年，国地税联合举办企业所得税汇算清缴1期，市、县两级纳税人学校共举办培训50余期，培训纳税人万余户。强化网上推送功能。充分利用网络微媒体信息传播优势，开通“国税纳税服务”微信公众服务平台，每周定期推送最新税收政策公告、通知，解析政策变化影响，在线解答各类涉税问题，为纳税人释疑解惑，增强纳税人依法诚信的纳税意识。</w:t>
      </w:r>
    </w:p>
    <w:p>
      <w:pPr>
        <w:ind w:left="0" w:right="0" w:firstLine="560"/>
        <w:spacing w:before="450" w:after="450" w:line="312" w:lineRule="auto"/>
      </w:pPr>
      <w:r>
        <w:rPr>
          <w:rFonts w:ascii="宋体" w:hAnsi="宋体" w:eastAsia="宋体" w:cs="宋体"/>
          <w:color w:val="000"/>
          <w:sz w:val="28"/>
          <w:szCs w:val="28"/>
        </w:rPr>
        <w:t xml:space="preserve">六、多措并举抓征管，业务基础管理不断夯实</w:t>
      </w:r>
    </w:p>
    <w:p>
      <w:pPr>
        <w:ind w:left="0" w:right="0" w:firstLine="560"/>
        <w:spacing w:before="450" w:after="450" w:line="312" w:lineRule="auto"/>
      </w:pPr>
      <w:r>
        <w:rPr>
          <w:rFonts w:ascii="宋体" w:hAnsi="宋体" w:eastAsia="宋体" w:cs="宋体"/>
          <w:color w:val="000"/>
          <w:sz w:val="28"/>
          <w:szCs w:val="28"/>
        </w:rPr>
        <w:t xml:space="preserve">针对管理中存在的薄弱环节，进一步深化税收征管改革，加强税种管理，强化信息管税，提高税收征管的质量和效率，夯实税收业务基础。</w:t>
      </w:r>
    </w:p>
    <w:p>
      <w:pPr>
        <w:ind w:left="0" w:right="0" w:firstLine="560"/>
        <w:spacing w:before="450" w:after="450" w:line="312" w:lineRule="auto"/>
      </w:pPr>
      <w:r>
        <w:rPr>
          <w:rFonts w:ascii="宋体" w:hAnsi="宋体" w:eastAsia="宋体" w:cs="宋体"/>
          <w:color w:val="000"/>
          <w:sz w:val="28"/>
          <w:szCs w:val="28"/>
        </w:rPr>
        <w:t xml:space="preserve">深化征管改革。修订岗责体系。通过调研座谈、意见征集等方式，收集并整理改革运行中存在的缺项漏项、职责不清、流程不畅等问题，组织专人重点对日常管理和纳税评估两大系列岗责体系进行了两轮修订。明确农村税务分局职责。在开展庐江调研基础上，以农村税务分局“日常管理机构”和“办税服务延伸点”两个定位为前提，对其职责予以进一步细化，主要包括普通发票代开、小规模纳税人普通发票票种核定与领购、个体工商户有关事项办理、受理不能当场办结的办税服务事项等。探索分类与划片相结合的管理方式。深入庐阳、包河、庐江等县区局开展调研，探索对户籍管理、信息采集、纳税辅导等基础事项实行划片管理，对特定事项管理、办税服务厅后台办理事项严格实行分类管事。</w:t>
      </w:r>
    </w:p>
    <w:p>
      <w:pPr>
        <w:ind w:left="0" w:right="0" w:firstLine="560"/>
        <w:spacing w:before="450" w:after="450" w:line="312" w:lineRule="auto"/>
      </w:pPr>
      <w:r>
        <w:rPr>
          <w:rFonts w:ascii="宋体" w:hAnsi="宋体" w:eastAsia="宋体" w:cs="宋体"/>
          <w:color w:val="000"/>
          <w:sz w:val="28"/>
          <w:szCs w:val="28"/>
        </w:rPr>
        <w:t xml:space="preserve">加强税种管理。流转税方面，严格按照上级部署和文件要求，积极稳妥地开展了邮政业、铁路运输业和电信业“营改增”、农产品增值税进项税额核定扣除试点扩围工作;加强对烟草、电力、石化等重点行业重点税源企业的增值税管理;参加土地亩产税收测算，出具土地亩产税收测算意见。所得税方面，制定20xx年度企业所得税汇算清缴工作方案，加强汇算清缴的宣传培训和审核分析;将餐饮、建安、房地产三个行业纳税人所得税收入申报数据与地税申报数据进行比对，对存在异常的开展核查，借助第三方信息规范所得税管理。严格非居民税收源泉扣缴管理，认真审核对外付汇证明、申请享受税收协定待遇，加强非居民企业所得税收入管理。出口退税方面，开展退税实地调查，加强出口货物函调管理，对出口增长异常的手机、平板电脑等敏感商品进行专项核查;开展出口退(免)税专项清理工作，查找和纠正免抵退税管理及函调管理工作存在的问题。</w:t>
      </w:r>
    </w:p>
    <w:p>
      <w:pPr>
        <w:ind w:left="0" w:right="0" w:firstLine="560"/>
        <w:spacing w:before="450" w:after="450" w:line="312" w:lineRule="auto"/>
      </w:pPr>
      <w:r>
        <w:rPr>
          <w:rFonts w:ascii="宋体" w:hAnsi="宋体" w:eastAsia="宋体" w:cs="宋体"/>
          <w:color w:val="000"/>
          <w:sz w:val="28"/>
          <w:szCs w:val="28"/>
        </w:rPr>
        <w:t xml:space="preserve">注重信息管税。加强对金税工程管理工作的指导、督查，运用增值税专用发票审核检查系统和其他抵扣凭证稽核系统，认真开展对异常抵扣发票的审核检查。在全市范围内全面推行委托代征和代开普通发票软件，加强对代开发票和个体市场的管理。梳理发票领购、开具、验旧、查询等所有发票管理流程，认真开展网络发票推行的前期调研和论证，在总局的技术规范内研发高效优质的网络发票系统，加强对普通发票管理的全过程监控，提高发票管理水平。在淮南企业所得税管理监控软件的基础上，开发了适合我市管理需求的所得税风险监控软件，依靠先进信息手段加强对所得税管理的实时监控。按照省局计划，完成了网上审批系统可行性论证、业务需求的编写工作。</w:t>
      </w:r>
    </w:p>
    <w:p>
      <w:pPr>
        <w:ind w:left="0" w:right="0" w:firstLine="560"/>
        <w:spacing w:before="450" w:after="450" w:line="312" w:lineRule="auto"/>
      </w:pPr>
      <w:r>
        <w:rPr>
          <w:rFonts w:ascii="宋体" w:hAnsi="宋体" w:eastAsia="宋体" w:cs="宋体"/>
          <w:color w:val="000"/>
          <w:sz w:val="28"/>
          <w:szCs w:val="28"/>
        </w:rPr>
        <w:t xml:space="preserve">七、齐心协力抓服务，纳税服务质效明显提升</w:t>
      </w:r>
    </w:p>
    <w:p>
      <w:pPr>
        <w:ind w:left="0" w:right="0" w:firstLine="560"/>
        <w:spacing w:before="450" w:after="450" w:line="312" w:lineRule="auto"/>
      </w:pPr>
      <w:r>
        <w:rPr>
          <w:rFonts w:ascii="宋体" w:hAnsi="宋体" w:eastAsia="宋体" w:cs="宋体"/>
          <w:color w:val="000"/>
          <w:sz w:val="28"/>
          <w:szCs w:val="28"/>
        </w:rPr>
        <w:t xml:space="preserve">以纳税人需求为导向，统一服务规程，完善服务平台，改进服务方式，在系统内深入开展“便民办税春风行动”，推进了纳税服务水平的显著提高。</w:t>
      </w:r>
    </w:p>
    <w:p>
      <w:pPr>
        <w:ind w:left="0" w:right="0" w:firstLine="560"/>
        <w:spacing w:before="450" w:after="450" w:line="312" w:lineRule="auto"/>
      </w:pPr>
      <w:r>
        <w:rPr>
          <w:rFonts w:ascii="宋体" w:hAnsi="宋体" w:eastAsia="宋体" w:cs="宋体"/>
          <w:color w:val="000"/>
          <w:sz w:val="28"/>
          <w:szCs w:val="28"/>
        </w:rPr>
        <w:t xml:space="preserve">统一服务规程。统一办税服务内容，修订办税服务制度汇编，完善首问责任、主任值班、领导巡查等各项制度。统一纳税服务流程，规范、简化办税程序，对由纳税人发起的125件办税事项，逐项明确服务时限、操作流程、岗位职责等。统一服务考评，完善考核指标体系，在全市各办税服务厅配置多功能服务叫号系统，实现对办税事项评价、考核的一体化运作。建立健全审批档案管理，统一装订目录，规范装订顺序，分区编号，一项一档，并对长期申请软件退税企业的档案资料进行固化与登记，同一企业同一软件产品只需首次申请时提供纸质资料，避免纳税人重复提供，切实减轻纳税人负担。</w:t>
      </w:r>
    </w:p>
    <w:p>
      <w:pPr>
        <w:ind w:left="0" w:right="0" w:firstLine="560"/>
        <w:spacing w:before="450" w:after="450" w:line="312" w:lineRule="auto"/>
      </w:pPr>
      <w:r>
        <w:rPr>
          <w:rFonts w:ascii="宋体" w:hAnsi="宋体" w:eastAsia="宋体" w:cs="宋体"/>
          <w:color w:val="000"/>
          <w:sz w:val="28"/>
          <w:szCs w:val="28"/>
        </w:rPr>
        <w:t xml:space="preserve">改进服务方式。对发票发售窗口排队等候时间较长现象进行专项调研，放开普通发票供应量，对通用发票(百元版)实行一次可供应一个季度发票用量，减少纳税人购票次数。优化窗口设置，实行“一窗通办”与主题窗口相结合的办税服务模式，即除发票代开、税控发行外，其他业务均可在同一窗口办理。市局在充分调研基础上，先后于高新、庐阳区局开展试点，基本实现即到即办，避免纳税人“多头找、多次排”，提高了办税效率，降低了征纳成本。目前，“一窗通办”正在分批有序推行，今年10月份可实现系统12个办税服务厅的全覆盖。</w:t>
      </w:r>
    </w:p>
    <w:p>
      <w:pPr>
        <w:ind w:left="0" w:right="0" w:firstLine="560"/>
        <w:spacing w:before="450" w:after="450" w:line="312" w:lineRule="auto"/>
      </w:pPr>
      <w:r>
        <w:rPr>
          <w:rFonts w:ascii="宋体" w:hAnsi="宋体" w:eastAsia="宋体" w:cs="宋体"/>
          <w:color w:val="000"/>
          <w:sz w:val="28"/>
          <w:szCs w:val="28"/>
        </w:rPr>
        <w:t xml:space="preserve">完善服务平台。与金融机构合作，在自助银行网点开设便民办税服务点，配备联网自助办税终端机，实行24小时全天候服务。整合升级市区排队叫号系统，通过后台实时掌握各办税服务厅涉税事项办理情况，并由专人分析后台信息，对出现超过半小时以上排队等情况，及时进行干预、询问和辅导。建立以网上办税为主，自助办税、专业市场委托代征为辅的多元化办税体系。加大网上办税一体化平台推广力度，完善平台功能及配套服务。全面改造各自助办税区域，累计增配自助办税终端16台，自助办税计算机32台，并安排专人为纳税人辅导，分流办税业务。</w:t>
      </w:r>
    </w:p>
    <w:p>
      <w:pPr>
        <w:ind w:left="0" w:right="0" w:firstLine="560"/>
        <w:spacing w:before="450" w:after="450" w:line="312" w:lineRule="auto"/>
      </w:pPr>
      <w:r>
        <w:rPr>
          <w:rFonts w:ascii="宋体" w:hAnsi="宋体" w:eastAsia="宋体" w:cs="宋体"/>
          <w:color w:val="000"/>
          <w:sz w:val="28"/>
          <w:szCs w:val="28"/>
        </w:rPr>
        <w:t xml:space="preserve">八、以人为本抓管理，干部队伍素质全面增强</w:t>
      </w:r>
    </w:p>
    <w:p>
      <w:pPr>
        <w:ind w:left="0" w:right="0" w:firstLine="560"/>
        <w:spacing w:before="450" w:after="450" w:line="312" w:lineRule="auto"/>
      </w:pPr>
      <w:r>
        <w:rPr>
          <w:rFonts w:ascii="宋体" w:hAnsi="宋体" w:eastAsia="宋体" w:cs="宋体"/>
          <w:color w:val="000"/>
          <w:sz w:val="28"/>
          <w:szCs w:val="28"/>
        </w:rPr>
        <w:t xml:space="preserve">坚持以人为本，强化人事管理，加大教育培训，推进党风廉政建设，提高班子效能，激发干部活力，为圆满完成各项税收工作提供了坚强的组织保证。</w:t>
      </w:r>
    </w:p>
    <w:p>
      <w:pPr>
        <w:ind w:left="0" w:right="0" w:firstLine="560"/>
        <w:spacing w:before="450" w:after="450" w:line="312" w:lineRule="auto"/>
      </w:pPr>
      <w:r>
        <w:rPr>
          <w:rFonts w:ascii="宋体" w:hAnsi="宋体" w:eastAsia="宋体" w:cs="宋体"/>
          <w:color w:val="000"/>
          <w:sz w:val="28"/>
          <w:szCs w:val="28"/>
        </w:rPr>
        <w:t xml:space="preserve">加强干部队伍建设。优化资源配置。根据税收征管改革需要，着眼系统人力资源现状，合理安排竞争上岗的23名科级领导干部，对12名科级领导干部的岗位进行了调整，对市区在同一单位连续工作多年的35名同志进行交流轮岗，选拔各级非领导职务15人。</w:t>
      </w:r>
    </w:p>
    <w:p>
      <w:pPr>
        <w:ind w:left="0" w:right="0" w:firstLine="560"/>
        <w:spacing w:before="450" w:after="450" w:line="312" w:lineRule="auto"/>
      </w:pPr>
      <w:r>
        <w:rPr>
          <w:rFonts w:ascii="宋体" w:hAnsi="宋体" w:eastAsia="宋体" w:cs="宋体"/>
          <w:color w:val="000"/>
          <w:sz w:val="28"/>
          <w:szCs w:val="28"/>
        </w:rPr>
        <w:t xml:space="preserve">加强教育培训。完善市局网络教育学习平台功能，开通外网总局网络学院培训平台，及时更新发布岗位练兵题库，丰富岗位知识学习资源。组织开展“每周一练”活动，并对活动开展情况按月通报。制定201x年度干部教育培训计划，先后举办新春学习培训活动、第一期科级领导干部培训班、纳税评估和纳税服务两期业务骨干培训班。选树先进典型。结合群教活动，在系统内选树先进典型，推报陈正清同志参加全国税务系统群教活动先进典型评选，组织开办道德讲堂，宣传先进典型事迹，激发干部创先争优的工作活力。</w:t>
      </w:r>
    </w:p>
    <w:p>
      <w:pPr>
        <w:ind w:left="0" w:right="0" w:firstLine="560"/>
        <w:spacing w:before="450" w:after="450" w:line="312" w:lineRule="auto"/>
      </w:pPr>
      <w:r>
        <w:rPr>
          <w:rFonts w:ascii="宋体" w:hAnsi="宋体" w:eastAsia="宋体" w:cs="宋体"/>
          <w:color w:val="000"/>
          <w:sz w:val="28"/>
          <w:szCs w:val="28"/>
        </w:rPr>
        <w:t xml:space="preserve">加强党风廉政建设。深化廉政教育。组织领导干部参观xx市反腐倡廉警示教育图片展，通报瑶海国税违法违纪案件，用身边事教育身边人。指导各单位结合办公条件，因地制宜扎实开展廉政文化创建活动。上半年，肥西县局、庐江县局被授予省级廉政文化示范点，肥东县局被授予“安徽省廉政文化建设示范点(标兵)”称号，成为xx市唯一获此殊荣的单位。强化制度执行。严格执行《税务系统领导班子和领导干部监督管理办法》及实施细则，系统所有科级以上领导干部进行了收入申报和个人有关事项报告，对1名领导干部开展离任审计，对37名新任和转任领导干部进行廉政谈话。制订《xx市国家税务局系统会议费管理办法》，细化差旅费管理办法，健全和完善车辆管理档案制度，严格对照标准要求，清理整顿办公用房，用制度的刚性规范行政管理。加强权力监督。加强对干部选拔任用、基本建设、资产管理、政府采购等行政管理权的监督，着力防范违纪违法行为的发生。组织对2个单位“三公”经费、会议费和专项资金“三审”工作进行检查，开展吃喝风、“红包”风专项整治活动，加大违法违纪案件查办力度，排查和纠正干部“四风”方面存在的突出问题。</w:t>
      </w:r>
    </w:p>
    <w:p>
      <w:pPr>
        <w:ind w:left="0" w:right="0" w:firstLine="560"/>
        <w:spacing w:before="450" w:after="450" w:line="312" w:lineRule="auto"/>
      </w:pPr>
      <w:r>
        <w:rPr>
          <w:rFonts w:ascii="宋体" w:hAnsi="宋体" w:eastAsia="宋体" w:cs="宋体"/>
          <w:color w:val="000"/>
          <w:sz w:val="28"/>
          <w:szCs w:val="28"/>
        </w:rPr>
        <w:t xml:space="preserve">下半年，我局将按照省局的统一部署，继续抓好各项工作的贯彻落实，充分发挥税收职能作用，促进国税工作再上新台阶。具体有以下几点打算：</w:t>
      </w:r>
    </w:p>
    <w:p>
      <w:pPr>
        <w:ind w:left="0" w:right="0" w:firstLine="560"/>
        <w:spacing w:before="450" w:after="450" w:line="312" w:lineRule="auto"/>
      </w:pPr>
      <w:r>
        <w:rPr>
          <w:rFonts w:ascii="宋体" w:hAnsi="宋体" w:eastAsia="宋体" w:cs="宋体"/>
          <w:color w:val="000"/>
          <w:sz w:val="28"/>
          <w:szCs w:val="28"/>
        </w:rPr>
        <w:t xml:space="preserve">一是狠抓整改落实，确保活动取得实效。根据党的教育实践活动安排部署，着重围绕前期征集的意见和查摆的问题，结合国税工作中存在的不足，制定具体的整改计划和方案，认真落实各项整改工作任务，建立健全规章制度，用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二是强化税源监控，促进收入稳定增长。密切关注我市经济发展走势，及时跟踪重点税源变动情况，加强税源预测，强化税源管理，促进收入稳定增长，坚决完成省局下达的收入任务。</w:t>
      </w:r>
    </w:p>
    <w:p>
      <w:pPr>
        <w:ind w:left="0" w:right="0" w:firstLine="560"/>
        <w:spacing w:before="450" w:after="450" w:line="312" w:lineRule="auto"/>
      </w:pPr>
      <w:r>
        <w:rPr>
          <w:rFonts w:ascii="宋体" w:hAnsi="宋体" w:eastAsia="宋体" w:cs="宋体"/>
          <w:color w:val="000"/>
          <w:sz w:val="28"/>
          <w:szCs w:val="28"/>
        </w:rPr>
        <w:t xml:space="preserve">三是明确责任分工，落实基层建设任务。在系统内开展基层建设重点项目申报工作，选择确定若干基层建设综合试点单位;机关各部门制定落实201x年基层建设任务的时间表、责任人，确保基层建设三年规划按时推进、落到实处。</w:t>
      </w:r>
    </w:p>
    <w:p>
      <w:pPr>
        <w:ind w:left="0" w:right="0" w:firstLine="560"/>
        <w:spacing w:before="450" w:after="450" w:line="312" w:lineRule="auto"/>
      </w:pPr>
      <w:r>
        <w:rPr>
          <w:rFonts w:ascii="宋体" w:hAnsi="宋体" w:eastAsia="宋体" w:cs="宋体"/>
          <w:color w:val="000"/>
          <w:sz w:val="28"/>
          <w:szCs w:val="28"/>
        </w:rPr>
        <w:t xml:space="preserve">四是深化绩效管理，推动工作提质增效。认真准备，充实人员，做好绩效管理2.0版升级上线和国税人员个人绩效管理试点工作。对照绩效管理考核指标，开展动态考评，以评促管，以评促建，推动工作开展，促进工作落实。</w:t>
      </w:r>
    </w:p>
    <w:p>
      <w:pPr>
        <w:ind w:left="0" w:right="0" w:firstLine="560"/>
        <w:spacing w:before="450" w:after="450" w:line="312" w:lineRule="auto"/>
      </w:pPr>
      <w:r>
        <w:rPr>
          <w:rFonts w:ascii="宋体" w:hAnsi="宋体" w:eastAsia="宋体" w:cs="宋体"/>
          <w:color w:val="000"/>
          <w:sz w:val="28"/>
          <w:szCs w:val="28"/>
        </w:rPr>
        <w:t xml:space="preserve">五是夯实管理基础，提升税收征管水平。健全日常管理和纳税评估的岗责体系，完善基层农村分局职责定位，抓好网络发票试点和推行工作，完成市局征管档案库房建设，探索网格化管理模式，调整风险应对策略，扎扎实实做好征管基础工作，提高税收管理的质量和水平。</w:t>
      </w:r>
    </w:p>
    <w:p>
      <w:pPr>
        <w:ind w:left="0" w:right="0" w:firstLine="560"/>
        <w:spacing w:before="450" w:after="450" w:line="312" w:lineRule="auto"/>
      </w:pPr>
      <w:r>
        <w:rPr>
          <w:rFonts w:ascii="宋体" w:hAnsi="宋体" w:eastAsia="宋体" w:cs="宋体"/>
          <w:color w:val="000"/>
          <w:sz w:val="28"/>
          <w:szCs w:val="28"/>
        </w:rPr>
        <w:t xml:space="preserve">六是优化纳税服务，构建和谐征纳关系。探索建立公共信息管理系统，实时掌握办税服务厅工作状态，合理调配服务资源，提高工作效率;逐步扩大同城办税业务范围，探索建立纳税人维权组织，加强办税服务厅人员心理疏导，优化办税服务，规范维权服务，提升服务水平。</w:t>
      </w:r>
    </w:p>
    <w:p>
      <w:pPr>
        <w:ind w:left="0" w:right="0" w:firstLine="560"/>
        <w:spacing w:before="450" w:after="450" w:line="312" w:lineRule="auto"/>
      </w:pPr>
      <w:r>
        <w:rPr>
          <w:rFonts w:ascii="宋体" w:hAnsi="宋体" w:eastAsia="宋体" w:cs="宋体"/>
          <w:color w:val="000"/>
          <w:sz w:val="28"/>
          <w:szCs w:val="28"/>
        </w:rPr>
        <w:t xml:space="preserve">七是加强队伍建设，提高干部综合素质。制定青年干部成长成才计划，分类别组建市局专业人才库，建立系统后备领军人才队伍;以“三个一”为载体，开展全员岗位练兵，提高干部业务素质;抓好党风廉政、党建和思想政治工作，继续加强领导班子和干部队伍建设，提高工作效能，激发队伍活力。</w:t>
      </w:r>
    </w:p>
    <w:p>
      <w:pPr>
        <w:ind w:left="0" w:right="0" w:firstLine="560"/>
        <w:spacing w:before="450" w:after="450" w:line="312" w:lineRule="auto"/>
      </w:pPr>
      <w:r>
        <w:rPr>
          <w:rFonts w:ascii="黑体" w:hAnsi="黑体" w:eastAsia="黑体" w:cs="黑体"/>
          <w:color w:val="000000"/>
          <w:sz w:val="36"/>
          <w:szCs w:val="36"/>
          <w:b w:val="1"/>
          <w:bCs w:val="1"/>
        </w:rPr>
        <w:t xml:space="preserve">有关市税务局推进一体化综合监督情况报告(推荐)五</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2025-04-28T01:28:10+08:00</dcterms:created>
  <dcterms:modified xsi:type="dcterms:W3CDTF">2025-04-28T01:28:10+08:00</dcterms:modified>
</cp:coreProperties>
</file>

<file path=docProps/custom.xml><?xml version="1.0" encoding="utf-8"?>
<Properties xmlns="http://schemas.openxmlformats.org/officeDocument/2006/custom-properties" xmlns:vt="http://schemas.openxmlformats.org/officeDocument/2006/docPropsVTypes"/>
</file>