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最新纪检组长廉政党课讲稿通用(8篇)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纪检组长廉政党课讲稿通用一同志们好!我叫，任天朝县国家税务局纪检组长。现将一年来的工作报告如下：一年来，在市局、县局党组的正确领导下，在县局各股室、基层分局领导的大力支持和帮助下，特别是在以jú长为首的局党组成员的大力支持下，深入学习党...</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最新纪检组长廉政党课讲稿通用一</w:t>
      </w:r>
    </w:p>
    <w:p>
      <w:pPr>
        <w:ind w:left="0" w:right="0" w:firstLine="560"/>
        <w:spacing w:before="450" w:after="450" w:line="312" w:lineRule="auto"/>
      </w:pPr>
      <w:r>
        <w:rPr>
          <w:rFonts w:ascii="宋体" w:hAnsi="宋体" w:eastAsia="宋体" w:cs="宋体"/>
          <w:color w:val="000"/>
          <w:sz w:val="28"/>
          <w:szCs w:val="28"/>
        </w:rPr>
        <w:t xml:space="preserve">同志们好!我叫，任天朝县国家税务局纪检组长。现将一年来的工作报告如下：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年来，在市局、县局党组的正确领导下，在县局各股室、基层分局领导的大力支持和帮助下，特别是在以jú长为首的局党组成员的大力支持下，深入学习党的xx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一、监察工作方面</w:t>
      </w:r>
    </w:p>
    <w:p>
      <w:pPr>
        <w:ind w:left="0" w:right="0" w:firstLine="560"/>
        <w:spacing w:before="450" w:after="450" w:line="312" w:lineRule="auto"/>
      </w:pPr>
      <w:r>
        <w:rPr>
          <w:rFonts w:ascii="宋体" w:hAnsi="宋体" w:eastAsia="宋体" w:cs="宋体"/>
          <w:color w:val="000"/>
          <w:sz w:val="28"/>
          <w:szCs w:val="28"/>
        </w:rPr>
        <w:t xml:space="preserve">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着力抓好党风廉政建设目标责任制落实。成立了以局党组书记、贺利明jú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3、加强廉政教育，抓好国税特色惩防体系建设。树立“预警在先、防范在前”的理念，消除少数干部职工思想上的存在的盲目自信、手中无权与己无关等认识误区。用身边的人事，教育身边的人，认识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5、加强了内控机制建设。认真梳理权力事项，明确工作规程，编制国税《岗位风险手册》，努力排查廉政风险点。在局党组书记贺jú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二、稽查工作方面</w:t>
      </w:r>
    </w:p>
    <w:p>
      <w:pPr>
        <w:ind w:left="0" w:right="0" w:firstLine="560"/>
        <w:spacing w:before="450" w:after="450" w:line="312" w:lineRule="auto"/>
      </w:pPr>
      <w:r>
        <w:rPr>
          <w:rFonts w:ascii="宋体" w:hAnsi="宋体" w:eastAsia="宋体" w:cs="宋体"/>
          <w:color w:val="000"/>
          <w:sz w:val="28"/>
          <w:szCs w:val="28"/>
        </w:rPr>
        <w:t xml:space="preserve">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大稽查执法力度，案件查处工作成效显着。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三、一年工作心的</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面从严治党工作会议，这次会议的主要任务是，坚持以习近平新时代中国特色社会主义思想为指导，全面贯彻落实党的十九大精神、十九届中央纪委四次全会和省纪委x次全会精神，总结集团公司去年全面从严治党工作，研究部署今年任务。</w:t>
      </w:r>
    </w:p>
    <w:p>
      <w:pPr>
        <w:ind w:left="0" w:right="0" w:firstLine="560"/>
        <w:spacing w:before="450" w:after="450" w:line="312" w:lineRule="auto"/>
      </w:pPr>
      <w:r>
        <w:rPr>
          <w:rFonts w:ascii="宋体" w:hAnsi="宋体" w:eastAsia="宋体" w:cs="宋体"/>
          <w:color w:val="000"/>
          <w:sz w:val="28"/>
          <w:szCs w:val="28"/>
        </w:rPr>
        <w:t xml:space="preserve">党的十九大以来，集团党委坚决贯彻党中央决策部署，认真落实管党治党政治责任，深入贯彻新时代党的建设总要求，推动全面从严治党向纵深发展，取得了新的重要成果。一是党的政治建设全面加强。坚持把党的政治建设摆在首位，持续深入学习贯彻习近平新时代中国特色社会主义思想，严明政治纪律和政治规矩，严肃党内政治生活，弘扬积极健康的党内政治文化，广泛开展诵读红色家书、传承红色基因活动，坚决全面彻底肃清x案余毒，党员干部“四个意识”不断增强。二是作风和纪律建设展现新气象。持之以恒正风肃纪，出台关于集中整治形式主义官僚主义的实施意见，召开作风建设工作会议，着力整治“怕、慢、假、庸、散”等作风顽疾，推动干部作风持续好转。认真贯彻新修订的党纪处分条例，坚持严管和厚爱结合、激励和约束并重，加强日常监督管理，运用“四种形态”抓早抓小，党员干部的纪律观念、规矩意识明显增强。三是反腐败斗争取得扎实成效。保持惩治腐败高压态势，加强全过程、常态化领导，一体推进不敢腐、不能腐、不想腐全面遏制腐败滋生蔓延势头。召开两次专题警示教育会，观看警示录，强化了查处一案、警示一片、规范一方的治本作用。四是以坚决的态度、务实的作风，持续深入抓好省委巡视整改工作。深入查改党员队伍和基层党组织建设中存在的突出问题，举一反三构建长效机制，扎实推进基层基础建设，党的领导得到进一步强化,党员的纪律意识、规矩意识和党的意识明显增强。五是健全完善监督体系迈出重要步伐。深入推进纪检监察体制改革，集团纪委班子得到健全，xx家所属单位纪委书记到位，各级单位纪检监察室组建完成，专职工作人员基本到位，集中统一、权威高效的监察体系初步建立。制定实施《巡察工作办法》和《巡察试点工作方案》，对xxx开展了为期xx天的内部巡察，推动巡视巡察上下联动，利剑作用更加彰显。</w:t>
      </w:r>
    </w:p>
    <w:p>
      <w:pPr>
        <w:ind w:left="0" w:right="0" w:firstLine="560"/>
        <w:spacing w:before="450" w:after="450" w:line="312" w:lineRule="auto"/>
      </w:pPr>
      <w:r>
        <w:rPr>
          <w:rFonts w:ascii="宋体" w:hAnsi="宋体" w:eastAsia="宋体" w:cs="宋体"/>
          <w:color w:val="000"/>
          <w:sz w:val="28"/>
          <w:szCs w:val="28"/>
        </w:rPr>
        <w:t xml:space="preserve">总体看，集团公司全面从严治党深入推进，风清气正的良好政治生态正在形成。集团纪检监察干部付出了艰苦努力、作出了重要贡献。我代表集团党委，向同志们表示衷心的感谢和诚挚的问候!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_年，通过不懈努力，集团党风廉政工作取得了一定成绩，但必须清醒看到对照新时代全面从严治党工作的新要求，对照中央、省委的严要求，集团党风廉政工作还存在着不足和问题。主要表现在：一是全面从严治党的思想根基树的还不够牢固，全面从严治党定位不准。少数党员领导干部“一岗双责”意识还需进一步加强，履行“一岗双责”的工作方式方法还需进一步创新。二是管党治党压力传导层层弱化，存在上紧下松、逐级递减的现象，有的党组织书记对如何抓主体责任思路不清。三是在监督下开展工作的习惯还没有养成，“四风”问题禁而未绝，违规违纪问题一发多发，重点领域和关键环节廉政风险隐患仍然存在。四是选人用人和干部规范管理问题比较突出，制度刚性执行仍有较大差距，个别单位还出现违规选人用人问题。急需加强对二级公司董事长、总经理人选把关，强化对子公司其他高管考核的激励与约束作用。五是党的领导核心作用发挥不充分，基层党组织建设还有差距，战斗堡垒作用发挥还不够，党内政治生活不严不实。六是党风廉政各项长效工作机制仍需建立完善，省委巡视整改的成果运用还有待加强，内部巡察力度还要加大。这些问题，需要我们认真研究解决。</w:t>
      </w:r>
    </w:p>
    <w:p>
      <w:pPr>
        <w:ind w:left="0" w:right="0" w:firstLine="560"/>
        <w:spacing w:before="450" w:after="450" w:line="312" w:lineRule="auto"/>
      </w:pPr>
      <w:r>
        <w:rPr>
          <w:rFonts w:ascii="宋体" w:hAnsi="宋体" w:eastAsia="宋体" w:cs="宋体"/>
          <w:color w:val="000"/>
          <w:sz w:val="28"/>
          <w:szCs w:val="28"/>
        </w:rPr>
        <w:t xml:space="preserve">下面，结合集团当前实际，我就今年抓好党风廉政建设讲三个方面意见。</w:t>
      </w:r>
    </w:p>
    <w:p>
      <w:pPr>
        <w:ind w:left="0" w:right="0" w:firstLine="560"/>
        <w:spacing w:before="450" w:after="450" w:line="312" w:lineRule="auto"/>
      </w:pPr>
      <w:r>
        <w:rPr>
          <w:rFonts w:ascii="宋体" w:hAnsi="宋体" w:eastAsia="宋体" w:cs="宋体"/>
          <w:color w:val="000"/>
          <w:sz w:val="28"/>
          <w:szCs w:val="28"/>
        </w:rPr>
        <w:t xml:space="preserve">一、认清新形势，进一步增强全面从严治党的思想自觉行动自觉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的重要讲话，强调“要以党的政治建设为统领全面推进党的建设，取得全面从严治党更大战略性成果，巩固发展反腐败斗争压倒性胜利”，提出了“关键之年、六个任务”“知行合一、六个要求”等重要指示，坚定不移推进全面从严治党，巩固发展反腐败斗争压倒性胜利，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省纪委x届四次全会要求，坚定政治自信，以自我革命精神将全面从严治党进行到底;坚持稳中求进，推动我省全面从严治党取得更大战略性成果;聚力从严从实，强化深入推进全面从严治党的使命担当。</w:t>
      </w:r>
    </w:p>
    <w:p>
      <w:pPr>
        <w:ind w:left="0" w:right="0" w:firstLine="560"/>
        <w:spacing w:before="450" w:after="450" w:line="312" w:lineRule="auto"/>
      </w:pPr>
      <w:r>
        <w:rPr>
          <w:rFonts w:ascii="宋体" w:hAnsi="宋体" w:eastAsia="宋体" w:cs="宋体"/>
          <w:color w:val="000"/>
          <w:sz w:val="28"/>
          <w:szCs w:val="28"/>
        </w:rPr>
        <w:t xml:space="preserve">集团各级党组织要牢牢把握党要管党、全面从严治党的新形势、新要求，认真学习贯彻中央纪委十九届三次全会、省纪委x届x次全会和20_年省x党风廉政建设工作会议精神，围绕持续营造风清气正政治生态这一目标，切实把党风廉政建设责任扛在肩上、落在实处，工作措施只能加强不能减弱，工作标准只能提高不能降低。必须充分认识全面从严治党的严峻性和长期性，决不能有歇歇脚、松口气的想法，必须坚定不移抓下去。</w:t>
      </w:r>
    </w:p>
    <w:p>
      <w:pPr>
        <w:ind w:left="0" w:right="0" w:firstLine="560"/>
        <w:spacing w:before="450" w:after="450" w:line="312" w:lineRule="auto"/>
      </w:pPr>
      <w:r>
        <w:rPr>
          <w:rFonts w:ascii="宋体" w:hAnsi="宋体" w:eastAsia="宋体" w:cs="宋体"/>
          <w:color w:val="000"/>
          <w:sz w:val="28"/>
          <w:szCs w:val="28"/>
        </w:rPr>
        <w:t xml:space="preserve">20_年，收到信访举报件xx件,仍处于高位运行。处置问题线索xx件,立案审查xx件，给予党纪处分xx人，政纪处分xx人。综合运用监督执纪第一种形态，给予诫勉谈话xx人，给予一名同志党内警告处分和一名同志留党察看一年、解除劳动关系处分。日常注重抓好日常教育监督，约谈x人，发放函询通知书x份、监督意见书x份。</w:t>
      </w:r>
    </w:p>
    <w:p>
      <w:pPr>
        <w:ind w:left="0" w:right="0" w:firstLine="560"/>
        <w:spacing w:before="450" w:after="450" w:line="312" w:lineRule="auto"/>
      </w:pPr>
      <w:r>
        <w:rPr>
          <w:rFonts w:ascii="宋体" w:hAnsi="宋体" w:eastAsia="宋体" w:cs="宋体"/>
          <w:color w:val="000"/>
          <w:sz w:val="28"/>
          <w:szCs w:val="28"/>
        </w:rPr>
        <w:t xml:space="preserve">这些反映出了越往后，监督执纪问责越严的态势。也反映出了我们的反腐倡廉形势严峻复杂，党风廉政建设和反腐败工作仍然任重道远。虽然“不敢腐”的氛围初步形成，但距离“不能腐”“不想腐”的目标还有不小差距。</w:t>
      </w:r>
    </w:p>
    <w:p>
      <w:pPr>
        <w:ind w:left="0" w:right="0" w:firstLine="560"/>
        <w:spacing w:before="450" w:after="450" w:line="312" w:lineRule="auto"/>
      </w:pPr>
      <w:r>
        <w:rPr>
          <w:rFonts w:ascii="宋体" w:hAnsi="宋体" w:eastAsia="宋体" w:cs="宋体"/>
          <w:color w:val="000"/>
          <w:sz w:val="28"/>
          <w:szCs w:val="28"/>
        </w:rPr>
        <w:t xml:space="preserve">二、把准新任务，不断推动全面从严治党向纵深发展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落地见效，关键在于我们在座的各级党员领导干部。具体来说，就是要按照上级要求，以习近平新时代中国特色社会主义思想为指导，全面落实新时代党的建设总要求，持之以恒正风肃纪，纵深推进全面从严治党。</w:t>
      </w:r>
    </w:p>
    <w:p>
      <w:pPr>
        <w:ind w:left="0" w:right="0" w:firstLine="560"/>
        <w:spacing w:before="450" w:after="450" w:line="312" w:lineRule="auto"/>
      </w:pPr>
      <w:r>
        <w:rPr>
          <w:rFonts w:ascii="宋体" w:hAnsi="宋体" w:eastAsia="宋体" w:cs="宋体"/>
          <w:color w:val="000"/>
          <w:sz w:val="28"/>
          <w:szCs w:val="28"/>
        </w:rPr>
        <w:t xml:space="preserve">第一，要把坚决做到“两个维护”作为根本任务。党的十八大以来取得的历史性成就、发生的历史性变革，最根本的是有习近平总书记领航掌舵，有以习近平同志为核心的党中央的坚强领导，有习近平新时代中国特色社会主义思想的科学指引。我们要坚持把党的政治建设摆在首位，把坚决做到“两个维护”作为根本政治任务，落实到具体工作中、体现在实际行动上，保证全党集中统一、令行禁止。要强化理论武装。坚持用习近平新时代中国特色社会主义思想武装头脑，着力在学懂弄通做实上下更大功夫，不断打牢“两个维护”的思想根基。扎实开展“不忘初心、牢记使命”主题教育，紧扣主题主线，在务实戒虚上发力，真正把教育成果转化为坚定理想信念、砥砺党性心性、忠诚履职尽责的实际行动，切实解决好“温差”“落差”“偏差”。要强化行动自觉。“两个维护”是具体的、实践的，既要内化于思想深处，更要落实到具体行动。要把坚决做到“两个维护”，作为对党绝对忠诚的根本政治要求，作为“四个意识”的集中体现，切实做到表里如一、知行合一、始终如一，确保任何时候任何情况下都做到政治立场不移、政治方向不偏。要坚决全面彻底肃清x案余毒，切实把那些政治上的“两面人”辨别出来、清除出去。要强化斗争精神。要让我们的干部特别是领导干部经风雨、见世面、长才干、壮筋骨，保持斗争精神、增强斗争本领，在斗争中达到共识，在斗争中前进，保持共产党人的风骨、气节、操守和胆魄。特别是在大是大非问题上敢于斗争、敢于亮剑，克服一团和气，杜绝好人主义，坚决同破坏党的政治纪律和政治规矩的行为作斗争，坚决杜绝损害党中央形象的“低级红”“高级黑”，真正当好党的政治建设的实践者、维护者、推动者。</w:t>
      </w:r>
    </w:p>
    <w:p>
      <w:pPr>
        <w:ind w:left="0" w:right="0" w:firstLine="560"/>
        <w:spacing w:before="450" w:after="450" w:line="312" w:lineRule="auto"/>
      </w:pPr>
      <w:r>
        <w:rPr>
          <w:rFonts w:ascii="宋体" w:hAnsi="宋体" w:eastAsia="宋体" w:cs="宋体"/>
          <w:color w:val="000"/>
          <w:sz w:val="28"/>
          <w:szCs w:val="28"/>
        </w:rPr>
        <w:t xml:space="preserve">第二，党要管党、从严治党要从党内政治生活管起严起。习近平总书记强调，领导干部要认真贯彻新形势下党内政治生活若干准则，坚持知行合一、以上率下，认真贯彻准则要求，不断增强党内政治生活的政治性、时代性、原则性、战斗性，切实让党内政治生活真正严起来、实起来、清朗起来。要纯洁党内政治文化。建立健康的工作关系，倡导清清爽爽的同志关系，规规矩矩的上下级关系，坚决抵制拉拉扯扯、吹吹拍拍等歪风邪气，让党内关系正常化、纯洁化。要教育引导广大党员坚守真理、坚守正道、坚守原则、坚守规矩，继续分领域、分层级加强廉洁从业教育，将典型违纪问题做成警示录，用身边事教育身边人，强化纪律意识，积极构筑不想腐的堤坝。要把民主集中制落到实处。民主集中制是党的根本组织制度，是党内政治生活开展的重要制度保障。要坚持集体领导制度，主要负责同志既要发扬民主，严格按程序决策、按规矩办事，落实“三重一大”决策管理办法，不搞“一言堂”;更要善于集中，敢于担当，在集思广益的基础上按少数服从多数的原则作出决定。对党组织作出的决定，班子成员必须步调一致、坚决执行。要把组织生活过好过实。党的组织生活是党内政治生活的重要内容和载体，是党组织对党员进行教育管理监督的重要形式,是充分发挥党支部的战斗堡垒作用和党员的先锋模范作用的关键，要坚持抓好“三会一课”“两会一评议”(党员领导干部专题民主生活会、专题组织生活会，民主评议党员)等制度，突出政治学习和教育，把“两学一做”学习教育融入日常、抓在经常，以整风精神开好民主生活会和组织生活会，以党章党规为尺子抓好党员民主评议。要提高组织生活质量，真正用好批评和自我批评这个有力武器，坚持实事求是，敢于较真碰硬，让组织生活充实起来。凡是接受过函询谈话、诫勉谈话、纪律处分的，都要在民主生活会上作出说明或检查，做到全面如实，决不能避重就轻、遮遮掩掩。</w:t>
      </w:r>
    </w:p>
    <w:p>
      <w:pPr>
        <w:ind w:left="0" w:right="0" w:firstLine="560"/>
        <w:spacing w:before="450" w:after="450" w:line="312" w:lineRule="auto"/>
      </w:pPr>
      <w:r>
        <w:rPr>
          <w:rFonts w:ascii="宋体" w:hAnsi="宋体" w:eastAsia="宋体" w:cs="宋体"/>
          <w:color w:val="000"/>
          <w:sz w:val="28"/>
          <w:szCs w:val="28"/>
        </w:rPr>
        <w:t xml:space="preserve">第三，要把整治形式主义、官僚主义往深里抓、往实里做。习近平总书记照调，形式主义、官僚主义是目前党内存在的突出矛盾和问题，是阻碍党的路线方针政策和党中央重大决策部署贯彻落实的大敌。我们要把力戒形式主义、官僚主义作为重要任务，从坚持政治原则、严明政治纪律的高度，弘扬优良作风，坚持担当实干，切实形成激浊扬清、求真务实的良好政治生态。要坚持间题导向。认真对照习近平总书记列举的种种表现，以及“怕、慢、假、庸、散”的新动向新表现，结合实际找准切入点、突破口，分层分类拿出有效管用的整治措施。要持续督促落实中央八项规定及其实施细则精神，深挖细查“四风”问题隐形变异的新动向新表现，特别是领导干部利用名贵特产类特殊资源谋取私利等行为，坚决防止“四风”反弹回潮。要敢于动真碰硬。紧盯影响党中央和省委重大决策部暑贯彻落实的种种表现，紧盯职工反映强烈、损害群众利益的人和事，紧盯不敬畏、不在乎、喊口号、装样子的间题，坚决监督执纪、调查处置、督促整改，典型案例要及时通报曝光。对以形式主义整治形式主义，走过场、做虚功，或整改不落实、不到位的，要严肃追责问责，坚决让“占着位子、顶着帽子、混着日子、摆着样子”的干部混不下去。</w:t>
      </w:r>
    </w:p>
    <w:p>
      <w:pPr>
        <w:ind w:left="0" w:right="0" w:firstLine="560"/>
        <w:spacing w:before="450" w:after="450" w:line="312" w:lineRule="auto"/>
      </w:pPr>
      <w:r>
        <w:rPr>
          <w:rFonts w:ascii="宋体" w:hAnsi="宋体" w:eastAsia="宋体" w:cs="宋体"/>
          <w:color w:val="000"/>
          <w:sz w:val="28"/>
          <w:szCs w:val="28"/>
        </w:rPr>
        <w:t xml:space="preserve">第四，要保持高压态势，坚决果断地减少腐败存量、遏制腐败增量。当前，全面从严治党向纵深推进，已经从“标本兼治，以治标为主、治标为治本赢得时间”转入到了“标本兼治，既治标、也治本”，要统筹推进标本兼治，一体构建不敢腐、不能腐、不想腐的长效机制。要惩前毖后、治病救人，积极实践“四种形态”。监督执纪“四种形态”，是实现全面从严治党的有效途径，是把纪律和规矩挺在前面的具体体现。各级党委要对这项工作负主体责任，特别是要运用好第一、第二种形态，惩前毖后、治病救人，体现政策策略和方式方法的针对性、灵活性，千万不要认为仅仅是纪委的事。要在运用第一种形态上多下功夫。第一种形态最难，但运用好了效果也最明显，犯错误的人、违纪的人就会大范围减少。要深入日常了解，注重分析研判，从不同渠道听到的关于党员干部的反映，要及时谈、经常谈，同样的问题，一次提醒不行，就两次、三次;还要深入谈，既讲问题、又提要求，真正触及思想和灵魂，促使谈话对象本着有则改之、无则加勉的态度，自觉采取措施，消除不良影响。在用好第一种形态时充分体现亲人般的关爱，将过去“护犊子”的溺爱变成严管的真爱。要坚持违纪必究是原则、从宽处理是政策。用好纪律这把戒尺，该立案的要坚决立案、该处理的要严肃处理、该移送的要及时移送，以严明的纪律推进全面从严治党;不能因为强调“四种形态”，就避重就轻、大事化小;不能打着“四种形态”的幌子，滥用自由裁量权，以权谋私。要加大谈话函询工作力度，敦促有问题的领导人员尽早积极认错悔错改错，争取组织上的从宽处理。有问题的党员干部要相信组织、依靠组织，先找组织谈，不要等组织找你。党员干部犯了错误但态度好可以从轻处理，反之对于心存侥幸、死扛硬顶、拒不悔改的，要从严查处。要坚持治标不松劲，发挥不敢腐的震慑作用。集团公司信访案件居高不下，说明治标的任务还很繁重，要坚持把遏制腐败蔓延势头作为重要目标，做到惩治腐败力度决不减弱、零容忍态度决不改变，持续强化不敢腐的氛围。要锲而不舍、挖山不止，坚决铲除腐败这个最致命的“污染源”，坚决打赢反腐败这场正义之战。要继续紧盯不收敛、不收手，问题线索反映集中、群众反映强烈，政治问题和经济问题交织的“三类人”，三类情况同时具备的是重中之重，特别是对拟提拔重用的干部，要严格落实“凡提四必”(干部档案“凡提必审”，个人有关事项报告“凡提必核”，纪检监察机关意见“凡提必听”，线索具体的信访举报“凡提必查”)，一旦发现问题坚决予以查处。要紧盯重点领域和关键环节严肃查处违纪违法问题，坚决惩治群众身边的不正之风和腐败问题。对违反中央八项规定精神的问题，要紧盯不放、寸步不让，既整治面上的顶风违纪行为，又揪住不正之风的“七十二变”，坚决从严查处不知止的行为。在惩治腐败这个大是大非问题上，各级党委一定要态度坚决、立场坚定、旗帜鲜明。对领导不力导致腐败问题多发的单位，一律严肃问责。要扎紧制度笼子，推进不能腐体制机制建设。不能腐的体制机制是反腐倡廉建设的重要内容，也是全面从严治党的重要组成部分和重要保障。我们强调不能腐，侧重于制约和监督，就是要扎紧制度笼子，坚持用制度管权，坚持用制度管人，坚持用制度管事，让胆敢腐败者在严格监督中无机可乘、无处可藏。各级党组织要把建立不能腐的体制机制列入今年的重点工作，以落实主体责任为抓手，以健全完善制度，形成科学严密、刚性执行的制度体系为根本，以廉洁风险防控为载体，推进不能腐体制机制建设，切实发挥遏制腐败增量的实效。</w:t>
      </w:r>
    </w:p>
    <w:p>
      <w:pPr>
        <w:ind w:left="0" w:right="0" w:firstLine="560"/>
        <w:spacing w:before="450" w:after="450" w:line="312" w:lineRule="auto"/>
      </w:pPr>
      <w:r>
        <w:rPr>
          <w:rFonts w:ascii="宋体" w:hAnsi="宋体" w:eastAsia="宋体" w:cs="宋体"/>
          <w:color w:val="000"/>
          <w:sz w:val="28"/>
          <w:szCs w:val="28"/>
        </w:rPr>
        <w:t xml:space="preserve">第五，要巩固扩大巡视巡察工作成果。习近平总书记服调，要完善巡视巡察上下联动战略格局，高质量推进巡视巡察全覆盖，深化成果运用，强化巡视整改。我们要坚定不移贯彻中央巡视工作方针，认真落实巡视工作条例，制定巡视工作规划，不断提高巡视巡察全覆盖质量。深化巡视整改成果。巡视整改永远在路上，只有进行时，没有完成时，巡视整改虽然取得了一些成绩，但这只是初步的，巩固和深化的任务很重，还有很长的路要走。要坚持机构不撤、队伍不散、标准不变、力度不减，持之以恒地抓下去。对已完成的整改任务，适时组织“回头看”，巩固整改成果，防止问题反弹;对还没有整改到位的问题，严格按照整改方案，加强督促检查，确保按时整改到位;对需要长期整改的事项，坚持一抓到底，务求取得实效。深化公司内部巡察。要认真贯彻中央巡视工作方针，提高政治站位，对照政治标准，查找政治偏差，紧紧抓住领导干部特别是“一把手”，突出党的领导这个根本，抓住党的建设这个关键，聚焦全面从严治党这个重点，加强对被巡视党组织和党员干部坚定理想信念宗旨、落实党的路线方针政策，坚持党管干部原则、选对人用好人情况以及落实意识形态工作责任制情况的监督检查。要强化巡察整改力度，即便巡察发现的问题在下面，也要从上面找原因，把自己摆进去，从领导班子自身查找问题的根源，压实管党治党政治责任。今年选x家单位开展内部巡察，有针对性地做好专项巡察工作。整合监督资源。认真研究整合内部监督资源的问题，纪检监察、监事会、巡视巡察、审计等要强化协调沟通，加强信息交流，形成问题早发现、早处置、严执纪的工作机制。</w:t>
      </w:r>
    </w:p>
    <w:p>
      <w:pPr>
        <w:ind w:left="0" w:right="0" w:firstLine="560"/>
        <w:spacing w:before="450" w:after="450" w:line="312" w:lineRule="auto"/>
      </w:pPr>
      <w:r>
        <w:rPr>
          <w:rFonts w:ascii="宋体" w:hAnsi="宋体" w:eastAsia="宋体" w:cs="宋体"/>
          <w:color w:val="000"/>
          <w:sz w:val="28"/>
          <w:szCs w:val="28"/>
        </w:rPr>
        <w:t xml:space="preserve">第六，激发党员干部干事创业的担当精神。当前，集团公司正处于发展的重要战略机遇期、转型升级期、改革深化期，面对新形势新任务，要求广大干部积极作为、敢于担当，为改革发展做出积极贡献。要坚持正确的选人用人导向。选人用人是党内政治文化的实践过程，选人用人导向是党内政治生态的风向标。坚持党管干部原则，按照国有企业领导干部“对党忠诚、勇于创新、治企有方、兴企有为、清正廉洁”20字要求，把“对党忠诚”作为考察识别干部的首要内容，把公道正派作为干部工作核心理念，注重选拔把爱党、忧党、兴党、护党落实到公司经营管理各项工作中的干部。强化敢于担当、攻坚克难，改革者上、不改革者下的用人导向，把那些想干事、能干事，谋改革、善改革的干部用起来。充分发挥各级党组织的领导和把关作用，加大选人用人监督检查力度，坚决防止和纠正选人用人上的不正之风，保证人选政治合格、作风过硬、廉洁不出问题。建立健全干部能上能下机制，推动形成能者上、庸者下、劣者汰的导向。要激励担当实干。认真贯彻中央《关于进一步激励广大干部新时代新担当新作为的意见》和省委《实施意见》，坚持严管和厚爱结合、激励和约束并重，建立容错纠错机制，引导和鼓励党员干部说实话、办实事、出实招、求实效，心无旁骛地增强本领、干事创业。对受到不实举报、甚至诬告的干部，查清事实后要及时澄清正名，真正做到纪法约束有硬度、批评教育有力度、组织关怀有温度。</w:t>
      </w:r>
    </w:p>
    <w:p>
      <w:pPr>
        <w:ind w:left="0" w:right="0" w:firstLine="560"/>
        <w:spacing w:before="450" w:after="450" w:line="312" w:lineRule="auto"/>
      </w:pPr>
      <w:r>
        <w:rPr>
          <w:rFonts w:ascii="宋体" w:hAnsi="宋体" w:eastAsia="宋体" w:cs="宋体"/>
          <w:color w:val="000"/>
          <w:sz w:val="28"/>
          <w:szCs w:val="28"/>
        </w:rPr>
        <w:t xml:space="preserve">对待事业和责任要有好的状态。在挑战困难和遭遇矛盾面前要敢于亮剑，要有勇气，有办法，知难而进，迎难而上，推得动工作，打得开局面。十年来，面对严峻的形势和繁重的任务，我们之所以能够战胜一个又一个的困难，经受住一次又一次考验，取得一个又一个胜利，是与我们各级领导干部始终保持良好的状态，与职工群众一道齐心协力，真抓实干分不开的。我们每一名干部不论职务高低，能走到今天的岗位上，都是因为在工作上付出了努力，做出了贡献，得到了组织和群众队伍的认可和信任，但这仅仅说明了过去。毛主席说：“不要吃老本，要立新功”。如果我们今天不能够挑起这副担子，或者我们挑起这副担子以后，只在原地打转转，跟不上前进的步伐，那么我们就是不胜任，职工就有想法，职工就看不起你，你就不能很好的履行责任，就不能很好的带领群众干事创业。怎么办?还是要加强党性修养，还是要自己激活自己，还是要振奋起来。</w:t>
      </w:r>
    </w:p>
    <w:p>
      <w:pPr>
        <w:ind w:left="0" w:right="0" w:firstLine="560"/>
        <w:spacing w:before="450" w:after="450" w:line="312" w:lineRule="auto"/>
      </w:pPr>
      <w:r>
        <w:rPr>
          <w:rFonts w:ascii="宋体" w:hAnsi="宋体" w:eastAsia="宋体" w:cs="宋体"/>
          <w:color w:val="000"/>
          <w:sz w:val="28"/>
          <w:szCs w:val="28"/>
        </w:rPr>
        <w:t xml:space="preserve">三、明确新要求，以强有力问责督促全面从严治党“两个责任”落实</w:t>
      </w:r>
    </w:p>
    <w:p>
      <w:pPr>
        <w:ind w:left="0" w:right="0" w:firstLine="560"/>
        <w:spacing w:before="450" w:after="450" w:line="312" w:lineRule="auto"/>
      </w:pPr>
      <w:r>
        <w:rPr>
          <w:rFonts w:ascii="宋体" w:hAnsi="宋体" w:eastAsia="宋体" w:cs="宋体"/>
          <w:color w:val="000"/>
          <w:sz w:val="28"/>
          <w:szCs w:val="28"/>
        </w:rPr>
        <w:t xml:space="preserve">第一，落实党委的主体责任。党内监督的权威和责任首先来自于党委。各级党委要把党内监督的主体责任扛起来，敢于动真碰硬，见人见物见细节，从点滴抓起，从具体问题管起，及时发现问题、纠正偏差。党委书记作为第一责任人，要发挥示范作用，管好班子、带好队伍，要有个“婆婆嘴”，常念监督的“经”，发现错误苗头及时谈话提醒，板起脸来批评教育，防止小病拖成大病。党委委员要切实落实“一岗双责”，在分管范围内履行监督职责，对分管领域的党员干部要多过问、多提醒。</w:t>
      </w:r>
    </w:p>
    <w:p>
      <w:pPr>
        <w:ind w:left="0" w:right="0" w:firstLine="560"/>
        <w:spacing w:before="450" w:after="450" w:line="312" w:lineRule="auto"/>
      </w:pPr>
      <w:r>
        <w:rPr>
          <w:rFonts w:ascii="宋体" w:hAnsi="宋体" w:eastAsia="宋体" w:cs="宋体"/>
          <w:color w:val="000"/>
          <w:sz w:val="28"/>
          <w:szCs w:val="28"/>
        </w:rPr>
        <w:t xml:space="preserve">权力就是责任，责任就要担当。目前，公司二级单位已经大部分实现了党委书记、董事长一肩挑，要同步转变理念思路，作为一名党的干部，首先要履行好党委书记政治责任，这是必须摆在第一位的，决不能只惦记着行政身份和权力，把党内职务和责任丢在一边。党委对全面从严治党负主体责任，要重点抓好。一是全面履职。要管好党的建设各个领域、各个方面、各个部门，做到抓思想从严、抓管党从严、抓执纪从严、抓作风从严、抓反腐从严。抓紧抓好党内监督、纪律建设、落实“四种形态”、加强问责追究以及构建“不能腐”体制机制等，不能只等着上级党组织发号施令，也不能都推给“纪委”，要关心纪检监察干部，支持纪检监察机构建设，提供纪检监察良好工作环境。二是贯穿始终。各级党委要把严的要求贯穿管党治党全过程，日常管理监督立足于早、着眼于小，发现苗头及时提醒，触犯纪律立即处理，多积尺寸之功，经常防微杜渐。党委书记要把第一责任扛在肩上，敢抓敢管、勇于监督，做到重要工作亲自部署、重大问题亲自过问、重点环节亲自协调、重要案件亲自督办。专职副书记要专心专责抓党建。班子成员要切实履行“一岗双责”，做到同步部署、同步落实、同步检查、同步考核。三是压实责任。要认真研究解决管党治党力度层层衰减问题，扭转“上面九级风浪，下面纹丝不动”的不良现象。年初逐级签订年度“廉政责任书”，年中开展主体责任约谈，年底召开党风廉政建设践诺会，做到层层传导压力，级级落实责任。</w:t>
      </w:r>
    </w:p>
    <w:p>
      <w:pPr>
        <w:ind w:left="0" w:right="0" w:firstLine="560"/>
        <w:spacing w:before="450" w:after="450" w:line="312" w:lineRule="auto"/>
      </w:pPr>
      <w:r>
        <w:rPr>
          <w:rFonts w:ascii="宋体" w:hAnsi="宋体" w:eastAsia="宋体" w:cs="宋体"/>
          <w:color w:val="000"/>
          <w:sz w:val="28"/>
          <w:szCs w:val="28"/>
        </w:rPr>
        <w:t xml:space="preserve">第二，强化纪委专责监督。纪委是党内监督专责机关，要始终聚焦“监督执纪问责”职能，维护党章、严明党纪，加强对贯彻党的路线方针政策和集团党委决策部署的监督检查。各级纪委书记要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第三，完善党的工作部门职能监督。人力资源部是党委主体责任在相关领域落实的重要职能部门，对主管领域的管党治党工作负有重要监督责任，要坚持问题导向，把自己职责范围内加强党内监督的具体任务和措施认真加以梳理，建立责任清单，抓好工作落实，不能出了问题都等着党委、纪委来处理。要着重加强对选人用人的监督，加大对领导人员个人有关事项报告的抽查核实，坚决防止“带病提拔”、违规用人。</w:t>
      </w:r>
    </w:p>
    <w:p>
      <w:pPr>
        <w:ind w:left="0" w:right="0" w:firstLine="560"/>
        <w:spacing w:before="450" w:after="450" w:line="312" w:lineRule="auto"/>
      </w:pPr>
      <w:r>
        <w:rPr>
          <w:rFonts w:ascii="宋体" w:hAnsi="宋体" w:eastAsia="宋体" w:cs="宋体"/>
          <w:color w:val="000"/>
          <w:sz w:val="28"/>
          <w:szCs w:val="28"/>
        </w:rPr>
        <w:t xml:space="preserve">动员千遍不如问责一个。集团党委对贯彻落实《中国共产党问责条例》的态度是认真和较真的，去年专门通报了一批问责典型案例，希望各级党组织和领导人员认真学习，把自己摆进去，手电筒对着自己照，明确职责所在，不触红线。制度的生命在于执行，各级党委对履职不力问题要敢于较真碰硬，问责一个、警醒一片、促进一方。</w:t>
      </w:r>
    </w:p>
    <w:p>
      <w:pPr>
        <w:ind w:left="0" w:right="0" w:firstLine="560"/>
        <w:spacing w:before="450" w:after="450" w:line="312" w:lineRule="auto"/>
      </w:pPr>
      <w:r>
        <w:rPr>
          <w:rFonts w:ascii="宋体" w:hAnsi="宋体" w:eastAsia="宋体" w:cs="宋体"/>
          <w:color w:val="000"/>
          <w:sz w:val="28"/>
          <w:szCs w:val="28"/>
        </w:rPr>
        <w:t xml:space="preserve">同志们，今年是“十三五”规划收官之年，也决胜全面建成小康社会决胜之年。新时代全面从严治党工作责任重大、使命光荣，让我们紧密团结在以习近平同志为核心的党中央周围，在省委省政府的坚强领导下，深入贯彻落实习近平新时代中国特色社会主义思想和党的十九大精神，不忘初心、牢记使命，主动看齐、勇于担当，努力开创新时代全面从严治党新局面，为集团改革发展保驾护航，为推进集团高质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xxx，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最新纪检组长廉政党课讲稿通用四</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xx大和xx届三中全会，中央纪委三次全会精神，遵循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一、着力突破难点，不断创新廉政机制</w:t>
      </w:r>
    </w:p>
    <w:p>
      <w:pPr>
        <w:ind w:left="0" w:right="0" w:firstLine="560"/>
        <w:spacing w:before="450" w:after="450" w:line="312" w:lineRule="auto"/>
      </w:pPr>
      <w:r>
        <w:rPr>
          <w:rFonts w:ascii="宋体" w:hAnsi="宋体" w:eastAsia="宋体" w:cs="宋体"/>
          <w:color w:val="000"/>
          <w:sz w:val="28"/>
          <w:szCs w:val="28"/>
        </w:rPr>
        <w:t xml:space="preserve">(一)坚持筑牢一道防线。</w:t>
      </w:r>
    </w:p>
    <w:p>
      <w:pPr>
        <w:ind w:left="0" w:right="0" w:firstLine="560"/>
        <w:spacing w:before="450" w:after="450" w:line="312" w:lineRule="auto"/>
      </w:pPr>
      <w:r>
        <w:rPr>
          <w:rFonts w:ascii="宋体" w:hAnsi="宋体" w:eastAsia="宋体" w:cs="宋体"/>
          <w:color w:val="000"/>
          <w:sz w:val="28"/>
          <w:szCs w:val="28"/>
        </w:rPr>
        <w:t xml:space="preserve">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四)认真进行四项清理。年初按照区纪委要求对区局副主任科员以上干部进行了三项专项清理。9月份，区局又对领导干部收受和赠送“*”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(五)全面开展六查六看。组织开展了基层评议机关活动，针对税务部门的工作特点，进行了“六查六看”。认真听取了企业和基层对国税工作的意见;进一步完善各项制度有力地促进了执法水平和服务质量的提高。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六)不断创新教育形式。为了更好地完成由“执法型”机关向“服务型”机关的转变，在全局开展了以“立党为公，执政为民，保持*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二、切实抓住热点，努力完成各项任务</w:t>
      </w:r>
    </w:p>
    <w:p>
      <w:pPr>
        <w:ind w:left="0" w:right="0" w:firstLine="560"/>
        <w:spacing w:before="450" w:after="450" w:line="312" w:lineRule="auto"/>
      </w:pPr>
      <w:r>
        <w:rPr>
          <w:rFonts w:ascii="宋体" w:hAnsi="宋体" w:eastAsia="宋体" w:cs="宋体"/>
          <w:color w:val="000"/>
          <w:sz w:val="28"/>
          <w:szCs w:val="28"/>
        </w:rPr>
        <w:t xml:space="preserve">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础。</w:t>
      </w:r>
    </w:p>
    <w:p>
      <w:pPr>
        <w:ind w:left="0" w:right="0" w:firstLine="560"/>
        <w:spacing w:before="450" w:after="450" w:line="312" w:lineRule="auto"/>
      </w:pPr>
      <w:r>
        <w:rPr>
          <w:rFonts w:ascii="宋体" w:hAnsi="宋体" w:eastAsia="宋体" w:cs="宋体"/>
          <w:color w:val="000"/>
          <w:sz w:val="28"/>
          <w:szCs w:val="28"/>
        </w:rPr>
        <w:t xml:space="preserve">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按照区局党组的分工，坚持以税收收入为中心，努力抓好区局信息化建设。在上级机关的指导和区局各单位的配合下，参于组织了机房改造和网络改造，为保证网络稳定、安全运行，奠定了坚实的基础。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同志关于三个代表重要论述和党的xx大精神。通过边学习，边思考，边总结，增强了事业心、使命感，不断提高政治素质，为做好本职工作奠定了政治思想基础。</w:t>
      </w:r>
    </w:p>
    <w:p>
      <w:pPr>
        <w:ind w:left="0" w:right="0" w:firstLine="560"/>
        <w:spacing w:before="450" w:after="450" w:line="312" w:lineRule="auto"/>
      </w:pPr>
      <w:r>
        <w:rPr>
          <w:rFonts w:ascii="宋体" w:hAnsi="宋体" w:eastAsia="宋体" w:cs="宋体"/>
          <w:color w:val="000"/>
          <w:sz w:val="28"/>
          <w:szCs w:val="28"/>
        </w:rPr>
        <w:t xml:space="preserve">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按照《廉政准则》的要求和税务人员“十*准”的廉政纪律，约束规范自己的从政行为，牢固树立大三观(世界观、人生观、价值观)，把握住小三关(权力关、金钱关、美色关)。坚持用自警、自省、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圆满地完成了各项工作任务，取得了新的进步。按照领导干部年度考核相关要求，现将20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习近平总书记在中纪委三次全会等重要会议上的有关讲话精神。参加了中纪委在杭州培训中心举办的纪检监察综合业务培训班的学习，进一步增强了新形势下推进党风廉政建设和反****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 ，单位公用经费支出与上年相比明显降低。一年来我局领导班子成员没有发现违反廉洁自律有关规定的行为。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 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6、圆满完成全年的排污费征收任务。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33岁。于20xx年8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最新纪检组长廉政党课讲稿通用八</w:t>
      </w:r>
    </w:p>
    <w:p>
      <w:pPr>
        <w:ind w:left="0" w:right="0" w:firstLine="560"/>
        <w:spacing w:before="450" w:after="450" w:line="312" w:lineRule="auto"/>
      </w:pPr>
      <w:r>
        <w:rPr>
          <w:rFonts w:ascii="宋体" w:hAnsi="宋体" w:eastAsia="宋体" w:cs="宋体"/>
          <w:color w:val="000"/>
          <w:sz w:val="28"/>
          <w:szCs w:val="28"/>
        </w:rPr>
        <w:t xml:space="preserve">20**年11月22日至12月31日，区委第五巡察组对学校党总支开展了常规巡察。20_年5月15日反馈了巡察意见，现根据反馈的问题作进一步对照检查，开展批评与自我批评。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2025-01-31T03:12:10+08:00</dcterms:created>
  <dcterms:modified xsi:type="dcterms:W3CDTF">2025-01-31T03:12:10+08:00</dcterms:modified>
</cp:coreProperties>
</file>

<file path=docProps/custom.xml><?xml version="1.0" encoding="utf-8"?>
<Properties xmlns="http://schemas.openxmlformats.org/officeDocument/2006/custom-properties" xmlns:vt="http://schemas.openxmlformats.org/officeDocument/2006/docPropsVTypes"/>
</file>