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如何写湖北精彩导游词汇总(8篇)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湖北精彩导游词汇总一今天我们将参观著名的荆州古城。“闻听三国事，每欲到荆州”。一提起荆州，您一定会自然而然地想到小说《三国演义》中刘备借荆州、鲁肃讨荆州、吕蒙袭荆州、关羽失荆州那些脍炙人口的三国故事，一百二十回《三国演义》，就有七十二...</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逝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国内有关洞穴专家确认，腾龙洞群不仅竖内目前已知的最大岩溶洞穴，而且是世界特级洞穴之一，旅游、科研价值十分珍贵。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售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如何写湖北精彩导游词汇总五</w:t>
      </w:r>
    </w:p>
    <w:p>
      <w:pPr>
        <w:ind w:left="0" w:right="0" w:firstLine="560"/>
        <w:spacing w:before="450" w:after="450" w:line="312" w:lineRule="auto"/>
      </w:pPr>
      <w:r>
        <w:rPr>
          <w:rFonts w:ascii="宋体" w:hAnsi="宋体" w:eastAsia="宋体" w:cs="宋体"/>
          <w:color w:val="000"/>
          <w:sz w:val="28"/>
          <w:szCs w:val="28"/>
        </w:rPr>
        <w:t xml:space="preserve">各位贵宾，大家好!欢迎来到世界文化遗产明显陵参观游览。</w:t>
      </w:r>
    </w:p>
    <w:p>
      <w:pPr>
        <w:ind w:left="0" w:right="0" w:firstLine="560"/>
        <w:spacing w:before="450" w:after="450" w:line="312" w:lineRule="auto"/>
      </w:pPr>
      <w:r>
        <w:rPr>
          <w:rFonts w:ascii="宋体" w:hAnsi="宋体" w:eastAsia="宋体" w:cs="宋体"/>
          <w:color w:val="000"/>
          <w:sz w:val="28"/>
          <w:szCs w:val="28"/>
        </w:rPr>
        <w:t xml:space="preserve">显陵，是明朝恭睿献皇帝朱佑元与皇后蒋氏的合葬墓，始建于 1519 年，至今已有近五百年的历史了。早在 1988 年就被国务院列为国家级重点文物保护单位， 20xx 年底，显陵申报世界文化遗产获得成功，被录入联合国《世界遗产名录》，成为世界人民共同的财富。世界遗产目前全世界共有 500 多处，中国仅 30 处，属文化遗产的仅 21 处，湖北仅 2 处，即武当山和显陵，全国 32 个省市大部分一处都没有。</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宋体" w:hAnsi="宋体" w:eastAsia="宋体" w:cs="宋体"/>
          <w:color w:val="000"/>
          <w:sz w:val="28"/>
          <w:szCs w:val="28"/>
        </w:rPr>
        <w:t xml:space="preserve">由外明塘连接着这弯曲的御河叫“九曲河”，它沿着进入陵区的神道拐了九个弯，故名。沿河建了五道并列三座单孔桥，九曲河与五道桥，附会“至尊”的含义。象征着皇权的至高无上。由于设计巧妙，弯曲的河水将陵区地面分割为几个不同的区域，恰到好处地发挥了自然要素山、水、树木的空间限定作用。“石蕴玉而山辉，水怀环而川媚”，由于九曲河的营建，使周围的环境顾盼生辉。虽然明代各陵都非常重视陵区的排水、泄洪，开挖或利用天然河流形成御河，然而显陵的九曲河以其排水系统的完善，体现风水理论之完善，又与其他明陵有显著的区别，成为神奇显陵的重要特点。</w:t>
      </w:r>
    </w:p>
    <w:p>
      <w:pPr>
        <w:ind w:left="0" w:right="0" w:firstLine="560"/>
        <w:spacing w:before="450" w:after="450" w:line="312" w:lineRule="auto"/>
      </w:pPr>
      <w:r>
        <w:rPr>
          <w:rFonts w:ascii="宋体" w:hAnsi="宋体" w:eastAsia="宋体" w:cs="宋体"/>
          <w:color w:val="000"/>
          <w:sz w:val="28"/>
          <w:szCs w:val="28"/>
        </w:rPr>
        <w:t xml:space="preserve">各位贵宾，这弯曲的九曲河让您能产生怎样的想象呢?对，龙!它正像一条弯曲腾挪的水龙游弋在青山绿水的陵区，给显陵增添了鲜活的灵气。</w:t>
      </w:r>
    </w:p>
    <w:p>
      <w:pPr>
        <w:ind w:left="0" w:right="0" w:firstLine="560"/>
        <w:spacing w:before="450" w:after="450" w:line="312" w:lineRule="auto"/>
      </w:pPr>
      <w:r>
        <w:rPr>
          <w:rFonts w:ascii="宋体" w:hAnsi="宋体" w:eastAsia="宋体" w:cs="宋体"/>
          <w:color w:val="000"/>
          <w:sz w:val="28"/>
          <w:szCs w:val="28"/>
        </w:rPr>
        <w:t xml:space="preserve">请大家看这座御桥，它的通体都是由名贵的汉白玉石料建造，桥面两边的白玉栏杆，有栏板 72 块，望柱 72 根，所有栏板上都掏空到成净瓶如意方形，桥之间的两边望柱是火煸形柱头，而两边侧桥的望柱是素方形的柱头，中间桥的望柱是子母狮蹲于柱头，非常独特，两头的栏板上雕的是一种怪兽，我们叫它靠山兽。整个御桥建造华丽，雕刻艺术精美，远远望去，十分雄伟壮观，有人说可与天安门前的金水桥媲美。桥面是当年筑陵原遗存下来的，而桥护栏毁于文革，现在大家看到的护栏是 1998 年照愿样修复的。</w:t>
      </w:r>
    </w:p>
    <w:p>
      <w:pPr>
        <w:ind w:left="0" w:right="0" w:firstLine="560"/>
        <w:spacing w:before="450" w:after="450" w:line="312" w:lineRule="auto"/>
      </w:pPr>
      <w:r>
        <w:rPr>
          <w:rFonts w:ascii="宋体" w:hAnsi="宋体" w:eastAsia="宋体" w:cs="宋体"/>
          <w:color w:val="000"/>
          <w:sz w:val="28"/>
          <w:szCs w:val="28"/>
        </w:rPr>
        <w:t xml:space="preserve">我们现在进入的是旧红门，旧红门建于明嘉靖三年( 1524 年)，它早于新红门 15 年建成，是显陵的第二道门户，也是显陵的中轴线的正门，在门旁的建筑墙上，我们可以看到世界文化遗产的标志。标志的外沿是一个圆形，代表地球与大自然，中间的方形代表人类创造的文明，方形和圆形的相连寓意着人类与自然的和谐关系，同时圆形环护着方形又有对人类文明应予以保护的意思。各位贵宾，我们在游览显陵的同时，也请大家注意对显陵环境的爱护，您的文明举止就是对显陵这个世界文化遗产最好的保护。谢谢大家!</w:t>
      </w:r>
    </w:p>
    <w:p>
      <w:pPr>
        <w:ind w:left="0" w:right="0" w:firstLine="560"/>
        <w:spacing w:before="450" w:after="450" w:line="312" w:lineRule="auto"/>
      </w:pPr>
      <w:r>
        <w:rPr>
          <w:rFonts w:ascii="宋体" w:hAnsi="宋体" w:eastAsia="宋体" w:cs="宋体"/>
          <w:color w:val="000"/>
          <w:sz w:val="28"/>
          <w:szCs w:val="28"/>
        </w:rPr>
        <w:t xml:space="preserve">这里是御碑楼，其主要作用是置放“御制睿功圣德碑”的，故又叫睿功圣德碑楼。碑文为嘉靖皇帝亲自书写，内容主要是为其父歌功颂德，其碑首为四条高浮雕首尾交错、头部下垂的蛟龙，碑座是一个昂首远眺的海龟似的神兽，是用一块石料琢成，趴卧在刻满海波漩流的水盘之上。这只类似的神兽叫赑屃。传说龙生九子，皆不成龙，各有所好，赑屃就是龙的其中一子，它天生喜文善水长寿，尤其最喜负重。这碑身重 20 吨，它可不是任何一个帝王都可以自行树立的，凡后世帝王有失国之尺地寸土者，不得立此碑。因此这种碑是为表彰其“丰功伟绩”，树立此碑即是显示墓主显赫的身份和高贵的地位。可惜的是，此碑在文革期间被红卫兵造反派砸断，碑身即断裂成现在的几块，而整个碑楼的木制结构则毁于明末兵火。</w:t>
      </w:r>
    </w:p>
    <w:p>
      <w:pPr>
        <w:ind w:left="0" w:right="0" w:firstLine="560"/>
        <w:spacing w:before="450" w:after="450" w:line="312" w:lineRule="auto"/>
      </w:pPr>
      <w:r>
        <w:rPr>
          <w:rFonts w:ascii="宋体" w:hAnsi="宋体" w:eastAsia="宋体" w:cs="宋体"/>
          <w:color w:val="000"/>
          <w:sz w:val="28"/>
          <w:szCs w:val="28"/>
        </w:rPr>
        <w:t xml:space="preserve">大家请看神道两边这两根高大的石柱，叫望柱。它是皇权的象征，也是仪仗的开始标志。相传东边的一柱为“望君出”，西边的一柱为“望君归”。“望君出”呼唤着帝王要走出九重深宫，去体察世间民情;“望君归”呼唤着帝王在宫外不要过多的流连，要及时回来处理朝政。它们反映了天下百姓对“圣明天子”的渴望。</w:t>
      </w:r>
    </w:p>
    <w:p>
      <w:pPr>
        <w:ind w:left="0" w:right="0" w:firstLine="560"/>
        <w:spacing w:before="450" w:after="450" w:line="312" w:lineRule="auto"/>
      </w:pPr>
      <w:r>
        <w:rPr>
          <w:rFonts w:ascii="宋体" w:hAnsi="宋体" w:eastAsia="宋体" w:cs="宋体"/>
          <w:color w:val="000"/>
          <w:sz w:val="28"/>
          <w:szCs w:val="28"/>
        </w:rPr>
        <w:t xml:space="preserve">望柱后面的这些石雕叫石像生。它是皇权仪卫的缩影。在明代，凡是举行大典的时候，除文武百官及军队仪仗队排列两侧外还将人工驯养的狮子、大象等动物装在笼子里，放在街道两旁，以壮皇威。待皇帝死后，也需要相同的排场，所以就在陵前设置了石像生。这种做法最早开始于秦汉时期，此后历代皇帝、重臣沿用不衰，只是数量和取像不尽相同。前面的第一对是狮子，狮是百兽之王，显示着皇帝的雄风与威严。第二叫獬豸，又叫独角兽，它是传说中的饿一种异兽，能辨别是非邪正，把它放在陵前，起着扶正辟邪的作用。第三对是骆驼，第四对是大象，一个来自北方沙漠，一个来自南方丛林，代表着皇权统治的版图之广，“普天之下，莫非王土”。第五、第六对是麒麟，传说中的太平、祥瑞之兽，代表吉祥，放在陵前有粉饰太平，为帝王歌功颂德之意。第七、第八对是马，古人的坐骑，皇帝仪仗中不可缺少的部分。这后面四对文臣、武将象征帝王驾前的文武百官。各位朋友，你们知道怎样辨别这些文臣、武将的官职大小吗?先看武将，持短剑者官职较高，再看文臣，官帽护耳者官职较高。请大家注意看：所有这些石像生连同底座均是由一整块石头雕刻而成。那么如此之大的石料又是怎样从远处的深山运来的呢?相传采用的是“旱船拽运”的方法，即沿运石道路每隔一里在地下凿一深井，冬天到来时将水打出泼在路面，将巨石沿水面拖行。可以想象，为修建此陵，众多劳役们要付出多少血汗啊!另外沿途我们可看到很多墙砖上都刻着地名，这也说明显陵的每一片砖瓦都来自全国各地，工程之浩大，调动人力物力之众多，由此可见一斑!</w:t>
      </w:r>
    </w:p>
    <w:p>
      <w:pPr>
        <w:ind w:left="0" w:right="0" w:firstLine="560"/>
        <w:spacing w:before="450" w:after="450" w:line="312" w:lineRule="auto"/>
      </w:pPr>
      <w:r>
        <w:rPr>
          <w:rFonts w:ascii="宋体" w:hAnsi="宋体" w:eastAsia="宋体" w:cs="宋体"/>
          <w:color w:val="000"/>
          <w:sz w:val="28"/>
          <w:szCs w:val="28"/>
        </w:rPr>
        <w:t xml:space="preserve">现在我们大家面前的这座牌坊式建筑叫棂星门，又叫龙凤门。由六天柱三门四壁组成，门之间两侧由石、砖、琉璃件构成的仿木建筑，每根石柱上雕有独角兽一只，额柱上均装饰有支云头和火焰宝珠，故此门又叫“火焰牌坊”。相传此门是仿神话中的南天门所建，经过此门，帝王的灵魂就上了天堂。各位朋友，让我们也穿过此门进如一个新的世界吧!</w:t>
      </w:r>
    </w:p>
    <w:p>
      <w:pPr>
        <w:ind w:left="0" w:right="0" w:firstLine="560"/>
        <w:spacing w:before="450" w:after="450" w:line="312" w:lineRule="auto"/>
      </w:pPr>
      <w:r>
        <w:rPr>
          <w:rFonts w:ascii="宋体" w:hAnsi="宋体" w:eastAsia="宋体" w:cs="宋体"/>
          <w:color w:val="000"/>
          <w:sz w:val="28"/>
          <w:szCs w:val="28"/>
        </w:rPr>
        <w:t xml:space="preserve">穿过棂星门后请大家注意我们前面的这段神道，它不是直的，而是湾的，这又是显陵的一个神奇之处了。显陵在神道处理上与明代诸陵不同，在陵区中部，砌了一条弯曲的神道，如同一条蜿蜒前行的龙，这便是“龙鳞神道”。显陵是明代帝陵中唯一整体保留龙鳞神道做法的陵墓。大家请看这中间铺筑的石板谓之“龙脊”，两侧以鹅卵石填充，谓之“龙鳞”，外边再以牙子石收束，总称为“龙鳞道”，这种做法既能满足陵寝建筑的功能需求，又经济可行，充分显示了匠人的智慧。</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 米，水深约 4 米。没有水源与外界相通，却大旱不干涸，大雨不外溢。水位始终保持在一固定的高度，这一现象自显陵始建至今近 500 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 14 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 1.06 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 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 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 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 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 14 年也就是 1519 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 年朱厚璁登基成了嘉靖皇帝之后，追封其父也就是朱佑元为“献皇帝”，并一度想将其父的陵寝迁往北京，与其他已故明皇帝葬在一起，这一想法遭到了大臣们的反对，因而未迁，嘉靖 17 年( 1539年) 12 月，嘉靖皇帝的母亲章圣皇太后在北京病故。为了给母亲寻找“吉壤”，嘉靖帝于次年 2 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 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 19 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 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 年冬，李自成大军攻陷承天府(即钟祥)，拆毁朱家的家庙，并欲挖掘显陵地宫。据说正准备开挖前地宫时，恰遇 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 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如何写湖北精彩导游词汇总六</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如何写湖北精彩导游词汇总七</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2025-01-18T21:02:45+08:00</dcterms:created>
  <dcterms:modified xsi:type="dcterms:W3CDTF">2025-01-18T21:02:45+08:00</dcterms:modified>
</cp:coreProperties>
</file>

<file path=docProps/custom.xml><?xml version="1.0" encoding="utf-8"?>
<Properties xmlns="http://schemas.openxmlformats.org/officeDocument/2006/custom-properties" xmlns:vt="http://schemas.openxmlformats.org/officeDocument/2006/docPropsVTypes"/>
</file>