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最新巡察反馈会上纪检组长的讲话巡察反馈会上的讲话一(精)(2篇)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巡察反馈会上纪检组长的讲话巡察反馈会上的讲话一(精)一按照区委统一部署，区委第三巡察组于20_年6月1日至6月20日，对我局进行了为期20天的集中巡察。今天，巡察组的各位领导又再次来到我局，专题反馈巡察情况，这是集中体现巡察成果的重要环...</w:t>
      </w:r>
    </w:p>
    <w:p>
      <w:pPr>
        <w:ind w:left="0" w:right="0" w:firstLine="560"/>
        <w:spacing w:before="450" w:after="450" w:line="312" w:lineRule="auto"/>
      </w:pPr>
      <w:r>
        <w:rPr>
          <w:rFonts w:ascii="黑体" w:hAnsi="黑体" w:eastAsia="黑体" w:cs="黑体"/>
          <w:color w:val="000000"/>
          <w:sz w:val="36"/>
          <w:szCs w:val="36"/>
          <w:b w:val="1"/>
          <w:bCs w:val="1"/>
        </w:rPr>
        <w:t xml:space="preserve">最新巡察反馈会上纪检组长的讲话巡察反馈会上的讲话一(精)一</w:t>
      </w:r>
    </w:p>
    <w:p>
      <w:pPr>
        <w:ind w:left="0" w:right="0" w:firstLine="560"/>
        <w:spacing w:before="450" w:after="450" w:line="312" w:lineRule="auto"/>
      </w:pPr>
      <w:r>
        <w:rPr>
          <w:rFonts w:ascii="宋体" w:hAnsi="宋体" w:eastAsia="宋体" w:cs="宋体"/>
          <w:color w:val="000"/>
          <w:sz w:val="28"/>
          <w:szCs w:val="28"/>
        </w:rPr>
        <w:t xml:space="preserve">按照区委统一部署，区委第三巡察组于20_年6月1日至6月20日，对我局进行了为期20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区委开展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最新巡察反馈会上纪检组长的讲话巡察反馈会上的讲话一(精)二</w:t>
      </w:r>
    </w:p>
    <w:p>
      <w:pPr>
        <w:ind w:left="0" w:right="0" w:firstLine="560"/>
        <w:spacing w:before="450" w:after="450" w:line="312" w:lineRule="auto"/>
      </w:pPr>
      <w:r>
        <w:rPr>
          <w:rFonts w:ascii="宋体" w:hAnsi="宋体" w:eastAsia="宋体" w:cs="宋体"/>
          <w:color w:val="000"/>
          <w:sz w:val="28"/>
          <w:szCs w:val="28"/>
        </w:rPr>
        <w:t xml:space="preserve">区委宣传部党委严格按照中央、省委、市委、区委有关部署要求，按照《关于召开汲取秦光荣案深刻教训专题民主生活会的通知》（云教办﹝20_﹞33号）文件精神，结合（云组发﹝20_﹞9号）等文件相关要求，聚焦“不忘初心、牢记使命”主题，班子成员认真学习领会习近平新时代中国特色社会主义思想，以区委常委班子专题民主生活会为标杆，在召开座谈会、个别访谈、发放征求意见表等途径广泛征求意见，认真开展谈心谈话的基础上，按照习近平总书记关于“四个对照”“四个找一找”和省委提出的“五对照、五查找”的要求深刻检视自身存在的7个方面的问题，其中：学习研讨中查摆的问题7条，对照党章党规找出的问题95条，调研发现的问题49条，群众反映的问题6条，谈心谈话指出的问题6条，对上级党组织在巡视巡察、干部考察、工作考核中所反馈的问题和所指出的意见2条，对上年度民主生活会和巡视整改专题民主生活会提出需要整改尚未整改到位的问题0条，从思想、政治、作风、能力、廉政等方面深入剖析根源，初步提出了今后整改方向和措施。现作如下检视剖析：</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对政治纪律的认识还不够深。个别班子成员有时认为自己在行动上与党的要求保持一致就行了，思想认识没那么重要，对社会上、网络上一些错误的政治言论没有积极的去抵制，存在麻痹思想，对“四个意识”的理解认识还需进一步加强，在践行“四个自信”的自觉性上还有一定差距，政治敏锐性和政治洞察力还有待加强。二是政治敏感性还不够强。班子成员在政治信仰上始终是坚定的，但对新形势下加强意识形态领域工作的认识还不够高，对党中央的决策部署和上级党委的具体要求研究得不够透彻、理解得不够系统，对意识形态领域工作重视不够，忽视了意识形态领域的教育和管理。</w:t>
      </w:r>
    </w:p>
    <w:p>
      <w:pPr>
        <w:ind w:left="0" w:right="0" w:firstLine="560"/>
        <w:spacing w:before="450" w:after="450" w:line="312" w:lineRule="auto"/>
      </w:pPr>
      <w:r>
        <w:rPr>
          <w:rFonts w:ascii="宋体" w:hAnsi="宋体" w:eastAsia="宋体" w:cs="宋体"/>
          <w:color w:val="000"/>
          <w:sz w:val="28"/>
          <w:szCs w:val="28"/>
        </w:rPr>
        <w:t xml:space="preserve">（二）贯彻落实习近平总书记对云南工作的重要指示精神方面：</w:t>
      </w:r>
    </w:p>
    <w:p>
      <w:pPr>
        <w:ind w:left="0" w:right="0" w:firstLine="560"/>
        <w:spacing w:before="450" w:after="450" w:line="312" w:lineRule="auto"/>
      </w:pPr>
      <w:r>
        <w:rPr>
          <w:rFonts w:ascii="宋体" w:hAnsi="宋体" w:eastAsia="宋体" w:cs="宋体"/>
          <w:color w:val="000"/>
          <w:sz w:val="28"/>
          <w:szCs w:val="28"/>
        </w:rPr>
        <w:t xml:space="preserve">在学深悟透，融会贯通上有差距，贯彻落实习近平总书记重要指示批示和上级决策部署上还有差距。主要表现在：一是学习过程中还存在以会代训多、系统培训少、规定程序多、自发动作少，对习近平新时代中国特色社会主义思想还缺乏系统研究和深刻理解。二是把学习到的知识运用到实际工作、用所学理论和知识指导、推动和改进工作方面做得还不够好，还没有真正达到以知促行、以行促知、知行合一的目标要求；三是对中层管理人员的学习指导、督促检查不够，中层管理人员运用党的创新理论分析、解决问题的能力较弱，一定程度上影响了重大工作的深入推进。</w:t>
      </w:r>
    </w:p>
    <w:p>
      <w:pPr>
        <w:ind w:left="0" w:right="0" w:firstLine="560"/>
        <w:spacing w:before="450" w:after="450" w:line="312" w:lineRule="auto"/>
      </w:pPr>
      <w:r>
        <w:rPr>
          <w:rFonts w:ascii="宋体" w:hAnsi="宋体" w:eastAsia="宋体" w:cs="宋体"/>
          <w:color w:val="000"/>
          <w:sz w:val="28"/>
          <w:szCs w:val="28"/>
        </w:rPr>
        <w:t xml:space="preserve">（三）在知敬畏、存戒惧、守底线方面：</w:t>
      </w:r>
    </w:p>
    <w:p>
      <w:pPr>
        <w:ind w:left="0" w:right="0" w:firstLine="560"/>
        <w:spacing w:before="450" w:after="450" w:line="312" w:lineRule="auto"/>
      </w:pPr>
      <w:r>
        <w:rPr>
          <w:rFonts w:ascii="宋体" w:hAnsi="宋体" w:eastAsia="宋体" w:cs="宋体"/>
          <w:color w:val="000"/>
          <w:sz w:val="28"/>
          <w:szCs w:val="28"/>
        </w:rPr>
        <w:t xml:space="preserve">长期以来，主要以在纪律方面不出问题、不犯错误为底线，没有严格对照党章党规党纪的具体规定去梳理思考，没有树立一个更高的标杆作为班子全体成员的参考，工作繁忙时，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（四）在群众观点、群众立场、群众感情、服务群众方面：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一是调查研究不够深入，调研重形式、听汇报、看材料居多，深入调查、仔细研究的少，听领导干部说的多，和职工交流的少。二是联系群众不够密切，走马观花、流于形式，联系群众不细，问的多、听的少，单向沟通有余、双向互动不足。三是为民服务的意识还需增强。随着阅历增长、环境变化，个别班子成员不自觉地在思想深处对“为了谁、依靠谁、我是谁”的认识出现模糊，潜意识中在处理对上负责和对群众负责的关系上出现偏差，造成联系群众、服务群众不深入，为群众解难事、办实事上还不够有力有效。</w:t>
      </w:r>
    </w:p>
    <w:p>
      <w:pPr>
        <w:ind w:left="0" w:right="0" w:firstLine="560"/>
        <w:spacing w:before="450" w:after="450" w:line="312" w:lineRule="auto"/>
      </w:pPr>
      <w:r>
        <w:rPr>
          <w:rFonts w:ascii="宋体" w:hAnsi="宋体" w:eastAsia="宋体" w:cs="宋体"/>
          <w:color w:val="000"/>
          <w:sz w:val="28"/>
          <w:szCs w:val="28"/>
        </w:rPr>
        <w:t xml:space="preserve">（五）在思想觉悟、能力素质、道德修养、作风形象方面：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一是管理不够严格，在遇到工作中的一些矛盾和问题时，存在求稳怕乱思想，缺乏“严管、勤管、狠管”的意识，工作中成效不明显，亮点不突出，激励干部担当方面存在不足。二是在学习上还不能深入自觉，学习上浅尝辄止、蜻蜓点水，在系统深入上还不够重视，导致对政策规定学习不透，不能很好的用于实践、用于工作。三是抓融合发展力度不够，在工作中，还没有将宣传和思想两个方面的内容有机结合起来，工作主动性、创新意识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成果的转化还不够。对习近平新时代中国特色社会主义思想科学理论的精神实质缺乏系统研究、深刻理解和深入思考，因此不能全面地将习近平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二是责任担当方面还存在不足。面对重点、难点问题时，还缺乏站在政治和全局角度考虑问题的意识，在主动担当、主动研究解决上做的不够。班子成员之间还存在协调不力的现象，特别是涉及到分管部门之间的交叉业务遇到问题，有时候因为事前沟通不到位、责任安排模糊，影响了整体工作效率。</w:t>
      </w:r>
    </w:p>
    <w:p>
      <w:pPr>
        <w:ind w:left="0" w:right="0" w:firstLine="560"/>
        <w:spacing w:before="450" w:after="450" w:line="312" w:lineRule="auto"/>
      </w:pPr>
      <w:r>
        <w:rPr>
          <w:rFonts w:ascii="宋体" w:hAnsi="宋体" w:eastAsia="宋体" w:cs="宋体"/>
          <w:color w:val="000"/>
          <w:sz w:val="28"/>
          <w:szCs w:val="28"/>
        </w:rPr>
        <w:t xml:space="preserve">三是紧密联系群众还不够。密切联系群众的作风不够深入，对群众需求的了解掌握不深、不透、不全，征求群众意见的方法过于简单，征求意见的范围不够宽泛。服务群众的能力还不够强，面对推进宣传文化发展工作进程中遇到的复杂局面和深层次矛盾，缺乏破解难题的主动作为和有效方法，攻坚克难的力度还不大，创新工作综合效益不够凸显。</w:t>
      </w:r>
    </w:p>
    <w:p>
      <w:pPr>
        <w:ind w:left="0" w:right="0" w:firstLine="560"/>
        <w:spacing w:before="450" w:after="450" w:line="312" w:lineRule="auto"/>
      </w:pPr>
      <w:r>
        <w:rPr>
          <w:rFonts w:ascii="宋体" w:hAnsi="宋体" w:eastAsia="宋体" w:cs="宋体"/>
          <w:color w:val="000"/>
          <w:sz w:val="28"/>
          <w:szCs w:val="28"/>
        </w:rPr>
        <w:t xml:space="preserve">一是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切实做到学懂弄通做实，真正将学习的成果转化运用到文化旅游工作中来，为推动安宁全域旅游发展工作提供强劲思想动力。</w:t>
      </w:r>
    </w:p>
    <w:p>
      <w:pPr>
        <w:ind w:left="0" w:right="0" w:firstLine="560"/>
        <w:spacing w:before="450" w:after="450" w:line="312" w:lineRule="auto"/>
      </w:pPr>
      <w:r>
        <w:rPr>
          <w:rFonts w:ascii="宋体" w:hAnsi="宋体" w:eastAsia="宋体" w:cs="宋体"/>
          <w:color w:val="000"/>
          <w:sz w:val="28"/>
          <w:szCs w:val="28"/>
        </w:rPr>
        <w:t xml:space="preserve">二是发扬创新精神，努力开拓奋进。进一步提振精神，大兴求真务实之风，真抓实干，带头静下心、沉下身多研究、多思考工作，坚持想大事、抓大事，在更高层次上对各项工作进行统筹考虑。不断增强创新意识，广泛学习和借鉴先进经验，创造性地开展好各项工作，在做好常规工作的基础上，努力进行有针对性、操作性、推广性的工作创新，确保创新在提高工作质效的轨道上运行，充分发挥改革创新作用。</w:t>
      </w:r>
    </w:p>
    <w:p>
      <w:pPr>
        <w:ind w:left="0" w:right="0" w:firstLine="560"/>
        <w:spacing w:before="450" w:after="450" w:line="312" w:lineRule="auto"/>
      </w:pPr>
      <w:r>
        <w:rPr>
          <w:rFonts w:ascii="宋体" w:hAnsi="宋体" w:eastAsia="宋体" w:cs="宋体"/>
          <w:color w:val="000"/>
          <w:sz w:val="28"/>
          <w:szCs w:val="28"/>
        </w:rPr>
        <w:t xml:space="preserve">三是恪守为民之责，全力服务群众。牢固树立为民服务意识。始终把职工群众放在心中脑中，切实把“以人民为中心”落实到行动上,以真情真心对待全体干部职工，切实服务群众，持续增强广大干部职工及群众的获得感和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2025-04-05T01:53:24+08:00</dcterms:created>
  <dcterms:modified xsi:type="dcterms:W3CDTF">2025-04-05T01:53:24+08:00</dcterms:modified>
</cp:coreProperties>
</file>

<file path=docProps/custom.xml><?xml version="1.0" encoding="utf-8"?>
<Properties xmlns="http://schemas.openxmlformats.org/officeDocument/2006/custom-properties" xmlns:vt="http://schemas.openxmlformats.org/officeDocument/2006/docPropsVTypes"/>
</file>