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有关城管执法局办公室主任年终总结通用(七篇)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城管执法局办公室主任年终总结通用一一年来，我严格要求自己，身体力行，紧紧围绕全年工作目标，在队长的带领下团结全队发扬知难而进，攻坚克难的拼搏精神;坚持脚踏实地、创新创效的务实作风，坚定信心，迎接挑战，扎实工作，付出了最大的努力，争取较好...</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有关城管执法局办公室主任年终总结通用一</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w:t>
      </w:r>
    </w:p>
    <w:p>
      <w:pPr>
        <w:ind w:left="0" w:right="0" w:firstLine="560"/>
        <w:spacing w:before="450" w:after="450" w:line="312" w:lineRule="auto"/>
      </w:pPr>
      <w:r>
        <w:rPr>
          <w:rFonts w:ascii="宋体" w:hAnsi="宋体" w:eastAsia="宋体" w:cs="宋体"/>
          <w:color w:val="000"/>
          <w:sz w:val="28"/>
          <w:szCs w:val="28"/>
        </w:rPr>
        <w:t xml:space="preserve">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 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有关城管执法局办公室主任年终总结通用二</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各项工作的部署和要求，以践行党的群众路线教育实践活动为工作主线，积极探索实践城市管理行政执法新模式，强化日常管理，改善城市环境，提升城市品位，逐步实现常态化、规范化、人性化、网格化的城市管理目标。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三、抓重点，比成效，破专项性难题</w:t>
      </w:r>
    </w:p>
    <w:p>
      <w:pPr>
        <w:ind w:left="0" w:right="0" w:firstLine="560"/>
        <w:spacing w:before="450" w:after="450" w:line="312" w:lineRule="auto"/>
      </w:pPr>
      <w:r>
        <w:rPr>
          <w:rFonts w:ascii="宋体" w:hAnsi="宋体" w:eastAsia="宋体" w:cs="宋体"/>
          <w:color w:val="000"/>
          <w:sz w:val="28"/>
          <w:szCs w:val="28"/>
        </w:rPr>
        <w:t xml:space="preserve">1、加大环卫基础设施建设。</w:t>
      </w:r>
    </w:p>
    <w:p>
      <w:pPr>
        <w:ind w:left="0" w:right="0" w:firstLine="560"/>
        <w:spacing w:before="450" w:after="450" w:line="312" w:lineRule="auto"/>
      </w:pPr>
      <w:r>
        <w:rPr>
          <w:rFonts w:ascii="宋体" w:hAnsi="宋体" w:eastAsia="宋体" w:cs="宋体"/>
          <w:color w:val="000"/>
          <w:sz w:val="28"/>
          <w:szCs w:val="28"/>
        </w:rPr>
        <w:t xml:space="preserve">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__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2、推进重点工程建设。</w:t>
      </w:r>
    </w:p>
    <w:p>
      <w:pPr>
        <w:ind w:left="0" w:right="0" w:firstLine="560"/>
        <w:spacing w:before="450" w:after="450" w:line="312" w:lineRule="auto"/>
      </w:pPr>
      <w:r>
        <w:rPr>
          <w:rFonts w:ascii="宋体" w:hAnsi="宋体" w:eastAsia="宋体" w:cs="宋体"/>
          <w:color w:val="000"/>
          <w:sz w:val="28"/>
          <w:szCs w:val="28"/>
        </w:rPr>
        <w:t xml:space="preserve">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因此，我们加大宣传力度，制作专题片，通过家电下乡形式播放;在天台报上连载相关报道;印发宣传资料 20__份;带领相关村前往临海、杭州垃圾焚烧发电厂参观。目前大部分群众已转变观念，理解和支持项目建设工作，福溪街道一个村已签订征地协议。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案有15件，其中党代表提案5件，人大代表提案1件，政协提案9件，提案代表、委员满意度为100%。</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有关城管执法局办公室主任年终总结通用三</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有关城管执法局办公室主任年终总结通用四</w:t>
      </w:r>
    </w:p>
    <w:p>
      <w:pPr>
        <w:ind w:left="0" w:right="0" w:firstLine="560"/>
        <w:spacing w:before="450" w:after="450" w:line="312" w:lineRule="auto"/>
      </w:pPr>
      <w:r>
        <w:rPr>
          <w:rFonts w:ascii="宋体" w:hAnsi="宋体" w:eastAsia="宋体" w:cs="宋体"/>
          <w:color w:val="000"/>
          <w:sz w:val="28"/>
          <w:szCs w:val="28"/>
        </w:rPr>
        <w:t xml:space="preserve">乡镇城管综合执法中队，是城管综合执法局派驻机构，具体负责城市管理和综合执法工作建立统一组织协调、分级负责，责权统一，精简高效的管理工作架构，充分发挥政府对村容环境和店铺经营工作的管理效能。</w:t>
      </w:r>
    </w:p>
    <w:p>
      <w:pPr>
        <w:ind w:left="0" w:right="0" w:firstLine="560"/>
        <w:spacing w:before="450" w:after="450" w:line="312" w:lineRule="auto"/>
      </w:pPr>
      <w:r>
        <w:rPr>
          <w:rFonts w:ascii="宋体" w:hAnsi="宋体" w:eastAsia="宋体" w:cs="宋体"/>
          <w:color w:val="000"/>
          <w:sz w:val="28"/>
          <w:szCs w:val="28"/>
        </w:rPr>
        <w:t xml:space="preserve">农村人居环境整治工作：全面实施10个行政村环境综合整治，上半年往利民垃圾场运送生活垃圾640.8吨，规范各类摊群点1160余次，依法整治流动摊点1800余次，整治各类出店经营、占道经营2220余次，劝离流动摊点30余次清理各类横幅广告3400余条，清理破损摩托车占道经营20_余辆。全面排查农村生活垃圾收转运体系运行情况、非正规垃圾堆放点整治成效、各村在农村生活垃圾治理方面存在问题整改情况，边排查边整治，提升农村人居环境。</w:t>
      </w:r>
    </w:p>
    <w:p>
      <w:pPr>
        <w:ind w:left="0" w:right="0" w:firstLine="560"/>
        <w:spacing w:before="450" w:after="450" w:line="312" w:lineRule="auto"/>
      </w:pPr>
      <w:r>
        <w:rPr>
          <w:rFonts w:ascii="宋体" w:hAnsi="宋体" w:eastAsia="宋体" w:cs="宋体"/>
          <w:color w:val="000"/>
          <w:sz w:val="28"/>
          <w:szCs w:val="28"/>
        </w:rPr>
        <w:t xml:space="preserve">环境卫生管理工作：强化对保洁员考核管理工作，每月对各村考核2次，考核及过进行排名公示，并纳入年终考核。加大垃圾清运力度和清运的车辆调配，合理调度车辆，确保做到生活垃圾及时清运，共完成垃圾清运和无害化处置量3640.8吨，实现了日产日清、随有随清和100%无害化处理。</w:t>
      </w:r>
    </w:p>
    <w:p>
      <w:pPr>
        <w:ind w:left="0" w:right="0" w:firstLine="560"/>
        <w:spacing w:before="450" w:after="450" w:line="312" w:lineRule="auto"/>
      </w:pPr>
      <w:r>
        <w:rPr>
          <w:rFonts w:ascii="宋体" w:hAnsi="宋体" w:eastAsia="宋体" w:cs="宋体"/>
          <w:color w:val="000"/>
          <w:sz w:val="28"/>
          <w:szCs w:val="28"/>
        </w:rPr>
        <w:t xml:space="preserve">排查整治非正规垃圾堆放点工作：各行政村要对所属的行政村屯进行一次彻底的排查，是否存在非正规垃圾堆放点，是否存在违法违规倾倒、堆放生活垃圾问题，排查是否出现新增非正规垃圾堆放点和散乱堆放点。</w:t>
      </w:r>
    </w:p>
    <w:p>
      <w:pPr>
        <w:ind w:left="0" w:right="0" w:firstLine="560"/>
        <w:spacing w:before="450" w:after="450" w:line="312" w:lineRule="auto"/>
      </w:pPr>
      <w:r>
        <w:rPr>
          <w:rFonts w:ascii="宋体" w:hAnsi="宋体" w:eastAsia="宋体" w:cs="宋体"/>
          <w:color w:val="000"/>
          <w:sz w:val="28"/>
          <w:szCs w:val="28"/>
        </w:rPr>
        <w:t xml:space="preserve">收转运体系运行工作：各行政村建立各项管理制度、垃圾收集转运台帐齐全，保洁员按照城乡环卫一体化领导小组核定的人员数量配备、按照要求签订劳动合同或劳务合同，保洁员入户上门分类收集，灰渣土填埋点、可堆肥垃圾集中堆肥点有规范的标志牌，不允许掺杂生活垃圾，各行政村屯不允许存在生活垃圾乱堆乱放及非正规垃圾堆点。</w:t>
      </w:r>
    </w:p>
    <w:p>
      <w:pPr>
        <w:ind w:left="0" w:right="0" w:firstLine="560"/>
        <w:spacing w:before="450" w:after="450" w:line="312" w:lineRule="auto"/>
      </w:pPr>
      <w:r>
        <w:rPr>
          <w:rFonts w:ascii="宋体" w:hAnsi="宋体" w:eastAsia="宋体" w:cs="宋体"/>
          <w:color w:val="000"/>
          <w:sz w:val="28"/>
          <w:szCs w:val="28"/>
        </w:rPr>
        <w:t xml:space="preserve">全力做好城乡环卫一体化管理工作。全面完成全乡村容和环境卫生管理体制的调整工作，做好过渡期间的组织、协调、指导工作，严肃各项工作纪律，优化城管队伍管理，统一制式服装和标志标识，确保各项改革任务落实到位，成效明显，逐步建立起统一组织协调、分级负责，责杈统一，精简高效的管理工作架构。</w:t>
      </w:r>
    </w:p>
    <w:p>
      <w:pPr>
        <w:ind w:left="0" w:right="0" w:firstLine="560"/>
        <w:spacing w:before="450" w:after="450" w:line="312" w:lineRule="auto"/>
      </w:pPr>
      <w:r>
        <w:rPr>
          <w:rFonts w:ascii="宋体" w:hAnsi="宋体" w:eastAsia="宋体" w:cs="宋体"/>
          <w:color w:val="000"/>
          <w:sz w:val="28"/>
          <w:szCs w:val="28"/>
        </w:rPr>
        <w:t xml:space="preserve">扎实开展村容环境专项整治工作。以深化人居环境专项整治工作为契机，重点抓好全乡村容环境整治工作，同时加大督查力度，对督查中发现的类市容间题以及县考核组督查反馈的问题及时进行整改；加强全乡环卫保洁力度，实行路面保洁网格化管理和路段长制度，加强路面机械清扫保洁力度，做好管理工作。</w:t>
      </w:r>
    </w:p>
    <w:p>
      <w:pPr>
        <w:ind w:left="0" w:right="0" w:firstLine="560"/>
        <w:spacing w:before="450" w:after="450" w:line="312" w:lineRule="auto"/>
      </w:pPr>
      <w:r>
        <w:rPr>
          <w:rFonts w:ascii="宋体" w:hAnsi="宋体" w:eastAsia="宋体" w:cs="宋体"/>
          <w:color w:val="000"/>
          <w:sz w:val="28"/>
          <w:szCs w:val="28"/>
        </w:rPr>
        <w:t xml:space="preserve">全力抓好农村环境综合整治和重点路段村容环境整治工作，进步提高认识，突出重点，抓住关键，在整治标准上再高一等，在整改落实上再严一筹，加大督查工作力度，做好综合整治“回头看”工作，加大对整治工作的跟踪问效，确保整治任务按时间、按要求、按标准完成力求达到预期的“千净、整洁、有序”工作目标。</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有关城管执法局办公室主任年终总结通用五</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牵头制定了《____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有关城管执法局办公室主任年终总结通用六</w:t>
      </w:r>
    </w:p>
    <w:p>
      <w:pPr>
        <w:ind w:left="0" w:right="0" w:firstLine="560"/>
        <w:spacing w:before="450" w:after="450" w:line="312" w:lineRule="auto"/>
      </w:pPr>
      <w:r>
        <w:rPr>
          <w:rFonts w:ascii="宋体" w:hAnsi="宋体" w:eastAsia="宋体" w:cs="宋体"/>
          <w:color w:val="000"/>
          <w:sz w:val="28"/>
          <w:szCs w:val="28"/>
        </w:rPr>
        <w:t xml:space="preserve">在党组织的安排下，本人于5月底由县信访局调任县城市管理执法大队副大队长。任职以来，紧紧围绕城管业务实际，践行“以人为本，执政为民”理念，廉洁奉公，履行职责，圆满完成各项工作任务，现将一年来的工作情况详述如下：</w:t>
      </w:r>
    </w:p>
    <w:p>
      <w:pPr>
        <w:ind w:left="0" w:right="0" w:firstLine="560"/>
        <w:spacing w:before="450" w:after="450" w:line="312" w:lineRule="auto"/>
      </w:pPr>
      <w:r>
        <w:rPr>
          <w:rFonts w:ascii="宋体" w:hAnsi="宋体" w:eastAsia="宋体" w:cs="宋体"/>
          <w:color w:val="000"/>
          <w:sz w:val="28"/>
          <w:szCs w:val="28"/>
        </w:rPr>
        <w:t xml:space="preserve">1-5月份，我在永吉县信访局任副局长，协助局长做好联席会议、网上信访、全国信访信息系统、复查复核、来信办理、救助资金、交办案件、财务、档案管理等项工作。分管案件督查科、信访信息中心两个科室。5月底，调任县城市管理执法大队副大队长，协助大队长做好城市管理、行政审批、户外广告管理、财务等工作。分管财务科、市容管理科、城南中队、城北中队、永吉经济开发区中队、吉桦路中队。</w:t>
      </w:r>
    </w:p>
    <w:p>
      <w:pPr>
        <w:ind w:left="0" w:right="0" w:firstLine="560"/>
        <w:spacing w:before="450" w:after="450" w:line="312" w:lineRule="auto"/>
      </w:pPr>
      <w:r>
        <w:rPr>
          <w:rFonts w:ascii="宋体" w:hAnsi="宋体" w:eastAsia="宋体" w:cs="宋体"/>
          <w:color w:val="000"/>
          <w:sz w:val="28"/>
          <w:szCs w:val="28"/>
        </w:rPr>
        <w:t xml:space="preserve">（一）信访局期间工作情况</w:t>
      </w:r>
    </w:p>
    <w:p>
      <w:pPr>
        <w:ind w:left="0" w:right="0" w:firstLine="560"/>
        <w:spacing w:before="450" w:after="450" w:line="312" w:lineRule="auto"/>
      </w:pPr>
      <w:r>
        <w:rPr>
          <w:rFonts w:ascii="宋体" w:hAnsi="宋体" w:eastAsia="宋体" w:cs="宋体"/>
          <w:color w:val="000"/>
          <w:sz w:val="28"/>
          <w:szCs w:val="28"/>
        </w:rPr>
        <w:t xml:space="preserve">受理本级网上信访案件5件，上级交办案件4件，去省访案件16件，到市访案件14件，上级交办信件17封。坚持严把程序关，提高信访案件的办结率，有效推进信访程序，完成信访案件复查工作。规范复查复核程序，提高复查案件的办理质量。前5月共受理信访复查案件2件，开具不予受理告知4份，召开6次信访复查复核委员会会议，出具复查意见书5份。按照信访专项救助机制的有关规定，严格救助案件的审核，申请了54万元信访专项救助金，共化解信访案件8件。认真推进核查认定终结程序，制作信访终结备案表14份，并向省、国家申报审核。</w:t>
      </w:r>
    </w:p>
    <w:p>
      <w:pPr>
        <w:ind w:left="0" w:right="0" w:firstLine="560"/>
        <w:spacing w:before="450" w:after="450" w:line="312" w:lineRule="auto"/>
      </w:pPr>
      <w:r>
        <w:rPr>
          <w:rFonts w:ascii="宋体" w:hAnsi="宋体" w:eastAsia="宋体" w:cs="宋体"/>
          <w:color w:val="000"/>
          <w:sz w:val="28"/>
          <w:szCs w:val="28"/>
        </w:rPr>
        <w:t xml:space="preserve">组织对重点信访人员稳控，有效处置突发事件。组织和参与我县越级到市以上上访56批次，313人次。其中：集体访16批次,241人次（进京上访2批次,14人；去省上访8批次，153人次；到市上访6批次,74人次）；越级到市以上个体访40批次，72人次（进京访16批次，35人;其中进京非访6人次，到中纪委门前上访1人次；去省上访17批次,27人;到市上访7批次,10人）。</w:t>
      </w:r>
    </w:p>
    <w:p>
      <w:pPr>
        <w:ind w:left="0" w:right="0" w:firstLine="560"/>
        <w:spacing w:before="450" w:after="450" w:line="312" w:lineRule="auto"/>
      </w:pPr>
      <w:r>
        <w:rPr>
          <w:rFonts w:ascii="宋体" w:hAnsi="宋体" w:eastAsia="宋体" w:cs="宋体"/>
          <w:color w:val="000"/>
          <w:sz w:val="28"/>
          <w:szCs w:val="28"/>
        </w:rPr>
        <w:t xml:space="preserve">（二）执法大队期间工作情况</w:t>
      </w:r>
    </w:p>
    <w:p>
      <w:pPr>
        <w:ind w:left="0" w:right="0" w:firstLine="560"/>
        <w:spacing w:before="450" w:after="450" w:line="312" w:lineRule="auto"/>
      </w:pPr>
      <w:r>
        <w:rPr>
          <w:rFonts w:ascii="宋体" w:hAnsi="宋体" w:eastAsia="宋体" w:cs="宋体"/>
          <w:color w:val="000"/>
          <w:sz w:val="28"/>
          <w:szCs w:val="28"/>
        </w:rPr>
        <w:t xml:space="preserve">一是组织大队综合推进市容秩序整治工作。以整治县城市容环境“六乱”现象为主要内容，重点清理各主要街路店外摆放、占道经营、流动摊点等违章行为，全年共计清理占道经营20_余起，取缔流动摊点3500余个、露天烧烤45处，投入120_元资金制作安装非机动车停放架4组，县城市容市貌、交通交易秩序有了明显改善。</w:t>
      </w:r>
    </w:p>
    <w:p>
      <w:pPr>
        <w:ind w:left="0" w:right="0" w:firstLine="560"/>
        <w:spacing w:before="450" w:after="450" w:line="312" w:lineRule="auto"/>
      </w:pPr>
      <w:r>
        <w:rPr>
          <w:rFonts w:ascii="宋体" w:hAnsi="宋体" w:eastAsia="宋体" w:cs="宋体"/>
          <w:color w:val="000"/>
          <w:sz w:val="28"/>
          <w:szCs w:val="28"/>
        </w:rPr>
        <w:t xml:space="preserve">二是组织大队做好早、夜市交通交易秩序整治工作。投入资金13580元，对早市隔离护栏进行维修，划分早市经营区与机动车临时通道；设立标志、公示管理办法，明确经营时段，定点撤市。采取“延时执勤、全程监管”等管理措施，早市5点钟上岗管理，夜市晚8点钟离岗休息，引导规劝商户自律经营。加强对占道经营、流动商贩的整治力度，清理超范围摆摊设点、延时经营等行为，缓解早、夜市周边交通压力，避免发生道路拥堵现象。</w:t>
      </w:r>
    </w:p>
    <w:p>
      <w:pPr>
        <w:ind w:left="0" w:right="0" w:firstLine="560"/>
        <w:spacing w:before="450" w:after="450" w:line="312" w:lineRule="auto"/>
      </w:pPr>
      <w:r>
        <w:rPr>
          <w:rFonts w:ascii="宋体" w:hAnsi="宋体" w:eastAsia="宋体" w:cs="宋体"/>
          <w:color w:val="000"/>
          <w:sz w:val="28"/>
          <w:szCs w:val="28"/>
        </w:rPr>
        <w:t xml:space="preserve">三是组织开展户外广告专项整治工作。注重源头管理，规范广告牌匾制作标准、规格、材质，严格审批，跟踪服务；同时定期进行户外广告牌匾巡查监管，对严重破损、规格内容不合格及存在安全隐患的广告牌匾进行了整改拆除，使县城广告牌匾质量有了大幅度提高。今年以来，审批新设置广告牌匾28块，拆除擅自设置、破损和有碍观瞻的户外广告牌匾100余块，清理违规灯箱、led广告屏、乱拉乱挂条幅800余处，投入资金172500元，在建设路设置公益宣传围挡230延长米，进一步美化了县城市容市貌。</w:t>
      </w:r>
    </w:p>
    <w:p>
      <w:pPr>
        <w:ind w:left="0" w:right="0" w:firstLine="560"/>
        <w:spacing w:before="450" w:after="450" w:line="312" w:lineRule="auto"/>
      </w:pPr>
      <w:r>
        <w:rPr>
          <w:rFonts w:ascii="宋体" w:hAnsi="宋体" w:eastAsia="宋体" w:cs="宋体"/>
          <w:color w:val="000"/>
          <w:sz w:val="28"/>
          <w:szCs w:val="28"/>
        </w:rPr>
        <w:t xml:space="preserve">四是着重组织推进野广告清理整治工作。在野广告集中治理的基础上，积极协调县司法局，开展联合清理。每天由司法局派出4名社区矫正人员协助大队执法人员进行巡查清理，及时发现，及时清理，实现主要街路零张贴的整治效果。同时，加大对野广告清理的资金投入，投入资金25000元，购置城管电话追呼系统，对违法广告进行短信告知、电话追呼；投入资金63500元，在主要街路设置10块便民广告张贴栏，为群众提供规范的广告信息宣传平台，变被动清理为主动引导。</w:t>
      </w:r>
    </w:p>
    <w:p>
      <w:pPr>
        <w:ind w:left="0" w:right="0" w:firstLine="560"/>
        <w:spacing w:before="450" w:after="450" w:line="312" w:lineRule="auto"/>
      </w:pPr>
      <w:r>
        <w:rPr>
          <w:rFonts w:ascii="宋体" w:hAnsi="宋体" w:eastAsia="宋体" w:cs="宋体"/>
          <w:color w:val="000"/>
          <w:sz w:val="28"/>
          <w:szCs w:val="28"/>
        </w:rPr>
        <w:t xml:space="preserve">五、严格落实各项财经制度。作为分管财经的副大队长，我深知责任重大，为了不辜负领导的重托和大家的信任，更好的履行好职责，始终把贯彻落实财经制度和“三重一大”等制度放在首位。为确保早市栅栏维修、广告宣传栏、中心转盘自行车架等民生实事的顺利进行，多次请示县领导，积极协调县财政局、县审计局和县机关事务管理局，确保了每项资金收入与支出不出纰漏，程序合法。保证了“三重一大”事项领导班子决策过程的科学民主和结果的公正合理，真正做到规范化、制度化、程序化。</w:t>
      </w:r>
    </w:p>
    <w:p>
      <w:pPr>
        <w:ind w:left="0" w:right="0" w:firstLine="560"/>
        <w:spacing w:before="450" w:after="450" w:line="312" w:lineRule="auto"/>
      </w:pPr>
      <w:r>
        <w:rPr>
          <w:rFonts w:ascii="宋体" w:hAnsi="宋体" w:eastAsia="宋体" w:cs="宋体"/>
          <w:color w:val="000"/>
          <w:sz w:val="28"/>
          <w:szCs w:val="28"/>
        </w:rPr>
        <w:t xml:space="preserve">一年来，在自身建设上，我坚持做到高标准、严要求、力争使自己的理论素质和业务能力能够适应工作的需要。</w:t>
      </w:r>
    </w:p>
    <w:p>
      <w:pPr>
        <w:ind w:left="0" w:right="0" w:firstLine="560"/>
        <w:spacing w:before="450" w:after="450" w:line="312" w:lineRule="auto"/>
      </w:pPr>
      <w:r>
        <w:rPr>
          <w:rFonts w:ascii="宋体" w:hAnsi="宋体" w:eastAsia="宋体" w:cs="宋体"/>
          <w:color w:val="000"/>
          <w:sz w:val="28"/>
          <w:szCs w:val="28"/>
        </w:rPr>
        <w:t xml:space="preserve">一是加强学习，提高理论修养。能够始终如一的坚持集体学习与自学相结合，坚持业务学习，不满足于了解，对行政法、城管相关法规深入研究。积极组织了全单位全员学习了习近平总书记系列讲话，保证了学习的时效性。</w:t>
      </w:r>
    </w:p>
    <w:p>
      <w:pPr>
        <w:ind w:left="0" w:right="0" w:firstLine="560"/>
        <w:spacing w:before="450" w:after="450" w:line="312" w:lineRule="auto"/>
      </w:pPr>
      <w:r>
        <w:rPr>
          <w:rFonts w:ascii="宋体" w:hAnsi="宋体" w:eastAsia="宋体" w:cs="宋体"/>
          <w:color w:val="000"/>
          <w:sz w:val="28"/>
          <w:szCs w:val="28"/>
        </w:rPr>
        <w:t xml:space="preserve">二是严于律己，加强廉政建设。强化党风廉政教育，完善风险防控机制。在平时的工作和生活中，我始终能坚持严以律己、宽以待人，廉洁自律。做到带头执行制度，决不为亲友牟利，绝不说情徇私。维护班子团结，严守组织纪律。</w:t>
      </w:r>
    </w:p>
    <w:p>
      <w:pPr>
        <w:ind w:left="0" w:right="0" w:firstLine="560"/>
        <w:spacing w:before="450" w:after="450" w:line="312" w:lineRule="auto"/>
      </w:pPr>
      <w:r>
        <w:rPr>
          <w:rFonts w:ascii="宋体" w:hAnsi="宋体" w:eastAsia="宋体" w:cs="宋体"/>
          <w:color w:val="000"/>
          <w:sz w:val="28"/>
          <w:szCs w:val="28"/>
        </w:rPr>
        <w:t xml:space="preserve">总之，通过一年的工作，我解决了一些问题，取得了一点成绩，提高了处理复杂问题和发展创新的能力，也得到了领导和同志们的认可。但仍存在着问题和不足，如城市管理经验不足、业务知识有待加强等，我会逐步加以改进和提高，在今后的工作中，我有信心发挥作用，为城管事业的发展和创造良好城市市容环境方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隆重集会，既是20xx年度总结表彰会，也是20xx年工作的誓师大会。刚才，我们对20xx年度获得各级先进的集体和个人进行了表彰，在此，我代表局党委，向受到表彰的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以“两美温岭”建设为总目标，按照“抓队伍、健机制、夯基础、求突破”的思路，外树形象，内练素质，努力实现市容市貌有新改善，执法水平有新提高，管理工作有新突破，队伍精气神有新转换。通过全局上下的共同努力，取得了前所未有的好成绩。我局首次被评为台州城市管理行政执法系统考核优秀单位，首次在台州市扬尘防治和城市环卫保洁考核强县市板块中获得第一，首次在温岭市年度目标考核中进入优秀行列，并且在同组别中排名第一，三改一拆办公室被评为台州市三改一拆考核优秀单位、温岭市“实干论英雄”先进集体。这几个荣誉分量足、含金量高，充分体现了上级领导和社会各界对我局工作的肯定，也为我们做好下一步工作，增添了巨大动力。</w:t>
      </w:r>
    </w:p>
    <w:p>
      <w:pPr>
        <w:ind w:left="0" w:right="0" w:firstLine="560"/>
        <w:spacing w:before="450" w:after="450" w:line="312" w:lineRule="auto"/>
      </w:pPr>
      <w:r>
        <w:rPr>
          <w:rFonts w:ascii="宋体" w:hAnsi="宋体" w:eastAsia="宋体" w:cs="宋体"/>
          <w:color w:val="000"/>
          <w:sz w:val="28"/>
          <w:szCs w:val="28"/>
        </w:rPr>
        <w:t xml:space="preserve">一年来，我们抓队伍、树形象，焕发队伍活力</w:t>
      </w:r>
    </w:p>
    <w:p>
      <w:pPr>
        <w:ind w:left="0" w:right="0" w:firstLine="560"/>
        <w:spacing w:before="450" w:after="450" w:line="312" w:lineRule="auto"/>
      </w:pPr>
      <w:r>
        <w:rPr>
          <w:rFonts w:ascii="宋体" w:hAnsi="宋体" w:eastAsia="宋体" w:cs="宋体"/>
          <w:color w:val="000"/>
          <w:sz w:val="28"/>
          <w:szCs w:val="28"/>
        </w:rPr>
        <w:t xml:space="preserve">一是完善人事管理制度。制定了“双向选择实施方案”、“正式在编人员管理办法”和“编制外人员管理暂行办法”，对除中层干部以外的在册工作人员进行双向选择，无法落实岗位的2名编制外人员被定为待岗对象，在单位内部营造了争先进位、比学赶超的氛围。</w:t>
      </w:r>
    </w:p>
    <w:p>
      <w:pPr>
        <w:ind w:left="0" w:right="0" w:firstLine="560"/>
        <w:spacing w:before="450" w:after="450" w:line="312" w:lineRule="auto"/>
      </w:pPr>
      <w:r>
        <w:rPr>
          <w:rFonts w:ascii="宋体" w:hAnsi="宋体" w:eastAsia="宋体" w:cs="宋体"/>
          <w:color w:val="000"/>
          <w:sz w:val="28"/>
          <w:szCs w:val="28"/>
        </w:rPr>
        <w:t xml:space="preserve">二是充实一线力量。探索市容管理政府买服务新途径，聘请16名保安人员充实到城市管理一线，加强市容重难点的管理;聘用8名退伍军人，全部分配到中队参与一线执法，将力量向一线倾斜、问题在一线解决的理念落实到位。</w:t>
      </w:r>
    </w:p>
    <w:p>
      <w:pPr>
        <w:ind w:left="0" w:right="0" w:firstLine="560"/>
        <w:spacing w:before="450" w:after="450" w:line="312" w:lineRule="auto"/>
      </w:pPr>
      <w:r>
        <w:rPr>
          <w:rFonts w:ascii="宋体" w:hAnsi="宋体" w:eastAsia="宋体" w:cs="宋体"/>
          <w:color w:val="000"/>
          <w:sz w:val="28"/>
          <w:szCs w:val="28"/>
        </w:rPr>
        <w:t xml:space="preserve">三是强化制度管理。调整年终评先评优分配方式，年终被评为先进集体的各单位主要负责人直接被评为“优秀”，不占单位名额。同时，将考核结果与奖金、待岗机制结合起来，有效提高了工作效能和执行力。</w:t>
      </w:r>
    </w:p>
    <w:p>
      <w:pPr>
        <w:ind w:left="0" w:right="0" w:firstLine="560"/>
        <w:spacing w:before="450" w:after="450" w:line="312" w:lineRule="auto"/>
      </w:pPr>
      <w:r>
        <w:rPr>
          <w:rFonts w:ascii="宋体" w:hAnsi="宋体" w:eastAsia="宋体" w:cs="宋体"/>
          <w:color w:val="000"/>
          <w:sz w:val="28"/>
          <w:szCs w:val="28"/>
        </w:rPr>
        <w:t xml:space="preserve">一年来，我们健机制、严考核，提升工作效能</w:t>
      </w:r>
    </w:p>
    <w:p>
      <w:pPr>
        <w:ind w:left="0" w:right="0" w:firstLine="560"/>
        <w:spacing w:before="450" w:after="450" w:line="312" w:lineRule="auto"/>
      </w:pPr>
      <w:r>
        <w:rPr>
          <w:rFonts w:ascii="宋体" w:hAnsi="宋体" w:eastAsia="宋体" w:cs="宋体"/>
          <w:color w:val="000"/>
          <w:sz w:val="28"/>
          <w:szCs w:val="28"/>
        </w:rPr>
        <w:t xml:space="preserve">一是健全勤务机制。以前置管理、现场管控为重点，推行“马路式办公”， 强化“队员要上街、上街要管事、管事要有效”的意识，街面“见管率”有效提升;建立错时上班制度，菜场及农贸市场周边实行早上、中午及傍晚时段重点管理;学校周边实行上、下学时段重点管理;人流密集和商厦、超市等易发生乱设摊现象的地段实行巡查管理;城乡结合部实行定点协同管理，市容执法时间从8小时内延伸至早上6：30—晚上9：30。</w:t>
      </w:r>
    </w:p>
    <w:p>
      <w:pPr>
        <w:ind w:left="0" w:right="0" w:firstLine="560"/>
        <w:spacing w:before="450" w:after="450" w:line="312" w:lineRule="auto"/>
      </w:pPr>
      <w:r>
        <w:rPr>
          <w:rFonts w:ascii="宋体" w:hAnsi="宋体" w:eastAsia="宋体" w:cs="宋体"/>
          <w:color w:val="000"/>
          <w:sz w:val="28"/>
          <w:szCs w:val="28"/>
        </w:rPr>
        <w:t xml:space="preserve">二是调整考核制度。结合执法部门、半军事化管理的自身特点，突出纪律和执行力，将定量下降到40%，定性提高到60%;调整考核方式，月考核从明查向暗访转变，减少中队精力牵制。</w:t>
      </w:r>
    </w:p>
    <w:p>
      <w:pPr>
        <w:ind w:left="0" w:right="0" w:firstLine="560"/>
        <w:spacing w:before="450" w:after="450" w:line="312" w:lineRule="auto"/>
      </w:pPr>
      <w:r>
        <w:rPr>
          <w:rFonts w:ascii="宋体" w:hAnsi="宋体" w:eastAsia="宋体" w:cs="宋体"/>
          <w:color w:val="000"/>
          <w:sz w:val="28"/>
          <w:szCs w:val="28"/>
        </w:rPr>
        <w:t xml:space="preserve">三是推进执法规范化建设。进一步落实重大案件集体商量制度、行政处罚案件主办人制度、案件三级审核制度、行政处罚公开制度，强化办案人员责任，提高案件办理质量，提高执法透明度。健全行政裁量权基准制度，细化、量化行政裁量标准。严格违法建设案件办理流程，理顺和规划部门的关系，建立部门函告制度。加强了和供电、供水、银监和市场监管等部门的联系，提高执法效率和规范化水平。</w:t>
      </w:r>
    </w:p>
    <w:p>
      <w:pPr>
        <w:ind w:left="0" w:right="0" w:firstLine="560"/>
        <w:spacing w:before="450" w:after="450" w:line="312" w:lineRule="auto"/>
      </w:pPr>
      <w:r>
        <w:rPr>
          <w:rFonts w:ascii="宋体" w:hAnsi="宋体" w:eastAsia="宋体" w:cs="宋体"/>
          <w:color w:val="000"/>
          <w:sz w:val="28"/>
          <w:szCs w:val="28"/>
        </w:rPr>
        <w:t xml:space="preserve">一年来，我们夯基础、破难题，改善城市面貌</w:t>
      </w:r>
    </w:p>
    <w:p>
      <w:pPr>
        <w:ind w:left="0" w:right="0" w:firstLine="560"/>
        <w:spacing w:before="450" w:after="450" w:line="312" w:lineRule="auto"/>
      </w:pPr>
      <w:r>
        <w:rPr>
          <w:rFonts w:ascii="宋体" w:hAnsi="宋体" w:eastAsia="宋体" w:cs="宋体"/>
          <w:color w:val="000"/>
          <w:sz w:val="28"/>
          <w:szCs w:val="28"/>
        </w:rPr>
        <w:t xml:space="preserve">一是以专项整治推进市容顽症治理。组织开展了“城市美化”行动、“市容清爽行动”、户外广告专项整治、“僵尸车”清理、两路两侧整治等全市性的市容环境大整治，通过每周全局2次联合行动，各中队3次小整治，对占道经营、流动摊点、校园周边食品安全、禽流感防控、夜烧烤夜排挡等进行连续性、高强度管控。大力推进交通治堵，调整城区一二级咪表泊车的收费时间段，城区增设咪表泊位300个。咪表平均亮灯率保持在88%以上，平均日周转率达5.8以上。借助智慧城管平台，建设“智能停车诱导系统二期”，已对1177个停车位实行智能管理。在台州市局的季度市容考核中，从一、二季度的全市倒数第一跃升到全市第二，工作得到台州市局领导的充分肯定。“多城同创”工作开始后，在严寒天气下，同志们保持“白+黑”“ 5+2”的连续作战模式，高强度整治，个别人员工作时间全天长达15个小时，充分发扬了城管人特别能吃苦、特别能战斗、特别能奉献的品质。</w:t>
      </w:r>
    </w:p>
    <w:p>
      <w:pPr>
        <w:ind w:left="0" w:right="0" w:firstLine="560"/>
        <w:spacing w:before="450" w:after="450" w:line="312" w:lineRule="auto"/>
      </w:pPr>
      <w:r>
        <w:rPr>
          <w:rFonts w:ascii="宋体" w:hAnsi="宋体" w:eastAsia="宋体" w:cs="宋体"/>
          <w:color w:val="000"/>
          <w:sz w:val="28"/>
          <w:szCs w:val="28"/>
        </w:rPr>
        <w:t xml:space="preserve">二是以重点工作建设提升环卫保洁水平。强化垃圾终端处理，20xx年实现全市生活垃圾终端处置平稳、有序。东部垃圾处理中心于2月19日投入试运行，污泥处理设施建设受到省里表彰，可实现温岭市生活垃圾将实现100%焚烧发电，全市污水处理厂产出污泥实现100%无害化处理。市垃圾渗滤液处理厂改扩建二期工程如期完工，并投入试运行，设计日处理渗滤液400吨，排放标准从三级排放提升为一级排放。两个项目的招商引资工作出色，争取省级财政补助资金占台州同类项目的46%。投入1100万元，对环卫设施进行升级改造，新增各类车辆17台，提高机械化清扫保洁水平。环卫保洁实现网格化、常态化管理，市民满意率明显提高。生活垃圾无害化处理率达100%，征收生活垃圾处理费950万元，收费率、收费额居台州市首位。五水共治城区河道保洁工作成效明显，城南污水管网建设、太平环卫基地等环卫工程进展良好。环卫方面立案154件，结案率100%，逐步推行环卫依法治理，形成长效机制。</w:t>
      </w:r>
    </w:p>
    <w:p>
      <w:pPr>
        <w:ind w:left="0" w:right="0" w:firstLine="560"/>
        <w:spacing w:before="450" w:after="450" w:line="312" w:lineRule="auto"/>
      </w:pPr>
      <w:r>
        <w:rPr>
          <w:rFonts w:ascii="宋体" w:hAnsi="宋体" w:eastAsia="宋体" w:cs="宋体"/>
          <w:color w:val="000"/>
          <w:sz w:val="28"/>
          <w:szCs w:val="28"/>
        </w:rPr>
        <w:t xml:space="preserve">三是以创建无违建县市推进“三改一拆”行动。全市共拆除各类违法建筑738.98万㎡，完成台州市下达300万㎡拆违任务的246.3%，拆违总量全台州第一;旧住宅区改造完成173.8万平方米、完成率为316%，城中村改造完成158.6万平方米、完成率为288.4%，旧厂区改造完成128.4万平方米、完成率为284.4%;全市拆后利用已完成供地125宗、1193.2亩，其中今年完成供地89宗、735亩，完成台州市考核指标的122.5%;完成无违建镇(街道)6个。在各镇街道的拆违过程中，我局全程参与、全力配合，发挥了积极作用。全年，我局共办结行政处罚案件38831件(其中一般程序案件825件，)，罚没款金额达1129万元，办理行政许可957件，办结满意率达100%。</w:t>
      </w:r>
    </w:p>
    <w:p>
      <w:pPr>
        <w:ind w:left="0" w:right="0" w:firstLine="560"/>
        <w:spacing w:before="450" w:after="450" w:line="312" w:lineRule="auto"/>
      </w:pPr>
      <w:r>
        <w:rPr>
          <w:rFonts w:ascii="宋体" w:hAnsi="宋体" w:eastAsia="宋体" w:cs="宋体"/>
          <w:color w:val="000"/>
          <w:sz w:val="28"/>
          <w:szCs w:val="28"/>
        </w:rPr>
        <w:t xml:space="preserve">一年来，我们求突破、勇改革，推进工作创新</w:t>
      </w:r>
    </w:p>
    <w:p>
      <w:pPr>
        <w:ind w:left="0" w:right="0" w:firstLine="560"/>
        <w:spacing w:before="450" w:after="450" w:line="312" w:lineRule="auto"/>
      </w:pPr>
      <w:r>
        <w:rPr>
          <w:rFonts w:ascii="宋体" w:hAnsi="宋体" w:eastAsia="宋体" w:cs="宋体"/>
          <w:color w:val="000"/>
          <w:sz w:val="28"/>
          <w:szCs w:val="28"/>
        </w:rPr>
        <w:t xml:space="preserve">一是探索综合行政执法改革。《温岭市综合行政执法工作实施方案》已经市长办公会议通过，初步制定了综合行政执法基层中队设置方案，按照“全额保障、梯次推进、稳扎稳打”的原则，分三批次设立基层中队。目前，城北、横峰的执法中队已开始运行，铁路新区已派遣执法人员，参照泽国合署办公模式，开展城管执法工作。</w:t>
      </w:r>
    </w:p>
    <w:p>
      <w:pPr>
        <w:ind w:left="0" w:right="0" w:firstLine="560"/>
        <w:spacing w:before="450" w:after="450" w:line="312" w:lineRule="auto"/>
      </w:pPr>
      <w:r>
        <w:rPr>
          <w:rFonts w:ascii="宋体" w:hAnsi="宋体" w:eastAsia="宋体" w:cs="宋体"/>
          <w:color w:val="000"/>
          <w:sz w:val="28"/>
          <w:szCs w:val="28"/>
        </w:rPr>
        <w:t xml:space="preserve">二是重构内部运行机制。进一步理顺规划、市容、环卫各项工作的条块关系，太平街道主城区规划工作划归直属中队负责，城区三中队的车辆抄告工作按区块划并至城区一、二中队，人员、车辆等作相应调整，以此进一步充实城区市容、环卫管理力量，全力助推“多城同创”工作。</w:t>
      </w:r>
    </w:p>
    <w:p>
      <w:pPr>
        <w:ind w:left="0" w:right="0" w:firstLine="560"/>
        <w:spacing w:before="450" w:after="450" w:line="312" w:lineRule="auto"/>
      </w:pPr>
      <w:r>
        <w:rPr>
          <w:rFonts w:ascii="宋体" w:hAnsi="宋体" w:eastAsia="宋体" w:cs="宋体"/>
          <w:color w:val="000"/>
          <w:sz w:val="28"/>
          <w:szCs w:val="28"/>
        </w:rPr>
        <w:t xml:space="preserve">三是建立内部监管体系。完善智慧城管“一线一网一平台”城市管理监督指挥平台，通过智慧城管专业采集人员巡查、全球眼视频监控、移动车载视频监控、96310行政执法热线、政务微博、公众微信平台等多渠道发现城市管理问题，受理群众举报投诉。推广使用“微信工作法”，分别建立局规划、市容、环卫、举报投诉等微信工作群，推进考核督查工作。“智慧城管”建设继续保持全省先进水平，智慧城管中心被省住建厅评为“20xx年度先进集体”，我局荣获全省城管执法系统唯一一家的建设行业“20xx年省级校外示范性实习基地”。全年，共受理各类城市事、部件问题案件38204件，结案率99.85%，完成台州市考核任务的191%。工作得到省住建厅领导的高度评价。</w:t>
      </w:r>
    </w:p>
    <w:p>
      <w:pPr>
        <w:ind w:left="0" w:right="0" w:firstLine="560"/>
        <w:spacing w:before="450" w:after="450" w:line="312" w:lineRule="auto"/>
      </w:pPr>
      <w:r>
        <w:rPr>
          <w:rFonts w:ascii="宋体" w:hAnsi="宋体" w:eastAsia="宋体" w:cs="宋体"/>
          <w:color w:val="000"/>
          <w:sz w:val="28"/>
          <w:szCs w:val="28"/>
        </w:rPr>
        <w:t xml:space="preserve">四是深化建筑垃圾处置管理。东部新区新规划渣土消纳点、泥浆消纳点，启用城南坦屿涂建筑泥浆泵送工程，全年共消纳渣土85.3万方，泥浆90.5万方。担屿涂造田造地施工便道工程施工过半，预计今年4月可完工通行。修订《温岭市建筑渣土(泥浆)处置管理实施细则》，降低了预存款比例，运输费价格从定价变为信息价，允许渣土异地回填或堆放，积极响应房地产去库存政策，为企业减轻负担。新细则将于今年5月份组织实施。</w:t>
      </w:r>
    </w:p>
    <w:p>
      <w:pPr>
        <w:ind w:left="0" w:right="0" w:firstLine="560"/>
        <w:spacing w:before="450" w:after="450" w:line="312" w:lineRule="auto"/>
      </w:pPr>
      <w:r>
        <w:rPr>
          <w:rFonts w:ascii="宋体" w:hAnsi="宋体" w:eastAsia="宋体" w:cs="宋体"/>
          <w:color w:val="000"/>
          <w:sz w:val="28"/>
          <w:szCs w:val="28"/>
        </w:rPr>
        <w:t xml:space="preserve">五是破解历史遗留问题。为妥善处置20xx年10月1日前个人建房和公建项目违法建设的历史遗留问题，经过反复讨论、征求专家意见，遵从“法不溯及既往”原则、“实体从旧、程序从新”原则，按办理《建设工程规划许可证》的时间节点，对违法建设的处罚范围、幅度等进行了明确。</w:t>
      </w:r>
    </w:p>
    <w:p>
      <w:pPr>
        <w:ind w:left="0" w:right="0" w:firstLine="560"/>
        <w:spacing w:before="450" w:after="450" w:line="312" w:lineRule="auto"/>
      </w:pPr>
      <w:r>
        <w:rPr>
          <w:rFonts w:ascii="宋体" w:hAnsi="宋体" w:eastAsia="宋体" w:cs="宋体"/>
          <w:color w:val="000"/>
          <w:sz w:val="28"/>
          <w:szCs w:val="28"/>
        </w:rPr>
        <w:t xml:space="preserve">同志们，一年来我们取得的成绩来之不易，这得益于市委市政府“实干论英雄”的工作导向，得益于破难攻坚行动的强劲东风，更得益于全局干部职工的拼搏奉献。在此，我代表局党委，向过去一年来在城市管理行政执法战线上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二、20xx年工作指导思想和工作要求</w:t>
      </w:r>
    </w:p>
    <w:p>
      <w:pPr>
        <w:ind w:left="0" w:right="0" w:firstLine="560"/>
        <w:spacing w:before="450" w:after="450" w:line="312" w:lineRule="auto"/>
      </w:pPr>
      <w:r>
        <w:rPr>
          <w:rFonts w:ascii="宋体" w:hAnsi="宋体" w:eastAsia="宋体" w:cs="宋体"/>
          <w:color w:val="000"/>
          <w:sz w:val="28"/>
          <w:szCs w:val="28"/>
        </w:rPr>
        <w:t xml:space="preserve">20xx年，是第十三个五年规划实施的开局之年，也是综合行政执法改革深入推进之年，“多城同创”工作正在如火如荼地开展。面对新形势，今年城管执法工作确定了“一二三四”的指导思想，即全面贯彻落实党的、xx届五中全会精神和省、市决策部署，围绕一个目标，做到两个借助，实施三项举措，实现四大提升，全力助推温岭建设山海宜居美城。</w:t>
      </w:r>
    </w:p>
    <w:p>
      <w:pPr>
        <w:ind w:left="0" w:right="0" w:firstLine="560"/>
        <w:spacing w:before="450" w:after="450" w:line="312" w:lineRule="auto"/>
      </w:pPr>
      <w:r>
        <w:rPr>
          <w:rFonts w:ascii="宋体" w:hAnsi="宋体" w:eastAsia="宋体" w:cs="宋体"/>
          <w:color w:val="000"/>
          <w:sz w:val="28"/>
          <w:szCs w:val="28"/>
        </w:rPr>
        <w:t xml:space="preserve">一个目标，就是争先保位。在全局上下的共同努力下，20xx年，我局取得了建局以来年终考核的最好成绩，不仅被评为优秀，更是同组中的第一名。同志们要意识到，考核成绩的提升，不仅跟每个人的年终考核奖息息相关，更关系到本单位在领导和各部门中的地位，在社会上的形象。打江山难，守江山更难。每个单位的考核分数都非常接近，去年我们取得第一名最大是得益于东部垃圾焚烧发电项目争取上级资金获得的加分，其他考核内容没有绝对的优势。今年，要想保住“优秀”，必须紧盯考核目标不放松，坚定信心不气馁。一是考核项目化分解。今年，我们要实行工作项目化管理制度，通过科学设定项目任务、严格实施定期考核、强化考核结果运用等措施，将每项任务细化解到每个人，每个项目都要明确责任单位、责任领导、责任人、工作进度及完成时限。二是项目目标化推进。在制定月工作重点的基础上，各单位要“挂图作战”，每月汇报项目化工作进度。全年都要自加压力、对标推动，每季分析各项工作在全市各单位、全台州城管执法系统中的排名情况，争取各项工作各阶段都要进入前三位。同时，要发挥考核的导向作用，进一步完善考核流程、强化操作应用，考核指标按业务标准、难易程度、工作量大小等级科学设置分值，考评结果进一步公开化、公平化。三是目标责任化落实。要突出考核个人的工作努力程度，在组织中发挥的绩效成绩，考核成绩与个人奖励、职务晋升相挂钩，通过完善考核指标、优化考核程序、强化结果运用，进一步彰显“以实干论英雄”。</w:t>
      </w:r>
    </w:p>
    <w:p>
      <w:pPr>
        <w:ind w:left="0" w:right="0" w:firstLine="560"/>
        <w:spacing w:before="450" w:after="450" w:line="312" w:lineRule="auto"/>
      </w:pPr>
      <w:r>
        <w:rPr>
          <w:rFonts w:ascii="宋体" w:hAnsi="宋体" w:eastAsia="宋体" w:cs="宋体"/>
          <w:color w:val="000"/>
          <w:sz w:val="28"/>
          <w:szCs w:val="28"/>
        </w:rPr>
        <w:t xml:space="preserve">两个借助，就是借助“多城同创”，借助联合执法。对我局来说，“多城同创”工作是千载难逢的重大机遇，也是光荣而艰巨的历史使命，时代考卷已经摆在面前，如何把握、如何作为，关系着温岭在创建全国卫生城市、全国文明城市能否赢得主动，关系着城管执法工作能否就此打开新局面，我们必须善于借机、借势、借力,不断提高部门影响力，赢得社会美誉度。一是向“多城同创”借势。目前，离4月20日国家卫生城市提名城市考核验收只有50多天的时间，市委、市政府对我们寄予厚望，社会各界对我们高度关注，我们必须以“踏石留印、抓铁有痕”的劲头抓落实。将“疏堵结合，以疏为主”的市容管理方式调整为“以堵开路，以疏为辅”的特殊时期整治办法，坚持“老虎苍蝇一起打”，对长期存在的市场、公园周边占道经营、越门经营行动给予严厉打击，配合全天候市容管控体系，确保整治成果不反弹，逐步实现市容管理规范化、精细化、长效化。</w:t>
      </w:r>
    </w:p>
    <w:p>
      <w:pPr>
        <w:ind w:left="0" w:right="0" w:firstLine="560"/>
        <w:spacing w:before="450" w:after="450" w:line="312" w:lineRule="auto"/>
      </w:pPr>
      <w:r>
        <w:rPr>
          <w:rFonts w:ascii="宋体" w:hAnsi="宋体" w:eastAsia="宋体" w:cs="宋体"/>
          <w:color w:val="000"/>
          <w:sz w:val="28"/>
          <w:szCs w:val="28"/>
        </w:rPr>
        <w:t xml:space="preserve">二是向联合执法借力。目前60人的联合执法队伍自1月份组建以来，在“多城同创”工作中取得了良好效果。我们要借鉴成功经验，在市容整治上，要组建街道、公安、市场监管和行政执法联合执法队伍，以“秋风扫落叶”之势持续推进环境卫生集中整治;在规划执法上，要借助“三改一拆”行动，继续落实以拆为主的思路，全面拆除存量违法建筑，以镇街道的力量严控新增违建。同时，落实部门函告制度，保持多部门联合打击违法建筑的高压态势。</w:t>
      </w:r>
    </w:p>
    <w:p>
      <w:pPr>
        <w:ind w:left="0" w:right="0" w:firstLine="560"/>
        <w:spacing w:before="450" w:after="450" w:line="312" w:lineRule="auto"/>
      </w:pPr>
      <w:r>
        <w:rPr>
          <w:rFonts w:ascii="宋体" w:hAnsi="宋体" w:eastAsia="宋体" w:cs="宋体"/>
          <w:color w:val="000"/>
          <w:sz w:val="28"/>
          <w:szCs w:val="28"/>
        </w:rPr>
        <w:t xml:space="preserve">三大举措，就是针对城管执法工作中的棘手问题，以创新思维突破工作障碍，形成城市管理和行政执法工作新格局。一是以专项行动带动面上工作推进。市级层面，要以开展“三改一拆”、“四边三化”、“五水共治”、“交通治堵”、“城市美化”等专项行动为抓手，重点解决城市管理中的难点、乱点问题。在局内部，也要开展占道经营、户外广告、店招店牌、环卫设施、卫生死角、乱搭乱建等专项整治，一个阶段确定一个主题，做到实施一项、巩固一项。在做好专项行动的同时，要注重与日常监管相结合，与营造社会共管氛围相结合，从而以点带面,实现全面覆盖。二是将“以管代罚”转变为“管罚结合”。宣传教育必须与“罚”同步进行并坚持始终，才能让管理的效果最优化。目前，我们的管理行为有点矫枉过正，从被诟病的“以罚代管”变成了“以管代罚”，造成违法成本过低，增加了管理难度。今年，要将管理与处罚有机结合，有步骤、有计划地开展相对集中行政处罚权工作，增强执法力度。对在公共场所随地吐痰、乱扔垃圾、车窗抛物等违法行为，证据完整的，要适用简易程序，现场给予处罚;对无照经营、占用城市道路等行为，按照经营工具的类型、占用城市道路的面积等规范自由裁量幅度后予以处罚，特别是菜场周边屡教不改的经营户，要尽快立案办理，以违法成本的提高达到自觉纠正行为的效果。三是用群众方式解决社会治理问题。城市管理工作必须依靠群众，发动群众，为了群众。要搭建与市民群众交流的平台，发挥城管志愿者队伍作用，不定期开展城管志愿者活动。尊重和依靠人民群众的知情权、参与权、监督权，探索市民参与城市管理的新机制和新途径，发放便民联系卡，通过微博、微信、论坛等手机应用强化“随手拍”对城市管理的作用，以群众的举报投诉推动工作的开展，如在处置城区存量违法建筑时，要引导群众相互监督，达到自拆的目的，减轻我们的工作压力。要建立群众意见征询制度，定期深入征询意见建议，对群众不满意的事列表建档、逐一排查解决，逐步营造群众参与到位、公众监督有力、社会共管共建的城市管理氛围。</w:t>
      </w:r>
    </w:p>
    <w:p>
      <w:pPr>
        <w:ind w:left="0" w:right="0" w:firstLine="560"/>
        <w:spacing w:before="450" w:after="450" w:line="312" w:lineRule="auto"/>
      </w:pPr>
      <w:r>
        <w:rPr>
          <w:rFonts w:ascii="宋体" w:hAnsi="宋体" w:eastAsia="宋体" w:cs="宋体"/>
          <w:color w:val="000"/>
          <w:sz w:val="28"/>
          <w:szCs w:val="28"/>
        </w:rPr>
        <w:t xml:space="preserve">三、20xx年城市管理行政执法工作主要任务</w:t>
      </w:r>
    </w:p>
    <w:p>
      <w:pPr>
        <w:ind w:left="0" w:right="0" w:firstLine="560"/>
        <w:spacing w:before="450" w:after="450" w:line="312" w:lineRule="auto"/>
      </w:pPr>
      <w:r>
        <w:rPr>
          <w:rFonts w:ascii="宋体" w:hAnsi="宋体" w:eastAsia="宋体" w:cs="宋体"/>
          <w:color w:val="000"/>
          <w:sz w:val="28"/>
          <w:szCs w:val="28"/>
        </w:rPr>
        <w:t xml:space="preserve">20xx年，我们的工作任务主要为四大提升。</w:t>
      </w:r>
    </w:p>
    <w:p>
      <w:pPr>
        <w:ind w:left="0" w:right="0" w:firstLine="560"/>
        <w:spacing w:before="450" w:after="450" w:line="312" w:lineRule="auto"/>
      </w:pPr>
      <w:r>
        <w:rPr>
          <w:rFonts w:ascii="宋体" w:hAnsi="宋体" w:eastAsia="宋体" w:cs="宋体"/>
          <w:color w:val="000"/>
          <w:sz w:val="28"/>
          <w:szCs w:val="28"/>
        </w:rPr>
        <w:t xml:space="preserve">(一)加大市容管控力度，提升城区市容市貌</w:t>
      </w:r>
    </w:p>
    <w:p>
      <w:pPr>
        <w:ind w:left="0" w:right="0" w:firstLine="560"/>
        <w:spacing w:before="450" w:after="450" w:line="312" w:lineRule="auto"/>
      </w:pPr>
      <w:r>
        <w:rPr>
          <w:rFonts w:ascii="宋体" w:hAnsi="宋体" w:eastAsia="宋体" w:cs="宋体"/>
          <w:color w:val="000"/>
          <w:sz w:val="28"/>
          <w:szCs w:val="28"/>
        </w:rPr>
        <w:t xml:space="preserve">“多城同创”是今明两年工作的主基调，要全力做好创建全国卫生城市、全国文明城市这篇文章，坚持以治促管、以控促管、以创促管，建立健全市容环境、户外广告等标准体系，大力整治城市环境和秩序。</w:t>
      </w:r>
    </w:p>
    <w:p>
      <w:pPr>
        <w:ind w:left="0" w:right="0" w:firstLine="560"/>
        <w:spacing w:before="450" w:after="450" w:line="312" w:lineRule="auto"/>
      </w:pPr>
      <w:r>
        <w:rPr>
          <w:rFonts w:ascii="宋体" w:hAnsi="宋体" w:eastAsia="宋体" w:cs="宋体"/>
          <w:color w:val="000"/>
          <w:sz w:val="28"/>
          <w:szCs w:val="28"/>
        </w:rPr>
        <w:t xml:space="preserve">1.有序管理治拥堵。持续开展以占道经营、马路市场、学校周边、户外广告、城市“牛皮癣”、街景立面为重点的市容环境专项整治。联合交警部门、建设规划部门，狠抓人行道停车序化管理，规范主街道人行道停车秩序，进一步挖掘、整合人行道停车资源，完成咪表卡与市民卡对接工作，城区新增咪表位300个;巩固、扩大地下停车空间归位整治成果;大力整治无证经营、非法施工、乱搭建等占道行为，减少城区拥堵点。</w:t>
      </w:r>
    </w:p>
    <w:p>
      <w:pPr>
        <w:ind w:left="0" w:right="0" w:firstLine="560"/>
        <w:spacing w:before="450" w:after="450" w:line="312" w:lineRule="auto"/>
      </w:pPr>
      <w:r>
        <w:rPr>
          <w:rFonts w:ascii="宋体" w:hAnsi="宋体" w:eastAsia="宋体" w:cs="宋体"/>
          <w:color w:val="000"/>
          <w:sz w:val="28"/>
          <w:szCs w:val="28"/>
        </w:rPr>
        <w:t xml:space="preserve">2.无缝管理保长效。把节假日、8小时外纳入日常管理范畴，建立全天候、立体化市容管控体系，消除节假日、早中晚等薄弱环节。双休日和夜间，整合城区一、二中队人员力量，对辖区内市容管理重难点开展联合执法。建立和落实区域交界处责任制度，杜绝中队之间交界处等执法盲区，使街面市容秩序始终保持在较高水平。</w:t>
      </w:r>
    </w:p>
    <w:p>
      <w:pPr>
        <w:ind w:left="0" w:right="0" w:firstLine="560"/>
        <w:spacing w:before="450" w:after="450" w:line="312" w:lineRule="auto"/>
      </w:pPr>
      <w:r>
        <w:rPr>
          <w:rFonts w:ascii="宋体" w:hAnsi="宋体" w:eastAsia="宋体" w:cs="宋体"/>
          <w:color w:val="000"/>
          <w:sz w:val="28"/>
          <w:szCs w:val="28"/>
        </w:rPr>
        <w:t xml:space="preserve">3.网格管理强合力。建立科学规范的执法网格化日常管控模式，把服务网格建至村居、社区(单元)，强化“马路式办公”，落实街长制，实行定人、定岗、定时、定标、定责的“五定”管理和车辆巡查相结合的网格化管理机制，做到工作重心在一线、监督检查在一线、服务基层在一线。</w:t>
      </w:r>
    </w:p>
    <w:p>
      <w:pPr>
        <w:ind w:left="0" w:right="0" w:firstLine="560"/>
        <w:spacing w:before="450" w:after="450" w:line="312" w:lineRule="auto"/>
      </w:pPr>
      <w:r>
        <w:rPr>
          <w:rFonts w:ascii="宋体" w:hAnsi="宋体" w:eastAsia="宋体" w:cs="宋体"/>
          <w:color w:val="000"/>
          <w:sz w:val="28"/>
          <w:szCs w:val="28"/>
        </w:rPr>
        <w:t xml:space="preserve">(二)强化环卫综合管理，提升环卫保洁水平</w:t>
      </w:r>
    </w:p>
    <w:p>
      <w:pPr>
        <w:ind w:left="0" w:right="0" w:firstLine="560"/>
        <w:spacing w:before="450" w:after="450" w:line="312" w:lineRule="auto"/>
      </w:pPr>
      <w:r>
        <w:rPr>
          <w:rFonts w:ascii="宋体" w:hAnsi="宋体" w:eastAsia="宋体" w:cs="宋体"/>
          <w:color w:val="000"/>
          <w:sz w:val="28"/>
          <w:szCs w:val="28"/>
        </w:rPr>
        <w:t xml:space="preserve">环境卫生涉及千家万户，关系到城乡居民的幸福指数，要加强垃圾清扫、收集、运输、处置等各个环节的管理，不断实现环卫管理规范化、精细化、专业化。</w:t>
      </w:r>
    </w:p>
    <w:p>
      <w:pPr>
        <w:ind w:left="0" w:right="0" w:firstLine="560"/>
        <w:spacing w:before="450" w:after="450" w:line="312" w:lineRule="auto"/>
      </w:pPr>
      <w:r>
        <w:rPr>
          <w:rFonts w:ascii="宋体" w:hAnsi="宋体" w:eastAsia="宋体" w:cs="宋体"/>
          <w:color w:val="000"/>
          <w:sz w:val="28"/>
          <w:szCs w:val="28"/>
        </w:rPr>
        <w:t xml:space="preserve">1.增强垃圾终端处置承载能力。东部垃圾处理中心投入试运行，生活垃圾无害化处理率达100%。城南垃圾焚烧发电厂运维管理进一步规范，启动城南垃圾填埋场封场和环境整治工作，建设市粪便无害化处理中心。</w:t>
      </w:r>
    </w:p>
    <w:p>
      <w:pPr>
        <w:ind w:left="0" w:right="0" w:firstLine="560"/>
        <w:spacing w:before="450" w:after="450" w:line="312" w:lineRule="auto"/>
      </w:pPr>
      <w:r>
        <w:rPr>
          <w:rFonts w:ascii="宋体" w:hAnsi="宋体" w:eastAsia="宋体" w:cs="宋体"/>
          <w:color w:val="000"/>
          <w:sz w:val="28"/>
          <w:szCs w:val="28"/>
        </w:rPr>
        <w:t xml:space="preserve">2. 加强环卫基础设施建设。努力推进城西市容服务站建设，完成城南专用道改造和城南垃圾填埋场规范化建设，及时完成44座公厕改造提升，加快推进东部垃圾专用道建设，新增一批环卫车辆，完成黄标环卫车辆更新换代，进一步提高道路机扫率、洒水率。</w:t>
      </w:r>
    </w:p>
    <w:p>
      <w:pPr>
        <w:ind w:left="0" w:right="0" w:firstLine="560"/>
        <w:spacing w:before="450" w:after="450" w:line="312" w:lineRule="auto"/>
      </w:pPr>
      <w:r>
        <w:rPr>
          <w:rFonts w:ascii="宋体" w:hAnsi="宋体" w:eastAsia="宋体" w:cs="宋体"/>
          <w:color w:val="000"/>
          <w:sz w:val="28"/>
          <w:szCs w:val="28"/>
        </w:rPr>
        <w:t xml:space="preserve">3.创新环卫管理模式。建设环卫信息管理系统，开展垃圾分类试点工作。试行“垃圾不落地”执法工作，对重点区域乱扔垃圾行为进行处罚。改革环卫考核方式，实行环卫工人星级评比制度，推行规范化、精细化考核管理。生活垃圾处理费征收达800万元。</w:t>
      </w:r>
    </w:p>
    <w:p>
      <w:pPr>
        <w:ind w:left="0" w:right="0" w:firstLine="560"/>
        <w:spacing w:before="450" w:after="450" w:line="312" w:lineRule="auto"/>
      </w:pPr>
      <w:r>
        <w:rPr>
          <w:rFonts w:ascii="宋体" w:hAnsi="宋体" w:eastAsia="宋体" w:cs="宋体"/>
          <w:color w:val="000"/>
          <w:sz w:val="28"/>
          <w:szCs w:val="28"/>
        </w:rPr>
        <w:t xml:space="preserve">4.进一步规范建筑渣土处置。完成担屿涂造田造地施工便道工程，筹建市容环卫服务公司，城南担屿涂建筑渣土消纳场投入使用;组织实施《温岭市建筑渣土(泥浆)处置管理实施细则》;探索装潢垃圾处置新途径，规范建筑垃圾长效管理。</w:t>
      </w:r>
    </w:p>
    <w:p>
      <w:pPr>
        <w:ind w:left="0" w:right="0" w:firstLine="560"/>
        <w:spacing w:before="450" w:after="450" w:line="312" w:lineRule="auto"/>
      </w:pPr>
      <w:r>
        <w:rPr>
          <w:rFonts w:ascii="宋体" w:hAnsi="宋体" w:eastAsia="宋体" w:cs="宋体"/>
          <w:color w:val="000"/>
          <w:sz w:val="28"/>
          <w:szCs w:val="28"/>
        </w:rPr>
        <w:t xml:space="preserve">(三)推进城乡规划执法，提升行政执法效能</w:t>
      </w:r>
    </w:p>
    <w:p>
      <w:pPr>
        <w:ind w:left="0" w:right="0" w:firstLine="560"/>
        <w:spacing w:before="450" w:after="450" w:line="312" w:lineRule="auto"/>
      </w:pPr>
      <w:r>
        <w:rPr>
          <w:rFonts w:ascii="宋体" w:hAnsi="宋体" w:eastAsia="宋体" w:cs="宋体"/>
          <w:color w:val="000"/>
          <w:sz w:val="28"/>
          <w:szCs w:val="28"/>
        </w:rPr>
        <w:t xml:space="preserve">依法行政、规范执法是城管执法工作的生命线。今年，我们在继续深入推进“三改一拆”工作的同时，要着力提升管理执法质量，推进执法规范化建设。</w:t>
      </w:r>
    </w:p>
    <w:p>
      <w:pPr>
        <w:ind w:left="0" w:right="0" w:firstLine="560"/>
        <w:spacing w:before="450" w:after="450" w:line="312" w:lineRule="auto"/>
      </w:pPr>
      <w:r>
        <w:rPr>
          <w:rFonts w:ascii="宋体" w:hAnsi="宋体" w:eastAsia="宋体" w:cs="宋体"/>
          <w:color w:val="000"/>
          <w:sz w:val="28"/>
          <w:szCs w:val="28"/>
        </w:rPr>
        <w:t xml:space="preserve">1.“三改一拆”抓深化。大力推进“无违建”市创建工作,严格实行“一户一档”，摸清存量违建底数，进一步明确和细化存量违法建筑处置办法，完成拆违360万平方米;加快推进拆后利用,拓宽拆后土地利用渠道, 完成项目供地1000亩，复耕1000亩，覆绿1000亩，鼓励社会资本积极投资拆后大发展;合理布置拆后利用项目的功能、规模、密度，提高拆后利用项目的利用率和产出率。</w:t>
      </w:r>
    </w:p>
    <w:p>
      <w:pPr>
        <w:ind w:left="0" w:right="0" w:firstLine="560"/>
        <w:spacing w:before="450" w:after="450" w:line="312" w:lineRule="auto"/>
      </w:pPr>
      <w:r>
        <w:rPr>
          <w:rFonts w:ascii="宋体" w:hAnsi="宋体" w:eastAsia="宋体" w:cs="宋体"/>
          <w:color w:val="000"/>
          <w:sz w:val="28"/>
          <w:szCs w:val="28"/>
        </w:rPr>
        <w:t xml:space="preserve">2.执法工作抓质量。进一步细化、完善行政处罚标准，有效压缩自由裁量空间;完善违法建筑分类处置办法，既要严厉惩处、有力遏制违法建设行为，又要尊重历史、区别对待，对符合补办手续要求的要给予补办，对需要拆除的，要动员一切力量坚决予以拆除;建立动态巡查制度，做到对违法建筑早发现、早制止、早查处，将新增违法建筑扼制在萌芽状态。</w:t>
      </w:r>
    </w:p>
    <w:p>
      <w:pPr>
        <w:ind w:left="0" w:right="0" w:firstLine="560"/>
        <w:spacing w:before="450" w:after="450" w:line="312" w:lineRule="auto"/>
      </w:pPr>
      <w:r>
        <w:rPr>
          <w:rFonts w:ascii="宋体" w:hAnsi="宋体" w:eastAsia="宋体" w:cs="宋体"/>
          <w:color w:val="000"/>
          <w:sz w:val="28"/>
          <w:szCs w:val="28"/>
        </w:rPr>
        <w:t xml:space="preserve">3.执法队伍抓规范。落实法制例会、案件评审会、法制课堂、案卷评比等法制培训载体，提升执法队员素质;落实法制员管理规定，强化以办案质量、大要案数量为主要标的的考核导向，规范执法流程，逐步提升执法效率;推进基层中队规范化建设，完善管理体制，加大硬件投入，统一管理标准，狠抓教育督查，整肃行政执法队伍。</w:t>
      </w:r>
    </w:p>
    <w:p>
      <w:pPr>
        <w:ind w:left="0" w:right="0" w:firstLine="560"/>
        <w:spacing w:before="450" w:after="450" w:line="312" w:lineRule="auto"/>
      </w:pPr>
      <w:r>
        <w:rPr>
          <w:rFonts w:ascii="宋体" w:hAnsi="宋体" w:eastAsia="宋体" w:cs="宋体"/>
          <w:color w:val="000"/>
          <w:sz w:val="28"/>
          <w:szCs w:val="28"/>
        </w:rPr>
        <w:t xml:space="preserve">(四)加强自身内部建设，提升队伍综合能力</w:t>
      </w:r>
    </w:p>
    <w:p>
      <w:pPr>
        <w:ind w:left="0" w:right="0" w:firstLine="560"/>
        <w:spacing w:before="450" w:after="450" w:line="312" w:lineRule="auto"/>
      </w:pPr>
      <w:r>
        <w:rPr>
          <w:rFonts w:ascii="宋体" w:hAnsi="宋体" w:eastAsia="宋体" w:cs="宋体"/>
          <w:color w:val="000"/>
          <w:sz w:val="28"/>
          <w:szCs w:val="28"/>
        </w:rPr>
        <w:t xml:space="preserve">打铁还需自身硬。加强队伍自身建设，是做好城管执法工作的基础。我们必须把握当前形势，始终保持清醒，不断增强队伍的执行力、战斗力、凝聚力。</w:t>
      </w:r>
    </w:p>
    <w:p>
      <w:pPr>
        <w:ind w:left="0" w:right="0" w:firstLine="560"/>
        <w:spacing w:before="450" w:after="450" w:line="312" w:lineRule="auto"/>
      </w:pPr>
      <w:r>
        <w:rPr>
          <w:rFonts w:ascii="宋体" w:hAnsi="宋体" w:eastAsia="宋体" w:cs="宋体"/>
          <w:color w:val="000"/>
          <w:sz w:val="28"/>
          <w:szCs w:val="28"/>
        </w:rPr>
        <w:t xml:space="preserve">1.稳步推进综合行政执法改革。按照“一次批复、三年实施”的要求，结合“四张清单一张网”建设，分步、合理、平稳推进职权划转工作，明确划分业务主管部门与综合行政执法部门职责;进一步理顺市镇(街道)两级政府行政执法职责关系，在加强主城区执法监管的基础上，加大对各镇街道、开发区的执法管理力度，设立基层执法中队;按照执法力量配置重心在基层、执法任务执行在基层、执法保障重点在基层的要求，城乡均等化配置执法力量，逐步建立城乡一体化综合行政执法管理体制。</w:t>
      </w:r>
    </w:p>
    <w:p>
      <w:pPr>
        <w:ind w:left="0" w:right="0" w:firstLine="560"/>
        <w:spacing w:before="450" w:after="450" w:line="312" w:lineRule="auto"/>
      </w:pPr>
      <w:r>
        <w:rPr>
          <w:rFonts w:ascii="宋体" w:hAnsi="宋体" w:eastAsia="宋体" w:cs="宋体"/>
          <w:color w:val="000"/>
          <w:sz w:val="28"/>
          <w:szCs w:val="28"/>
        </w:rPr>
        <w:t xml:space="preserve">2.全面推行即办制。在前天的全市效能建设大会上，徐书记指出，今年我市要全面推行即办制，简单事立即办、复杂事限时办、特殊事紧急办，坚决破除“工作不推不动，甚至推而不动”坏习惯，以虎口夺食、猛虎扑食的干劲和狠劲抓好落实。我们要深入贯彻落实徐书记的讲话精神，对我局的各类事项逐项进行梳理分类，明确即办事项、限办事项、急办事项划分及具体流程、办事要件、办理时限、责任人员等，列出所有事项的清单，形成各类事项办事规范一览表，向社会公开，接受群众监督。要健全完善一次性告知制度、首问责任制、ab岗位工作制等行之有效的配套制度，为推行即办制提供支撑。</w:t>
      </w:r>
    </w:p>
    <w:p>
      <w:pPr>
        <w:ind w:left="0" w:right="0" w:firstLine="560"/>
        <w:spacing w:before="450" w:after="450" w:line="312" w:lineRule="auto"/>
      </w:pPr>
      <w:r>
        <w:rPr>
          <w:rFonts w:ascii="宋体" w:hAnsi="宋体" w:eastAsia="宋体" w:cs="宋体"/>
          <w:color w:val="000"/>
          <w:sz w:val="28"/>
          <w:szCs w:val="28"/>
        </w:rPr>
        <w:t xml:space="preserve">3.实施工作项目化管理。结合我局中心工作，将上级年度目标考核内容、党代会报告任务、政府工作报告完成情况等工作全部实行项目责任制，逐项明确目标任务、进度安排、完成时限、工作标准、具体措施、责任领导、责任单位，分解到每个单位，每个具体责任人，并列入各单位目标考核。建立各线领导联系工作制度，实施月检查、季点评、年度总评的督导制度，实行分工包干负责制，分管单位工作落实情况和各线领导实行全面挂钩，同奖惩，同问责。</w:t>
      </w:r>
    </w:p>
    <w:p>
      <w:pPr>
        <w:ind w:left="0" w:right="0" w:firstLine="560"/>
        <w:spacing w:before="450" w:after="450" w:line="312" w:lineRule="auto"/>
      </w:pPr>
      <w:r>
        <w:rPr>
          <w:rFonts w:ascii="宋体" w:hAnsi="宋体" w:eastAsia="宋体" w:cs="宋体"/>
          <w:color w:val="000"/>
          <w:sz w:val="28"/>
          <w:szCs w:val="28"/>
        </w:rPr>
        <w:t xml:space="preserve">4.建设举报投诉统一受理平台。完善智慧城管综合指挥平台，整合来信来访、12345市长热线、96310举报投诉热线、网络投诉举报等信访受理渠道，由统一指挥平台处置，明确举报、投诉、信访办理机制，落实首问责任。加强问题采集的针对性和有效性，提升网格化管理的查、督、办无缝对接效果;进一步提高单兵、车载等各类科技装备的配备，建设户外广告监管系统、智能视频分析系统，不断提升城市日常运行管理能力;建设面向市民的便民服务及互动平台，为公众咨询、投诉、建议提供便捷渠道，实现城市管理服务便民化。</w:t>
      </w:r>
    </w:p>
    <w:p>
      <w:pPr>
        <w:ind w:left="0" w:right="0" w:firstLine="560"/>
        <w:spacing w:before="450" w:after="450" w:line="312" w:lineRule="auto"/>
      </w:pPr>
      <w:r>
        <w:rPr>
          <w:rFonts w:ascii="宋体" w:hAnsi="宋体" w:eastAsia="宋体" w:cs="宋体"/>
          <w:color w:val="000"/>
          <w:sz w:val="28"/>
          <w:szCs w:val="28"/>
        </w:rPr>
        <w:t xml:space="preserve">5.强化信息宣传和舆论引导工作。加强对外宣传，继续巩固现有的报纸、电视、微信、微博、网络等宣传阵地，并创出特色、创出影响。加强与各级各类媒体的联系沟通，做好宣传的主题设计和整体策划，持续传播温岭城管执法“正能量”。积极开展舆情应对，加强网评员、网监员和新闻发言人队伍建设，整合全局网络资源，营造温岭城管执法清朗的网络环境。</w:t>
      </w:r>
    </w:p>
    <w:p>
      <w:pPr>
        <w:ind w:left="0" w:right="0" w:firstLine="560"/>
        <w:spacing w:before="450" w:after="450" w:line="312" w:lineRule="auto"/>
      </w:pPr>
      <w:r>
        <w:rPr>
          <w:rFonts w:ascii="宋体" w:hAnsi="宋体" w:eastAsia="宋体" w:cs="宋体"/>
          <w:color w:val="000"/>
          <w:sz w:val="28"/>
          <w:szCs w:val="28"/>
        </w:rPr>
        <w:t xml:space="preserve">6.加强党风廉政建设。夯实思想政治基础，增强干部职工宗旨意识和责任意识，增强做好综合执法工作的自信心。把“三严三实”的新要求,贯穿党风廉政建设的全过程，推动队伍廉洁自律、令行禁止、昂然向上。加强关键岗位、重点领域的监督检查力度，重点加强队伍执行力、机关作风效能、行政执法推进、重大项目、行政许可审批等环节的检查督查力度，确保全年不发生一起违法违纪现象。</w:t>
      </w:r>
    </w:p>
    <w:p>
      <w:pPr>
        <w:ind w:left="0" w:right="0" w:firstLine="560"/>
        <w:spacing w:before="450" w:after="450" w:line="312" w:lineRule="auto"/>
      </w:pPr>
      <w:r>
        <w:rPr>
          <w:rFonts w:ascii="宋体" w:hAnsi="宋体" w:eastAsia="宋体" w:cs="宋体"/>
          <w:color w:val="000"/>
          <w:sz w:val="28"/>
          <w:szCs w:val="28"/>
        </w:rPr>
        <w:t xml:space="preserve">同志们，任务已经明确,号角已经吹响,现在我们需要的是以时不我待的紧迫感、舍我其谁的使命感，全力以赴抓推进、抓落实。在新的一年里，让我们始终保持昂扬向上的精神状态、勇于担当的工作态度、奋发有为的工作作风，戮力同心，开拓创新，为温岭建设山海宜居美城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2025-04-01T07:00:49+08:00</dcterms:created>
  <dcterms:modified xsi:type="dcterms:W3CDTF">2025-04-01T07:00:49+08:00</dcterms:modified>
</cp:coreProperties>
</file>

<file path=docProps/custom.xml><?xml version="1.0" encoding="utf-8"?>
<Properties xmlns="http://schemas.openxmlformats.org/officeDocument/2006/custom-properties" xmlns:vt="http://schemas.openxmlformats.org/officeDocument/2006/docPropsVTypes"/>
</file>