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推荐暑期健身房社会实践报告怎么写(四篇)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暑期健身房社会实践报告怎么写一之中的艰辛只能自我体会。经过了4个小时的颠簸之后，过程可真是相当的坎坷啊！中途车子抛锚了！诶！就这样，我们抱着期待的心情到达了目的地。到达之后，我们就开始张罗吃住了，因为学校可以住，所以就在学校住下了，整理...</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推荐暑期健身房社会实践报告怎么写二</w:t>
      </w:r>
    </w:p>
    <w:p>
      <w:pPr>
        <w:ind w:left="0" w:right="0" w:firstLine="560"/>
        <w:spacing w:before="450" w:after="450" w:line="312" w:lineRule="auto"/>
      </w:pPr>
      <w:r>
        <w:rPr>
          <w:rFonts w:ascii="宋体" w:hAnsi="宋体" w:eastAsia="宋体" w:cs="宋体"/>
          <w:color w:val="000"/>
          <w:sz w:val="28"/>
          <w:szCs w:val="28"/>
        </w:rPr>
        <w:t xml:space="preserve">忘不了那大片大片金黄的油菜花，忘不了那随风而动的悠悠清香草；忘不了田间垅上无处不氤氲着的迷人绿意；也忘不了桃花镇印刷厂里工人的乐观豁达，忘不了敬老院里老人们那刻满风霜的脸和仁慈爱怜的眼神；更忘不了大圩镇新农村建设的欣欣向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激情似火的七月，当同学们还沉寂在惬意的暑假时光中时，为响应团中央、中宣部和安徽省团工委的号召，暑期“三下乡”的号角在我院吹响了。为了帮助、引导广大青年学生深入学习实践科学发展观，进一步引导青年学生在社会实践的大潮中锤炼自己，学院立足实际，切入社会热点，结合我院的专业特色和学生特点，以“践行科学发展观 服务社会促和谐”为主题，组织了暑期“三下乡”志愿者队伍，我十分荣幸地被选为该队的一员。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7月14号上午8时，一面面鲜艳的社会实践旗帜迎风飘扬，一张张青春的面孔踌躇满志，在包装工程系团总支书记李义光老师的带领下，我们一行20余人整装待发。在院团委书记柏老师简短有力的“誓师”之后，载有我院“三下乡” 志愿者队伍的校车驶出校门，踏上了征程，三天的实践活动开始了。</w:t>
      </w:r>
    </w:p>
    <w:p>
      <w:pPr>
        <w:ind w:left="0" w:right="0" w:firstLine="560"/>
        <w:spacing w:before="450" w:after="450" w:line="312" w:lineRule="auto"/>
      </w:pPr>
      <w:r>
        <w:rPr>
          <w:rFonts w:ascii="宋体" w:hAnsi="宋体" w:eastAsia="宋体" w:cs="宋体"/>
          <w:color w:val="000"/>
          <w:sz w:val="28"/>
          <w:szCs w:val="28"/>
        </w:rPr>
        <w:t xml:space="preserve">9时许，我们的车子停在了肥西的桃花镇印刷厂前，厂长热情的接待了我们，并带领我们参观了车间。印刷厂的规模不大，总共只有三间房子，印刷设备也是上个世纪的淘汰产品，虽然工作的环境不尽如人意，但是我们却发现厂里的工人工作的十分投入，没有丝毫的不满与抱怨，在于他们交谈后，我们不禁都被他们的乐观精神和爱岗敬业精神所感动。这种“干一行，爱一行”、忠于职守的职业素质正是值得我们广大青年学生学习的。参观结束了，但是我的思考却没有停止：如今有些大学生对工作挑三拣四，并常常发泄对工作环境和待遇的不满，甚至跳槽成了家常便饭，缺乏正确的就业观。我们常常把“先就业，后择业”挂在嘴边，但是真正能做到的又有几人呢？爱岗敬业，他们就是我们学习的榜样。</w:t>
      </w:r>
    </w:p>
    <w:p>
      <w:pPr>
        <w:ind w:left="0" w:right="0" w:firstLine="560"/>
        <w:spacing w:before="450" w:after="450" w:line="312" w:lineRule="auto"/>
      </w:pPr>
      <w:r>
        <w:rPr>
          <w:rFonts w:ascii="宋体" w:hAnsi="宋体" w:eastAsia="宋体" w:cs="宋体"/>
          <w:color w:val="000"/>
          <w:sz w:val="28"/>
          <w:szCs w:val="28"/>
        </w:rPr>
        <w:t xml:space="preserve">第二天我们来到了千年古镇——三河，但是我们并不是去旅游的，而是慰问三河敬老院的孤寡老人。我们的到来受到了老人们热烈的鼓掌欢迎，在把牛奶和水果送到老人们手中后，大家三三两两陪伴在老人左右，一边给老人扇扇子，一边陪老人聊天；还有的同学给老人捶背，喂老人吃饭，同学们无微不至的关怀赢得了院长的高度赞扬。随后同学们各施才艺，为老人们带来了精彩的文艺表演，敬老院里一片欢声笑语，老人们露出了久违的笑容。在我们即将离去的时候，老人们都表现出依依不舍之情，有的老人还把我们送出敬老院并一直说着：“你们都是好样的！辛苦你们了！谢谢你们！------”简单的话道出了老人们内心最真实的想法，朴质的话语撩起了我们内心的感动。老人们挥着手目送我们离去。“社会更多的人应该关心老人们”有的女同学流出了感动的眼泪，老人们挥着手目送我们离去。这个活动很好的展现了当代大学生的风采，也为我们学院赢得了一片赞誉。到敬老院去做些力所能及的事，将自己活力释放的同时，我感受到一种充实：一方面培养当代大学生关心他人，尊老爱幼的美德，另一方面也是接触社会，了解社会，锻炼自己，并且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活动的最后一天，我们来到了有着“中国最美的湖区都市田园”美誉的大圩镇，下车后大家无不赞叹，一排排白色的科技大棚整齐划一，一片片散发着诱人香味的葡萄园沿路排开，一座座农家乐山庄质朴美观，格田成井、路林交织、水网相映、鸟语花香，不愧是“大圩都市农业公园”啊！我们在导游的带领下分别参观了葡萄大鹏，品尝了远近闻名的大圩葡萄，参观了蕴含着高科技的科技大棚，走进了农家乐庄园······一天的行程下来，大家大呼过瘾，不得不佩服这种“城乡共生、城乡共建、城乡共融”的城乡和谐发展模式，我想：这是对社会主义新农村建设的一次成功探索，认真贯彻落实科学发展观，以规划统领经济社会发展，那社会主义和谐社会定在不远的将来。</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三下乡结束了，我会把这段记忆珍藏起来，因为在这三天我学到了很多，见识了很多，懂得了很多，这些片段所折射出来的光芒将给我的人生增添不少的阅历。我非常感谢学校给了我这次机会在实践中认识社会，在实践中学习经验，在实践中了解民情，同时也社会展现了我院学生良好的精神风貌，更好的宣传了学校，为学校赢得了荣誉。</w:t>
      </w:r>
    </w:p>
    <w:p>
      <w:pPr>
        <w:ind w:left="0" w:right="0" w:firstLine="560"/>
        <w:spacing w:before="450" w:after="450" w:line="312" w:lineRule="auto"/>
      </w:pPr>
      <w:r>
        <w:rPr>
          <w:rFonts w:ascii="宋体" w:hAnsi="宋体" w:eastAsia="宋体" w:cs="宋体"/>
          <w:color w:val="000"/>
          <w:sz w:val="28"/>
          <w:szCs w:val="28"/>
        </w:rPr>
        <w:t xml:space="preserve">最后我还要再次感谢学校给了我这次锻炼的机会，我希望将来能有更多的机会锻炼自己，希望我的将来能够奉献给社会主义建设。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推荐暑期健身房社会实践报告怎么写四</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2024-11-22T16:32:40+08:00</dcterms:created>
  <dcterms:modified xsi:type="dcterms:W3CDTF">2024-11-22T16:32:40+08:00</dcterms:modified>
</cp:coreProperties>
</file>

<file path=docProps/custom.xml><?xml version="1.0" encoding="utf-8"?>
<Properties xmlns="http://schemas.openxmlformats.org/officeDocument/2006/custom-properties" xmlns:vt="http://schemas.openxmlformats.org/officeDocument/2006/docPropsVTypes"/>
</file>