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精选税务会计实训心得体会范本</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税务会计实训心得体会范本一一、强化“稽”字认真履行职能20xx年的税收任务对于我局来说十分艰巨，摆在我科面前的稽查任务也非常沉重，全年共给我科下达稽查户数200多户，稽查任务100万元。为了完成这些硬指标，我科全体同志集思广益、群策群力...</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精选税务会计实训心得体会范本一</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 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已加入wto，我们必须跟上时代的步伐，否则将被时代所淘汰。在做好业务学习的同时，我们没有放松政治理论的学习。今年我们着重学习了“三个代表”的重要思想，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xx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精选税务会计实训心得体会范本二</w:t>
      </w:r>
    </w:p>
    <w:p>
      <w:pPr>
        <w:ind w:left="0" w:right="0" w:firstLine="560"/>
        <w:spacing w:before="450" w:after="450" w:line="312" w:lineRule="auto"/>
      </w:pPr>
      <w:r>
        <w:rPr>
          <w:rFonts w:ascii="宋体" w:hAnsi="宋体" w:eastAsia="宋体" w:cs="宋体"/>
          <w:color w:val="000"/>
          <w:sz w:val="28"/>
          <w:szCs w:val="28"/>
        </w:rPr>
        <w:t xml:space="preserve">一、抓基础环节，在部署上下功夫</w:t>
      </w:r>
    </w:p>
    <w:p>
      <w:pPr>
        <w:ind w:left="0" w:right="0" w:firstLine="560"/>
        <w:spacing w:before="450" w:after="450" w:line="312" w:lineRule="auto"/>
      </w:pPr>
      <w:r>
        <w:rPr>
          <w:rFonts w:ascii="宋体" w:hAnsi="宋体" w:eastAsia="宋体" w:cs="宋体"/>
          <w:color w:val="000"/>
          <w:sz w:val="28"/>
          <w:szCs w:val="28"/>
        </w:rPr>
        <w:t xml:space="preserve">我厅将20xx年定为绩效管理年，把绩效管理工作作为今年工作的重中之重来抓。</w:t>
      </w:r>
    </w:p>
    <w:p>
      <w:pPr>
        <w:ind w:left="0" w:right="0" w:firstLine="560"/>
        <w:spacing w:before="450" w:after="450" w:line="312" w:lineRule="auto"/>
      </w:pPr>
      <w:r>
        <w:rPr>
          <w:rFonts w:ascii="宋体" w:hAnsi="宋体" w:eastAsia="宋体" w:cs="宋体"/>
          <w:color w:val="000"/>
          <w:sz w:val="28"/>
          <w:szCs w:val="28"/>
        </w:rPr>
        <w:t xml:space="preserve">(一)加强领导，精心组织。成立了以一把手为组长，分管领导具体负责，各股股长为成员的绩效管理试点工作领导小组，领导小组下设办公室设在综合股，合理分工，明确职责，并抽调了素质高、能力强、业务水平高的工作人员充实到绩效办来工作，确保各项工作落实到位。</w:t>
      </w:r>
    </w:p>
    <w:p>
      <w:pPr>
        <w:ind w:left="0" w:right="0" w:firstLine="560"/>
        <w:spacing w:before="450" w:after="450" w:line="312" w:lineRule="auto"/>
      </w:pPr>
      <w:r>
        <w:rPr>
          <w:rFonts w:ascii="宋体" w:hAnsi="宋体" w:eastAsia="宋体" w:cs="宋体"/>
          <w:color w:val="000"/>
          <w:sz w:val="28"/>
          <w:szCs w:val="28"/>
        </w:rPr>
        <w:t xml:space="preserve">(二)广泛动员，全员参与。在组织干部职工参加全市地税系统绩效管理试点推广动员会的基础上，专门召开动员会，结合办税服务厅工作实际对绩效管理工作进行了全面部署，并通过座谈交流、撰写绩效管理试点工作心得体会，统一了工作人员思想认识，增强了工作人员参与试点工作的责任感和使命感。</w:t>
      </w:r>
    </w:p>
    <w:p>
      <w:pPr>
        <w:ind w:left="0" w:right="0" w:firstLine="560"/>
        <w:spacing w:before="450" w:after="450" w:line="312" w:lineRule="auto"/>
      </w:pPr>
      <w:r>
        <w:rPr>
          <w:rFonts w:ascii="宋体" w:hAnsi="宋体" w:eastAsia="宋体" w:cs="宋体"/>
          <w:color w:val="000"/>
          <w:sz w:val="28"/>
          <w:szCs w:val="28"/>
        </w:rPr>
        <w:t xml:space="preserve">(三)加强学习。通过每日早课学习、“四个一”活动、专门辅导培训等形式认真组织工作人员学习绩效管理办法，掌握绩效管理概念、意义、程序，增强对绩效管理的认识。组织培训2次。今年2月份，组织干部职工到绩效管理试点单位贵溪市地税局参观考察学习。认真听取了贵溪市地税局工作情况介绍，查阅了绩效管理相关资料，学习了试点工作的好经验、好做法。并于2月份邀请了贵溪市地税局征管股股长张伟波现场指导培训。</w:t>
      </w:r>
    </w:p>
    <w:p>
      <w:pPr>
        <w:ind w:left="0" w:right="0" w:firstLine="560"/>
        <w:spacing w:before="450" w:after="450" w:line="312" w:lineRule="auto"/>
      </w:pPr>
      <w:r>
        <w:rPr>
          <w:rFonts w:ascii="宋体" w:hAnsi="宋体" w:eastAsia="宋体" w:cs="宋体"/>
          <w:color w:val="000"/>
          <w:sz w:val="28"/>
          <w:szCs w:val="28"/>
        </w:rPr>
        <w:t xml:space="preserve">(四)加强宣传。立足前台，积极发放宣传单，悬挂宣传横幅，利用电子显示屏滚动显示宣传标语，在纳税服务工作中积极向纳税人宣传绩效管理的目的、意义和内容，取得纳税人对绩效管理工作的理解和支持。积极撰写信息报道，及时宣传我厅绩效管理工作动态。</w:t>
      </w:r>
    </w:p>
    <w:p>
      <w:pPr>
        <w:ind w:left="0" w:right="0" w:firstLine="560"/>
        <w:spacing w:before="450" w:after="450" w:line="312" w:lineRule="auto"/>
      </w:pPr>
      <w:r>
        <w:rPr>
          <w:rFonts w:ascii="宋体" w:hAnsi="宋体" w:eastAsia="宋体" w:cs="宋体"/>
          <w:color w:val="000"/>
          <w:sz w:val="28"/>
          <w:szCs w:val="28"/>
        </w:rPr>
        <w:t xml:space="preserve">(五)扎实开展规范化管理。严格执行规范化文本，进一步明晰岗位职责，优化工作流程，认真组织规范化文本知识学习，加强规范化管理软件的操作培训和运用。积极开展规范化内审。5月底，对办税服务厅进行了一次全方位的内审，及时发现规范化管理工作中存在的问题，开具了不合格项。</w:t>
      </w:r>
    </w:p>
    <w:p>
      <w:pPr>
        <w:ind w:left="0" w:right="0" w:firstLine="560"/>
        <w:spacing w:before="450" w:after="450" w:line="312" w:lineRule="auto"/>
      </w:pPr>
      <w:r>
        <w:rPr>
          <w:rFonts w:ascii="宋体" w:hAnsi="宋体" w:eastAsia="宋体" w:cs="宋体"/>
          <w:color w:val="000"/>
          <w:sz w:val="28"/>
          <w:szCs w:val="28"/>
        </w:rPr>
        <w:t xml:space="preserve">二、抓关键环节，在运行上下功夫</w:t>
      </w:r>
    </w:p>
    <w:p>
      <w:pPr>
        <w:ind w:left="0" w:right="0" w:firstLine="560"/>
        <w:spacing w:before="450" w:after="450" w:line="312" w:lineRule="auto"/>
      </w:pPr>
      <w:r>
        <w:rPr>
          <w:rFonts w:ascii="宋体" w:hAnsi="宋体" w:eastAsia="宋体" w:cs="宋体"/>
          <w:color w:val="000"/>
          <w:sz w:val="28"/>
          <w:szCs w:val="28"/>
        </w:rPr>
        <w:t xml:space="preserve">(一)制定办法，建立制度。一是制定绩效管理办法。根据市局绩效管理办法，结合办税服务厅工作实际，抽调了专门人员在龙虎山宾馆封闭编写了个人、股室绩效管理实施办法、绩效考评细则及20xx年绩效目标，并通过多次座谈讨论，明确了绩效管理的工作目标、股室和个人岗位kpi和考核方法步骤，确定了试点工作的方法、步骤和要求，确定了工作原则、目标、个人岗位指标、一级和二级考核内容、绩效考核结果的应用，制作了市局办税服务厅对各股的绩效考核作业指导书。二是建立科学的绩效管理制度。结合办税服务厅工作实际，建立了绩效辅导制度、绩效联系制度、绩效管理督导制度，制定了个人绩效考核办法、股室绩效考核办法，实现绩效管理工作的制度化、规范化。</w:t>
      </w:r>
    </w:p>
    <w:p>
      <w:pPr>
        <w:ind w:left="0" w:right="0" w:firstLine="560"/>
        <w:spacing w:before="450" w:after="450" w:line="312" w:lineRule="auto"/>
      </w:pPr>
      <w:r>
        <w:rPr>
          <w:rFonts w:ascii="宋体" w:hAnsi="宋体" w:eastAsia="宋体" w:cs="宋体"/>
          <w:color w:val="000"/>
          <w:sz w:val="28"/>
          <w:szCs w:val="28"/>
        </w:rPr>
        <w:t xml:space="preserve">(二)科学设定绩效目标。</w:t>
      </w:r>
    </w:p>
    <w:p>
      <w:pPr>
        <w:ind w:left="0" w:right="0" w:firstLine="560"/>
        <w:spacing w:before="450" w:after="450" w:line="312" w:lineRule="auto"/>
      </w:pPr>
      <w:r>
        <w:rPr>
          <w:rFonts w:ascii="宋体" w:hAnsi="宋体" w:eastAsia="宋体" w:cs="宋体"/>
          <w:color w:val="000"/>
          <w:sz w:val="28"/>
          <w:szCs w:val="28"/>
        </w:rPr>
        <w:t xml:space="preserve">根据省局、市局绩效方案要求，结合办税服务厅工作实际，以省局、市局指标、要求为标杆数据，结合各股工作实际，制定了《鹰潭市地方税务局办税服务厅绩效管理实施方案》，科学设定部门绩效关键绩效目标，将税收执法、纳税服务、服务征管、争先创优都纳入关键绩效目标，做到既能体现“争做第一”的工作理念，又能切合工作实际。在设定个人岗位kpi中根据员工具体特点、能力水平，将各股绩效目标分解到每个人身上，做到职责清晰、授权充分和相互联系，围绕绩效目标施策，周密制定目标施策，实现了“人人有指标，个个有压力”。</w:t>
      </w:r>
    </w:p>
    <w:p>
      <w:pPr>
        <w:ind w:left="0" w:right="0" w:firstLine="560"/>
        <w:spacing w:before="450" w:after="450" w:line="312" w:lineRule="auto"/>
      </w:pPr>
      <w:r>
        <w:rPr>
          <w:rFonts w:ascii="宋体" w:hAnsi="宋体" w:eastAsia="宋体" w:cs="宋体"/>
          <w:color w:val="000"/>
          <w:sz w:val="28"/>
          <w:szCs w:val="28"/>
        </w:rPr>
        <w:t xml:space="preserve">(三)加强绩效沟通与辅导。</w:t>
      </w:r>
    </w:p>
    <w:p>
      <w:pPr>
        <w:ind w:left="0" w:right="0" w:firstLine="560"/>
        <w:spacing w:before="450" w:after="450" w:line="312" w:lineRule="auto"/>
      </w:pPr>
      <w:r>
        <w:rPr>
          <w:rFonts w:ascii="宋体" w:hAnsi="宋体" w:eastAsia="宋体" w:cs="宋体"/>
          <w:color w:val="000"/>
          <w:sz w:val="28"/>
          <w:szCs w:val="28"/>
        </w:rPr>
        <w:t xml:space="preserve">采取定期辅导和不定期辅导两种形式，建立个人←→股室←→办税服务厅绩效领导小组←→市局绩效领导小组的沟通渠道，每月召开一次绩效评审会议，报告绩效目标达成情况、目标施策情况、绩效目标实施过程中存在的问题及拟采取的措施等，认真落实绩效辅导制度、绩效联系制度、绩效管理督导制度，做好绩效报告、施策表的编写工作，相互交流工作中的好经验、好做法，指出工作中存在的问题，及时发现和改进工作中的薄弱环节。</w:t>
      </w:r>
    </w:p>
    <w:p>
      <w:pPr>
        <w:ind w:left="0" w:right="0" w:firstLine="560"/>
        <w:spacing w:before="450" w:after="450" w:line="312" w:lineRule="auto"/>
      </w:pPr>
      <w:r>
        <w:rPr>
          <w:rFonts w:ascii="宋体" w:hAnsi="宋体" w:eastAsia="宋体" w:cs="宋体"/>
          <w:color w:val="000"/>
          <w:sz w:val="28"/>
          <w:szCs w:val="28"/>
        </w:rPr>
        <w:t xml:space="preserve">(四)客观公正地开展绩效考评。</w:t>
      </w:r>
    </w:p>
    <w:p>
      <w:pPr>
        <w:ind w:left="0" w:right="0" w:firstLine="560"/>
        <w:spacing w:before="450" w:after="450" w:line="312" w:lineRule="auto"/>
      </w:pPr>
      <w:r>
        <w:rPr>
          <w:rFonts w:ascii="宋体" w:hAnsi="宋体" w:eastAsia="宋体" w:cs="宋体"/>
          <w:color w:val="000"/>
          <w:sz w:val="28"/>
          <w:szCs w:val="28"/>
        </w:rPr>
        <w:t xml:space="preserve">专门制定了个人、股室绩效考评细则，成立绩效考评组，引入定量与定性相结合、日常检查和专门考核相结合、全方位评价等多角度考评方式，采取“听、查、问”的检查方式，对关键绩效目标逐个进行考评，仔细核实分析考核中发现的问题，认真开展了定性指标的测评，做到事实清楚、证据确凿、定性准确。同时与规范化内审、规范化第二方外审、税收执法检查、税政检查、票证检查、考核结果等其他检查考核相结合，加强相关检查结果的运用，认真落实绩效面谈制度，指出未达到的绩效管理目标及存在的问题，听取被考核人意见和建议、。</w:t>
      </w:r>
    </w:p>
    <w:p>
      <w:pPr>
        <w:ind w:left="0" w:right="0" w:firstLine="560"/>
        <w:spacing w:before="450" w:after="450" w:line="312" w:lineRule="auto"/>
      </w:pPr>
      <w:r>
        <w:rPr>
          <w:rFonts w:ascii="宋体" w:hAnsi="宋体" w:eastAsia="宋体" w:cs="宋体"/>
          <w:color w:val="000"/>
          <w:sz w:val="28"/>
          <w:szCs w:val="28"/>
        </w:rPr>
        <w:t xml:space="preserve">(五)扎实进行绩效改进。对绩效结果进行分析诊断，找出存在的问题及其主要原因，考评组和被考评人共同沟通讨论，查找原因，并采取相应的改进措施。同时强化绩效管理结果的运用。把绩效管理结果作为评先评优、省外培训、提拔使用的依据。</w:t>
      </w:r>
    </w:p>
    <w:p>
      <w:pPr>
        <w:ind w:left="0" w:right="0" w:firstLine="560"/>
        <w:spacing w:before="450" w:after="450" w:line="312" w:lineRule="auto"/>
      </w:pPr>
      <w:r>
        <w:rPr>
          <w:rFonts w:ascii="宋体" w:hAnsi="宋体" w:eastAsia="宋体" w:cs="宋体"/>
          <w:color w:val="000"/>
          <w:sz w:val="28"/>
          <w:szCs w:val="28"/>
        </w:rPr>
        <w:t xml:space="preserve">三、推行绩效管理取得的主要效果</w:t>
      </w:r>
    </w:p>
    <w:p>
      <w:pPr>
        <w:ind w:left="0" w:right="0" w:firstLine="560"/>
        <w:spacing w:before="450" w:after="450" w:line="312" w:lineRule="auto"/>
      </w:pPr>
      <w:r>
        <w:rPr>
          <w:rFonts w:ascii="宋体" w:hAnsi="宋体" w:eastAsia="宋体" w:cs="宋体"/>
          <w:color w:val="000"/>
          <w:sz w:val="28"/>
          <w:szCs w:val="28"/>
        </w:rPr>
        <w:t xml:space="preserve">一是工作干劲更大了。绩效管理改变了以往“干多干少一个样”的“大锅饭”管理模式，原来评先评优采取测评方式，很难全面反映一个干部的工作，而绩效管理考核是全面、规范、透明的，让每名干部及时了解哪方面工作未达到要求，需要改进，提高了干部的工作积极性。</w:t>
      </w:r>
    </w:p>
    <w:p>
      <w:pPr>
        <w:ind w:left="0" w:right="0" w:firstLine="560"/>
        <w:spacing w:before="450" w:after="450" w:line="312" w:lineRule="auto"/>
      </w:pPr>
      <w:r>
        <w:rPr>
          <w:rFonts w:ascii="宋体" w:hAnsi="宋体" w:eastAsia="宋体" w:cs="宋体"/>
          <w:color w:val="000"/>
          <w:sz w:val="28"/>
          <w:szCs w:val="28"/>
        </w:rPr>
        <w:t xml:space="preserve">二是增强了干部之间的沟通。原来干部做完自己的工作就结束了，现在每月召开一次绩效管理评审会，相互交流工作中的好经验、好做法，指出工作中存在的问题，相互提高，相互促进。三是提高了纳税服务水平。办税服务厅将纳税服务作为股室和个人的重点绩效目标，并占有较大权重，增强了工作人员的服务意识，促使干部自觉做好纳税服务工作，提高了服务满意度，取得了良好的服务效果，办税服务厅在去年荣获全省地税系统星级办税服务厅评比第一名成绩的基础上，今年又荣获“最佳服务窗口”、“全市文明单位”、“全市青年文明号”等荣誉称号。</w:t>
      </w:r>
    </w:p>
    <w:p>
      <w:pPr>
        <w:ind w:left="0" w:right="0" w:firstLine="560"/>
        <w:spacing w:before="450" w:after="450" w:line="312" w:lineRule="auto"/>
      </w:pPr>
      <w:r>
        <w:rPr>
          <w:rFonts w:ascii="宋体" w:hAnsi="宋体" w:eastAsia="宋体" w:cs="宋体"/>
          <w:color w:val="000"/>
          <w:sz w:val="28"/>
          <w:szCs w:val="28"/>
        </w:rPr>
        <w:t xml:space="preserve">四是增强了干部的团队意识。部门的绩效目标和个人的绩效目标相辅相成，如果部门绩效目标完成的不好，必然影响到个人绩效目考核得分情况，促使干部更加关心和努力完成部门绩效目标。五是提高了执法水平。将涉税审核作为绩效管理的加分项目，促进了征收员审核税款的积极性。今年1-11月，对收回发票审核出纳税人少缴税款50余万元。六是提高了工作人员的综合能力。将干部的写作能力、专业知识、沟通能力都纳入了绩效考核，促使干部自觉学习，加强信息报道，目前，办税服务厅全体工作人员取得全国计算机一级以上证书，1名干部入选省局人才库，2名干部入选市局人才库。</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(一)加强对绩效管理的宣传，取得工作人员对能推行绩效管理的支持。</w:t>
      </w:r>
    </w:p>
    <w:p>
      <w:pPr>
        <w:ind w:left="0" w:right="0" w:firstLine="560"/>
        <w:spacing w:before="450" w:after="450" w:line="312" w:lineRule="auto"/>
      </w:pPr>
      <w:r>
        <w:rPr>
          <w:rFonts w:ascii="宋体" w:hAnsi="宋体" w:eastAsia="宋体" w:cs="宋体"/>
          <w:color w:val="000"/>
          <w:sz w:val="28"/>
          <w:szCs w:val="28"/>
        </w:rPr>
        <w:t xml:space="preserve">(二)平稳推进。不断完善绩效管理方案，扎实按照方案实施。</w:t>
      </w:r>
    </w:p>
    <w:p>
      <w:pPr>
        <w:ind w:left="0" w:right="0" w:firstLine="560"/>
        <w:spacing w:before="450" w:after="450" w:line="312" w:lineRule="auto"/>
      </w:pPr>
      <w:r>
        <w:rPr>
          <w:rFonts w:ascii="宋体" w:hAnsi="宋体" w:eastAsia="宋体" w:cs="宋体"/>
          <w:color w:val="000"/>
          <w:sz w:val="28"/>
          <w:szCs w:val="28"/>
        </w:rPr>
        <w:t xml:space="preserve">(三)注重沟通，全面运行。通过绩效管理评审会等形式，加强绩效沟通，加强绩效辅导，督促、协助绩效任务的完成。</w:t>
      </w:r>
    </w:p>
    <w:p>
      <w:pPr>
        <w:ind w:left="0" w:right="0" w:firstLine="560"/>
        <w:spacing w:before="450" w:after="450" w:line="312" w:lineRule="auto"/>
      </w:pPr>
      <w:r>
        <w:rPr>
          <w:rFonts w:ascii="宋体" w:hAnsi="宋体" w:eastAsia="宋体" w:cs="宋体"/>
          <w:color w:val="000"/>
          <w:sz w:val="28"/>
          <w:szCs w:val="28"/>
        </w:rPr>
        <w:t xml:space="preserve">(四)持续改进。按照pdca循环模式，不断完善绩效管理，确保绩效管理公开、公平、公正。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(一)聘用人员如何开展绩效考核。办税服务厅大部分是聘用</w:t>
      </w:r>
    </w:p>
    <w:p>
      <w:pPr>
        <w:ind w:left="0" w:right="0" w:firstLine="560"/>
        <w:spacing w:before="450" w:after="450" w:line="312" w:lineRule="auto"/>
      </w:pPr>
      <w:r>
        <w:rPr>
          <w:rFonts w:ascii="宋体" w:hAnsi="宋体" w:eastAsia="宋体" w:cs="宋体"/>
          <w:color w:val="000"/>
          <w:sz w:val="28"/>
          <w:szCs w:val="28"/>
        </w:rPr>
        <w:t xml:space="preserve">工作人员，工资都是固定的，无法进行绩效考核。建议由市局拨入一部分经费，聘用工作人员工资再扣取一部分，作为绩效考核奖励基金。</w:t>
      </w:r>
    </w:p>
    <w:p>
      <w:pPr>
        <w:ind w:left="0" w:right="0" w:firstLine="560"/>
        <w:spacing w:before="450" w:after="450" w:line="312" w:lineRule="auto"/>
      </w:pPr>
      <w:r>
        <w:rPr>
          <w:rFonts w:ascii="宋体" w:hAnsi="宋体" w:eastAsia="宋体" w:cs="宋体"/>
          <w:color w:val="000"/>
          <w:sz w:val="28"/>
          <w:szCs w:val="28"/>
        </w:rPr>
        <w:t xml:space="preserve">(二)存在“洗碗多的人，打破碗越多”的现象。辛苦度最高的的人未必得到a+级。</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精选税务会计实训心得体会范本三</w:t>
      </w:r>
    </w:p>
    <w:p>
      <w:pPr>
        <w:ind w:left="0" w:right="0" w:firstLine="560"/>
        <w:spacing w:before="450" w:after="450" w:line="312" w:lineRule="auto"/>
      </w:pPr>
      <w:r>
        <w:rPr>
          <w:rFonts w:ascii="宋体" w:hAnsi="宋体" w:eastAsia="宋体" w:cs="宋体"/>
          <w:color w:val="000"/>
          <w:sz w:val="28"/>
          <w:szCs w:val="28"/>
        </w:rPr>
        <w:t xml:space="preserve">紧张而又繁忙的**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一、强化“稽”字 认真履行职能</w:t>
      </w:r>
    </w:p>
    <w:p>
      <w:pPr>
        <w:ind w:left="0" w:right="0" w:firstLine="560"/>
        <w:spacing w:before="450" w:after="450" w:line="312" w:lineRule="auto"/>
      </w:pPr>
      <w:r>
        <w:rPr>
          <w:rFonts w:ascii="宋体" w:hAnsi="宋体" w:eastAsia="宋体" w:cs="宋体"/>
          <w:color w:val="000"/>
          <w:sz w:val="28"/>
          <w:szCs w:val="28"/>
        </w:rPr>
        <w:t xml:space="preserve">**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 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 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我们必须跟上时代的步伐，否则将被时代所淘汰。在做好业务学习的同时，我们没有放松政治理论的学习。今年我们着重学习了江“三个代表”的重要思想，学习了江“”讲话以及在“**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 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 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 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 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 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 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精选税务会计实训心得体会范本四</w:t>
      </w:r>
    </w:p>
    <w:p>
      <w:pPr>
        <w:ind w:left="0" w:right="0" w:firstLine="560"/>
        <w:spacing w:before="450" w:after="450" w:line="312" w:lineRule="auto"/>
      </w:pPr>
      <w:r>
        <w:rPr>
          <w:rFonts w:ascii="宋体" w:hAnsi="宋体" w:eastAsia="宋体" w:cs="宋体"/>
          <w:color w:val="000"/>
          <w:sz w:val="28"/>
          <w:szCs w:val="28"/>
        </w:rPr>
        <w:t xml:space="preserve">紧张而又繁忙的**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一、强化“稽”字 认真履行职能</w:t>
      </w:r>
    </w:p>
    <w:p>
      <w:pPr>
        <w:ind w:left="0" w:right="0" w:firstLine="560"/>
        <w:spacing w:before="450" w:after="450" w:line="312" w:lineRule="auto"/>
      </w:pPr>
      <w:r>
        <w:rPr>
          <w:rFonts w:ascii="宋体" w:hAnsi="宋体" w:eastAsia="宋体" w:cs="宋体"/>
          <w:color w:val="000"/>
          <w:sz w:val="28"/>
          <w:szCs w:val="28"/>
        </w:rPr>
        <w:t xml:space="preserve">**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 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 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我们必须跟上时代的步伐，否则将被时代所淘汰。在做好业务学习的同时，我们没有放松政治理论的学习。今年我们着重学习了江“三个代表”的重要思想，学习了江“”讲话以及在“**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 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 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 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 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 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 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精选税务会计实训心得体会范本五</w:t>
      </w:r>
    </w:p>
    <w:p>
      <w:pPr>
        <w:ind w:left="0" w:right="0" w:firstLine="560"/>
        <w:spacing w:before="450" w:after="450" w:line="312" w:lineRule="auto"/>
      </w:pPr>
      <w:r>
        <w:rPr>
          <w:rFonts w:ascii="宋体" w:hAnsi="宋体" w:eastAsia="宋体" w:cs="宋体"/>
          <w:color w:val="000"/>
          <w:sz w:val="28"/>
          <w:szCs w:val="28"/>
        </w:rPr>
        <w:t xml:space="preserve">20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 诚心 待人，以 诚恳 感人，以 诚实 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 终身学习 的观点，也时刻把学习作为提高自身政治业务素质的头等大事来抓。在学习过程中，我努力做到 三学 即学政治、学科技、学业务。在政治学习方面，我重点抓好 科学发展观 的学习，从精神的领会，到思想的剖析，到问题的整改，一环扣一环，一丝不苟。在学习期间，我记下了2万余字的，撰写了1万余字的心得体会，使自己的世界观、价值观、人生观得到有益的改造。在学科技方面，挤出点滴时间忙操练，已基本掌握了办公自动化、浏览网页等操作，熟悉了 金税工程 ，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 无欲则刚 。二是慎权，杜绝 有权不用，过期作废 的错误思想，正确处理好权与法、权与责、权与利的关系，坚持依法治税。三是慎微， 勿以善小而不为，勿以恶小而为之 ，不应该做的哪怕再小也不能去做，应该做的哪怕再小的也要去做。我时刻保持清醒头脑，做到不以税谋私、不以权谋私，依法办事、依率计征，严格按照公务员 五要十不准 准则办事。一年来，我共拒纳税人吃请10余次，从没有发生过一次 吃、拿、卡、要、报 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 清理漏征漏管户竞赛 活动。我所结合税(费)源工作，摸清税源底数，同时全所开展 清理漏征漏管户竞赛 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 公仆 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 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精选税务会计实训心得体会范本六</w:t>
      </w:r>
    </w:p>
    <w:p>
      <w:pPr>
        <w:ind w:left="0" w:right="0" w:firstLine="560"/>
        <w:spacing w:before="450" w:after="450" w:line="312" w:lineRule="auto"/>
      </w:pPr>
      <w:r>
        <w:rPr>
          <w:rFonts w:ascii="宋体" w:hAnsi="宋体" w:eastAsia="宋体" w:cs="宋体"/>
          <w:color w:val="000"/>
          <w:sz w:val="28"/>
          <w:szCs w:val="28"/>
        </w:rPr>
        <w:t xml:space="preserve">20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精选税务会计实训心得体会范本七</w:t>
      </w:r>
    </w:p>
    <w:p>
      <w:pPr>
        <w:ind w:left="0" w:right="0" w:firstLine="560"/>
        <w:spacing w:before="450" w:after="450" w:line="312" w:lineRule="auto"/>
      </w:pPr>
      <w:r>
        <w:rPr>
          <w:rFonts w:ascii="宋体" w:hAnsi="宋体" w:eastAsia="宋体" w:cs="宋体"/>
          <w:color w:val="000"/>
          <w:sz w:val="28"/>
          <w:szCs w:val="28"/>
        </w:rPr>
        <w:t xml:space="preserve">税务会计是将会计的基础理论、基本方法与企业纳税活动相结合而形成的，而且是我们现在企业会计的一个重要组成部分。为了使我们能更加地熟悉并掌握税务会计的基础知识、四大税种以及其他税种的纳税申报和会计处理，我们于20_年6月11日至20_年6月15日，在图书馆电子阅览室进行了为期一周的《税务会计》实训。通过实训，结合之前上课所学的理论知识，使得我们能解决一些税务处理实务中的各种问题，并具备独自处理各项税务事宜的能力。</w:t>
      </w:r>
    </w:p>
    <w:p>
      <w:pPr>
        <w:ind w:left="0" w:right="0" w:firstLine="560"/>
        <w:spacing w:before="450" w:after="450" w:line="312" w:lineRule="auto"/>
      </w:pPr>
      <w:r>
        <w:rPr>
          <w:rFonts w:ascii="宋体" w:hAnsi="宋体" w:eastAsia="宋体" w:cs="宋体"/>
          <w:color w:val="000"/>
          <w:sz w:val="28"/>
          <w:szCs w:val="28"/>
        </w:rPr>
        <w:t xml:space="preserve">一开始，我们先是进行了实训题a的专题实训，里面分了四大模块：增值税、消费税、营业税以及企业所得税。在增值税中，我们首先是要确定其销售额以及税率，木材和原木的税率是不一样的，分别是17%、13%，刚开始我们都没有注意到这一点；还有外购板材用于非应税项目时的进项税额是不可以抵扣的，我们必须要将其进项税额转出，最终算出当期的销项税额、进项税额以及应纳税额。这两点是我在实训过程中所遇到的失误，但经过反复的思考后，最终还是改正了过来并加以注意。</w:t>
      </w:r>
    </w:p>
    <w:p>
      <w:pPr>
        <w:ind w:left="0" w:right="0" w:firstLine="560"/>
        <w:spacing w:before="450" w:after="450" w:line="312" w:lineRule="auto"/>
      </w:pPr>
      <w:r>
        <w:rPr>
          <w:rFonts w:ascii="宋体" w:hAnsi="宋体" w:eastAsia="宋体" w:cs="宋体"/>
          <w:color w:val="000"/>
          <w:sz w:val="28"/>
          <w:szCs w:val="28"/>
        </w:rPr>
        <w:t xml:space="preserve">第二模块是消费税。消费税是先把计税价格确认后，后面消费税额的确认就会简单很多。因为是委托对方加工成烟丝，之后在生产卷烟的，因此委托受托方加工时，受托方代收代缴的消费税是可以抵减的。</w:t>
      </w:r>
    </w:p>
    <w:p>
      <w:pPr>
        <w:ind w:left="0" w:right="0" w:firstLine="560"/>
        <w:spacing w:before="450" w:after="450" w:line="312" w:lineRule="auto"/>
      </w:pPr>
      <w:r>
        <w:rPr>
          <w:rFonts w:ascii="宋体" w:hAnsi="宋体" w:eastAsia="宋体" w:cs="宋体"/>
          <w:color w:val="000"/>
          <w:sz w:val="28"/>
          <w:szCs w:val="28"/>
        </w:rPr>
        <w:t xml:space="preserve">第三模块是营业税。在营业税中还涉及到城市维护建设税、教育费附加、防洪保安费和文化事业建设费等地方税费。营业税中广告公司代理媒体收取的费用是不用缴纳营业税的，因此在计算营业税是就要减去。但防洪保安费的计税依据为其营业收入。在这一模块中还遇到个税的代收代缴，用工资薪金收入减去免税收入和扣除标准后，乘以相关的税率并扣除速算数，即可算出代扣代缴的个人所得税。</w:t>
      </w:r>
    </w:p>
    <w:p>
      <w:pPr>
        <w:ind w:left="0" w:right="0" w:firstLine="560"/>
        <w:spacing w:before="450" w:after="450" w:line="312" w:lineRule="auto"/>
      </w:pPr>
      <w:r>
        <w:rPr>
          <w:rFonts w:ascii="宋体" w:hAnsi="宋体" w:eastAsia="宋体" w:cs="宋体"/>
          <w:color w:val="000"/>
          <w:sz w:val="28"/>
          <w:szCs w:val="28"/>
        </w:rPr>
        <w:t xml:space="preserve">第四模块是企业所得税。首先是通过会计中一般的计算过程，算出本期的会计利润总额。之后对要调整的项目进行调整。广告费的年支出，不得超过销售收入的15%，超过的部分留到以后年度扣除；业务招待费的话只能扣除发生额的60%并不能超过销售收入的0.5%；公益性捐赠的话不能超会计利润的12%；同时税收滞纳金也不得在税前扣除，福利费不能超工资总额的14%，教育经费不能超2.5%，工会费不能超2%。经过调整后即为应纳税所得额。</w:t>
      </w:r>
    </w:p>
    <w:p>
      <w:pPr>
        <w:ind w:left="0" w:right="0" w:firstLine="560"/>
        <w:spacing w:before="450" w:after="450" w:line="312" w:lineRule="auto"/>
      </w:pPr>
      <w:r>
        <w:rPr>
          <w:rFonts w:ascii="宋体" w:hAnsi="宋体" w:eastAsia="宋体" w:cs="宋体"/>
          <w:color w:val="000"/>
          <w:sz w:val="28"/>
          <w:szCs w:val="28"/>
        </w:rPr>
        <w:t xml:space="preserve">接下来我们就进行实训b的综合实训。在实训时，增值税的话没有遇到什么问题，因为我们在平常的销售中都会遇到。但是消费税是我们相对陌生一点的，话说交消费税的一定交增值税，但是，消费税的话只是对在我国境内从事生产、委托加工以及进口应税消费品才征收的税（但金银首饰是在其零售时才征收），因为我们在委托对方加工时就已经交给对方消费税了，在销售时我们就不用再管其消费税。如果是进口的话，在进关时也已经交给海关了，在期末的时候就不用在再次算。在综合实训中，还遇到土地增值税的计算，因为课堂上仅仅微微的提了一下，但在遇到时通过自己的看书学习，还是把其算了出来。而且还算了在签合同时所应交的印花税，以及每年应交的房产税、车船使用税、城镇土地使用税等。在调整利润总额的时候，国债的利息收入是不用交所得税的，因此可以在税前扣除。固定资产的账面价值和计税基础不一致的话还会形成暂时性的所得税差异。企业间借款利率，超过金融企业的借款利率的部分也不得在税前扣除，必须调整。企业合同的违约金形成的是财务费用，是可以在税前抵扣的，不用调整。</w:t>
      </w:r>
    </w:p>
    <w:p>
      <w:pPr>
        <w:ind w:left="0" w:right="0" w:firstLine="560"/>
        <w:spacing w:before="450" w:after="450" w:line="312" w:lineRule="auto"/>
      </w:pPr>
      <w:r>
        <w:rPr>
          <w:rFonts w:ascii="宋体" w:hAnsi="宋体" w:eastAsia="宋体" w:cs="宋体"/>
          <w:color w:val="000"/>
          <w:sz w:val="28"/>
          <w:szCs w:val="28"/>
        </w:rPr>
        <w:t xml:space="preserve">实训过程中，我们遇到了各种各样的申报表，同时还分主表和附表，因为课堂上老师也没有说过，因此通过这次实训希望我们能了解并能独自填写表中的各项目。做完之后，老师再一一的讲解。</w:t>
      </w:r>
    </w:p>
    <w:p>
      <w:pPr>
        <w:ind w:left="0" w:right="0" w:firstLine="560"/>
        <w:spacing w:before="450" w:after="450" w:line="312" w:lineRule="auto"/>
      </w:pPr>
      <w:r>
        <w:rPr>
          <w:rFonts w:ascii="宋体" w:hAnsi="宋体" w:eastAsia="宋体" w:cs="宋体"/>
          <w:color w:val="000"/>
          <w:sz w:val="28"/>
          <w:szCs w:val="28"/>
        </w:rPr>
        <w:t xml:space="preserve">通过实训，使我们结合课堂上所学的理论知识解决一些税务处理实务中的各种问题，并具备独自处理各项税务事宜的能力。让我们对纳税的流程有一定的了解，并熟悉其方法和应注意的事项。</w:t>
      </w:r>
    </w:p>
    <w:p>
      <w:pPr>
        <w:ind w:left="0" w:right="0" w:firstLine="560"/>
        <w:spacing w:before="450" w:after="450" w:line="312" w:lineRule="auto"/>
      </w:pPr>
      <w:r>
        <w:rPr>
          <w:rFonts w:ascii="黑体" w:hAnsi="黑体" w:eastAsia="黑体" w:cs="黑体"/>
          <w:color w:val="000000"/>
          <w:sz w:val="36"/>
          <w:szCs w:val="36"/>
          <w:b w:val="1"/>
          <w:bCs w:val="1"/>
        </w:rPr>
        <w:t xml:space="preserve">精选税务会计实训心得体会范本八</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xx项目的筹建和准备工作后，财务部按新企业会计制度的要求、结合集团公司实际情况着手进行了xx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系统库存管理模块的初始化工作。在x月初正式运行系统，并于x月初结束了原统计软件同时运行的局面。目前已将财务会计模块升级到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2025-04-03T19:39:37+08:00</dcterms:created>
  <dcterms:modified xsi:type="dcterms:W3CDTF">2025-04-03T19:39:37+08:00</dcterms:modified>
</cp:coreProperties>
</file>

<file path=docProps/custom.xml><?xml version="1.0" encoding="utf-8"?>
<Properties xmlns="http://schemas.openxmlformats.org/officeDocument/2006/custom-properties" xmlns:vt="http://schemas.openxmlformats.org/officeDocument/2006/docPropsVTypes"/>
</file>