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最新男方出轨赔偿协议书 男方出轨离婚协议书(精选8篇)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男方出轨赔偿协议书一___，女，__岁，身份证号：__________________。男女双方于____年__月__日登记结婚，共生育两个儿子，婚前生育大儿子___（____年__月__日出生），婚后生育小儿子____（____年__月_...</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男方出轨赔偿协议书一</w:t>
      </w:r>
    </w:p>
    <w:p>
      <w:pPr>
        <w:ind w:left="0" w:right="0" w:firstLine="560"/>
        <w:spacing w:before="450" w:after="450" w:line="312" w:lineRule="auto"/>
      </w:pPr>
      <w:r>
        <w:rPr>
          <w:rFonts w:ascii="宋体" w:hAnsi="宋体" w:eastAsia="宋体" w:cs="宋体"/>
          <w:color w:val="000"/>
          <w:sz w:val="28"/>
          <w:szCs w:val="28"/>
        </w:rPr>
        <w:t xml:space="preserve">___，女，__岁，身份证号：__________________。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登记结婚，共生育两个儿子，婚前生育大儿子___（____年__月__日出生），婚后生育小儿子____（____年__月__日出生）；现男方因感情出轨与___同居致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1、大儿子___（____年__月__日出生）由男方抚养，抚养费由男方支付，抚养费花销标准每月_____元，抚养期间女方随时可看望孩子，男方不得阻拦。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男方出轨赔偿协议书二</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经男女双方共同协商，就双方婚生子xxx的抚养权、抚养费及探视权等问题，以及双方的夫妻共同财产分割问题达成以下共识，自愿签定如下协议：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____归女方抚养，男方承担儿子部分抚养费为________元/月，此费用从____年____月份开始起付，并于每个月____日前，以打账形式支付到女方所指定的银行账户上，直至儿子年满18周岁学业结束，并有固定工作和固定收入为止;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建筑面积________平方米，归女方所有，在签订本协议7日内，男方需配合女方办理过户手续。过户手续费超过20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4、男方把名下的________________有限公司(所在公司)30%股权的一半过户到(占公司总股份的15%股权)女方名下，在正式办理离婚手续后30日内办理与股权过户相关的合法手续。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5、男方把名下的________________公司(占公司总股份的5%股权)的一半过户到(占公司2.5%的股权)女方名下，在正式办理离婚手续后30日内办理与股权过户相关的合法手续。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6、男女双方截止________年________月________日之前各自名下的银行存款归各人所有。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7、车牌号为________的________车归男方所有。</w:t>
      </w:r>
    </w:p>
    <w:p>
      <w:pPr>
        <w:ind w:left="0" w:right="0" w:firstLine="560"/>
        <w:spacing w:before="450" w:after="450" w:line="312" w:lineRule="auto"/>
      </w:pPr>
      <w:r>
        <w:rPr>
          <w:rFonts w:ascii="宋体" w:hAnsi="宋体" w:eastAsia="宋体" w:cs="宋体"/>
          <w:color w:val="000"/>
          <w:sz w:val="28"/>
          <w:szCs w:val="28"/>
        </w:rPr>
        <w:t xml:space="preserve">8、因故省略</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归女方抚养，男方承担儿子x部分抚养费为1600元/月，此费用从x年x月份开始起付，并于每个月x日前，以打账形式支付到女方所指定的银行账户上，直至儿子x年满18周岁学业结束，并有固定工作和固定收入为止;由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建筑面积x平方米，归女方所有，在签订本协议7日内，男方需配合女方办理过户手续。过户手续费超过20xx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3、男方把x名下的x有限公司(所在公司)30%股权的一半过户到(占公司总股份的15%股权)女方名下，在正式办理离婚手续后30日内办理与股权过户相关的合法手续。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4、男方把x名下的x公司(占公司总股份的5%股权)的一半过户到(占公司2.5%的股权)女方名下，在正式办理离婚手续后30日内办理与股权过户相关的合法手续。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5、男女双方截止x年xx月x日之前各自名下的银行存款归各人所有。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男方出轨赔偿协议书四</w:t>
      </w:r>
    </w:p>
    <w:p>
      <w:pPr>
        <w:ind w:left="0" w:right="0" w:firstLine="560"/>
        <w:spacing w:before="450" w:after="450" w:line="312" w:lineRule="auto"/>
      </w:pPr>
      <w:r>
        <w:rPr>
          <w:rFonts w:ascii="宋体" w:hAnsi="宋体" w:eastAsia="宋体" w:cs="宋体"/>
          <w:color w:val="000"/>
          <w:sz w:val="28"/>
          <w:szCs w:val="28"/>
        </w:rPr>
        <w:t xml:space="preserve">，男，**岁，身份证号：，工作单位：**市*公司销售主管</w:t>
      </w:r>
    </w:p>
    <w:p>
      <w:pPr>
        <w:ind w:left="0" w:right="0" w:firstLine="560"/>
        <w:spacing w:before="450" w:after="450" w:line="312" w:lineRule="auto"/>
      </w:pPr>
      <w:r>
        <w:rPr>
          <w:rFonts w:ascii="宋体" w:hAnsi="宋体" w:eastAsia="宋体" w:cs="宋体"/>
          <w:color w:val="000"/>
          <w:sz w:val="28"/>
          <w:szCs w:val="28"/>
        </w:rPr>
        <w:t xml:space="preserve">，女，**岁，身份证号：.</w:t>
      </w:r>
    </w:p>
    <w:p>
      <w:pPr>
        <w:ind w:left="0" w:right="0" w:firstLine="560"/>
        <w:spacing w:before="450" w:after="450" w:line="312" w:lineRule="auto"/>
      </w:pPr>
      <w:r>
        <w:rPr>
          <w:rFonts w:ascii="宋体" w:hAnsi="宋体" w:eastAsia="宋体" w:cs="宋体"/>
          <w:color w:val="000"/>
          <w:sz w:val="28"/>
          <w:szCs w:val="28"/>
        </w:rPr>
        <w:t xml:space="preserve">男女双方于*年**月**日登记结婚，共生育两个儿子，婚前生育大儿子(*年**月**日出生)，婚后生育小儿子(*年**月**日出生);现男方因感情出轨与同居致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1、大儿子(*年**月**日出生)由男方抚养，抚养费由男方支付，抚养费花销标准每月20__元，抚养期间女方随时可看望孩子，男方不得阻拦。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2、小儿子(*年**月**日出生)由女方抚养，男方每月向女方支付20__元抚养费直至孩子年满18周岁为止，孩子成长期间的医疗费、教育费等大额开支由双方共同负担。抚养费应于每月5号之前转入女方账号内。账号：</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男方出轨赔偿协议书五</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因女方生活困难，男方同意一次性支付补偿经济帮助金_____元给女方。鉴于离婚的原因为男方出轨，男方应一次性补偿女方精神损害费__元。上述男方应支付的款项，均应于____年____月_____日前支付完毕。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男方出轨赔偿协议书七</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 登记结婚，婚后于 年 月 日生育一儿子(女儿)，名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元给女方。鉴于离婚的原因为男方过错比较大，男方应一次性补偿女方精神损害费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男方出轨赔偿协议书八</w:t>
      </w:r>
    </w:p>
    <w:p>
      <w:pPr>
        <w:ind w:left="0" w:right="0" w:firstLine="560"/>
        <w:spacing w:before="450" w:after="450" w:line="312" w:lineRule="auto"/>
      </w:pPr>
      <w:r>
        <w:rPr>
          <w:rFonts w:ascii="宋体" w:hAnsi="宋体" w:eastAsia="宋体" w:cs="宋体"/>
          <w:color w:val="000"/>
          <w:sz w:val="28"/>
          <w:szCs w:val="28"/>
        </w:rPr>
        <w:t xml:space="preserve">协议人：____________，男，________年____月____日出生，____族，住____市____路____号。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协议人：____________，女，________年____月____日出生，____族，住____市____路____号。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号的楼房一套，合同价人民币________元，现值人民币____________元(包括房内装修内附属设施)。购房时以男方为主贷人贷款________元，现尚剩余贷款本金________元。该房购买时首付________元，首付款来源于婚后双方存款。现协商该套房产归女方所有，由女方给付男方房屋折价款________元，折价款计算公式为：房屋现价____________元-未还贷款本金________元，女方给付男方的折价款________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四、儿子________由女方抚养，由男方每月给付抚养费(包括生活费、教育费、医疗费)________元，在每月________号前付清，直到孩子完成高中教育阶段止。高中教育阶段之后的有关费用双方日后重新协商。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五、________可在每月的第一个星期六早上八点接儿子到其居住地，于星期日早上九点送回________居住地。如临时或春节探望，可提前一天与________协商，达成一致后可按协商的办法进行探望。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