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局委财务人员述职述廉报告如何写(5篇)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局委财务人员述职述廉报告如何写一20_年，**县质量技术监督局在市局以及县委、县政府的领导下，认真围绕省局“树立三种意识，搞好两大服务”，解放思想、开拓创新、与时俱进、扎扎实实地开展工作，为促进**经济持续、快速、协调、健康发展做出了应有的...</w:t>
      </w:r>
    </w:p>
    <w:p>
      <w:pPr>
        <w:ind w:left="0" w:right="0" w:firstLine="560"/>
        <w:spacing w:before="450" w:after="450" w:line="312" w:lineRule="auto"/>
      </w:pPr>
      <w:r>
        <w:rPr>
          <w:rFonts w:ascii="黑体" w:hAnsi="黑体" w:eastAsia="黑体" w:cs="黑体"/>
          <w:color w:val="000000"/>
          <w:sz w:val="36"/>
          <w:szCs w:val="36"/>
          <w:b w:val="1"/>
          <w:bCs w:val="1"/>
        </w:rPr>
        <w:t xml:space="preserve">局委财务人员述职述廉报告如何写一</w:t>
      </w:r>
    </w:p>
    <w:p>
      <w:pPr>
        <w:ind w:left="0" w:right="0" w:firstLine="560"/>
        <w:spacing w:before="450" w:after="450" w:line="312" w:lineRule="auto"/>
      </w:pPr>
      <w:r>
        <w:rPr>
          <w:rFonts w:ascii="宋体" w:hAnsi="宋体" w:eastAsia="宋体" w:cs="宋体"/>
          <w:color w:val="000"/>
          <w:sz w:val="28"/>
          <w:szCs w:val="28"/>
        </w:rPr>
        <w:t xml:space="preserve">20_年，**县质量技术监督局在市局以及县委、县政府的领导下，认真围绕省局“树立三种意识，搞好两大服务”，解放思想、开拓创新、与时俱进、扎扎实实地开展工作，为促进**经济持续、快速、协调、健康发展做出了应有的贡献。同时，积极扩大服务领域，增强服务的有效性，业务收入保持了稳定增长，还债工作有序进行。下面，我代表局党组对20_的工作作简要回顾，并通报20_年工作要点，请大家评议。</w:t>
      </w:r>
    </w:p>
    <w:p>
      <w:pPr>
        <w:ind w:left="0" w:right="0" w:firstLine="560"/>
        <w:spacing w:before="450" w:after="450" w:line="312" w:lineRule="auto"/>
      </w:pPr>
      <w:r>
        <w:rPr>
          <w:rFonts w:ascii="宋体" w:hAnsi="宋体" w:eastAsia="宋体" w:cs="宋体"/>
          <w:color w:val="000"/>
          <w:sz w:val="28"/>
          <w:szCs w:val="28"/>
        </w:rPr>
        <w:t xml:space="preserve">帮助7家食品生产企业获证；对无证企业进行查处；完善了30家重点服务企业建档工作；对食品生产加工企业进行专项调查；制定了我县食品生产企业“五定”监管方案及20_年农村食品质量安全专项整治方案等一系列活动方案，开展了无证企业的查处工作；认真填写，按时报送打假报表和质量监督报表工作，每次报表都能够及时准确地上报；认真完成产品监督检验计划，完成率达100%，企业受检覆盖率达93%以上，检验报告差错率小于0.5‰。</w:t>
      </w:r>
    </w:p>
    <w:p>
      <w:pPr>
        <w:ind w:left="0" w:right="0" w:firstLine="560"/>
        <w:spacing w:before="450" w:after="450" w:line="312" w:lineRule="auto"/>
      </w:pPr>
      <w:r>
        <w:rPr>
          <w:rFonts w:ascii="宋体" w:hAnsi="宋体" w:eastAsia="宋体" w:cs="宋体"/>
          <w:color w:val="000"/>
          <w:sz w:val="28"/>
          <w:szCs w:val="28"/>
        </w:rPr>
        <w:t xml:space="preserve">培训农技推广人员60人；食品标签培训40家，151个产品标签通过审核；为56个产品标准注册审核；建立企业标准1家，备案3家；代码新办**家，年检、换蒸**家，条码办理4家；代码数据整改完成618家，完成率达91%。</w:t>
      </w:r>
    </w:p>
    <w:p>
      <w:pPr>
        <w:ind w:left="0" w:right="0" w:firstLine="560"/>
        <w:spacing w:before="450" w:after="450" w:line="312" w:lineRule="auto"/>
      </w:pPr>
      <w:r>
        <w:rPr>
          <w:rFonts w:ascii="宋体" w:hAnsi="宋体" w:eastAsia="宋体" w:cs="宋体"/>
          <w:color w:val="000"/>
          <w:sz w:val="28"/>
          <w:szCs w:val="28"/>
        </w:rPr>
        <w:t xml:space="preserve">对全县进行安全监察，年检率达100%；对重点设备、场所进行了专项安全监察，下发《安全监察意见书》、《安全监察指令书》共计90份；组织司炉工培训105人次，大大提高了持证上岗率；建立了特种设备六级安全监察网络。</w:t>
      </w:r>
    </w:p>
    <w:p>
      <w:pPr>
        <w:ind w:left="0" w:right="0" w:firstLine="560"/>
        <w:spacing w:before="450" w:after="450" w:line="312" w:lineRule="auto"/>
      </w:pPr>
      <w:r>
        <w:rPr>
          <w:rFonts w:ascii="宋体" w:hAnsi="宋体" w:eastAsia="宋体" w:cs="宋体"/>
          <w:color w:val="000"/>
          <w:sz w:val="28"/>
          <w:szCs w:val="28"/>
        </w:rPr>
        <w:t xml:space="preserve">继续推行政务公开，切实提高各项工作的透明度，一年来未发生违规违纪事件。</w:t>
      </w:r>
    </w:p>
    <w:p>
      <w:pPr>
        <w:ind w:left="0" w:right="0" w:firstLine="560"/>
        <w:spacing w:before="450" w:after="450" w:line="312" w:lineRule="auto"/>
      </w:pPr>
      <w:r>
        <w:rPr>
          <w:rFonts w:ascii="宋体" w:hAnsi="宋体" w:eastAsia="宋体" w:cs="宋体"/>
          <w:color w:val="000"/>
          <w:sz w:val="28"/>
          <w:szCs w:val="28"/>
        </w:rPr>
        <w:t xml:space="preserve">无一例行政诉讼败诉案件和行政复议撤销案。</w:t>
      </w:r>
    </w:p>
    <w:p>
      <w:pPr>
        <w:ind w:left="0" w:right="0" w:firstLine="560"/>
        <w:spacing w:before="450" w:after="450" w:line="312" w:lineRule="auto"/>
      </w:pPr>
      <w:r>
        <w:rPr>
          <w:rFonts w:ascii="宋体" w:hAnsi="宋体" w:eastAsia="宋体" w:cs="宋体"/>
          <w:color w:val="000"/>
          <w:sz w:val="28"/>
          <w:szCs w:val="28"/>
        </w:rPr>
        <w:t xml:space="preserve">财务制度健全，认真落实“收支两条线”规定；严格按预算安排支出，确保全局干部职工的工资发放，未增加新的债务。</w:t>
      </w:r>
    </w:p>
    <w:p>
      <w:pPr>
        <w:ind w:left="0" w:right="0" w:firstLine="560"/>
        <w:spacing w:before="450" w:after="450" w:line="312" w:lineRule="auto"/>
      </w:pPr>
      <w:r>
        <w:rPr>
          <w:rFonts w:ascii="宋体" w:hAnsi="宋体" w:eastAsia="宋体" w:cs="宋体"/>
          <w:color w:val="000"/>
          <w:sz w:val="28"/>
          <w:szCs w:val="28"/>
        </w:rPr>
        <w:t xml:space="preserve">一年来，我们围绕“五项工程”，脚踏实地、务实创新，认真履行职能，取得了显著的成绩。</w:t>
      </w:r>
    </w:p>
    <w:p>
      <w:pPr>
        <w:ind w:left="0" w:right="0" w:firstLine="560"/>
        <w:spacing w:before="450" w:after="450" w:line="312" w:lineRule="auto"/>
      </w:pPr>
      <w:r>
        <w:rPr>
          <w:rFonts w:ascii="宋体" w:hAnsi="宋体" w:eastAsia="宋体" w:cs="宋体"/>
          <w:color w:val="000"/>
          <w:sz w:val="28"/>
          <w:szCs w:val="28"/>
        </w:rPr>
        <w:t xml:space="preserve">实施名牌战略是质监部门履行职能与服务地方经济发展的最佳结合点。为此，我们把“建设质量**、实施名牌战略”作为一项突出的战略任务牢牢抓在手上，把质量振兴工程工作的立足点和着力点牢牢定位在培育名牌、创建名牌和宣传名牌上。今年，我们在深入调研和广泛征求意见的基础上，以县政府名义下文制定了《**县实施名牌战略培育和发展五年规划》，确定了今后一段时期的名牌培育方向。对列入培育计划中的企业在政策及技术方面予以重点扶持，免费为其开展质量培训，帮助完善质量保证体系、计量检测体系和标准化体系。局领导多次与乐涛面业、力神机械有限公司等企业的负责人一起跑周口、上郑州，积极协调有关部门，做好名优产品的推荐申报工作。在我们的努力下，该两家企业顺利通过了河南省优质产品的审核并颁发了证书，力神机械有限公司还获得了河南省质量管理先进企业称号，另外三家企业也获得了周口市质量管理先进企业称号。实现了**县无名牌、无优质的零的突破。同时，带动一大批企业走上了质量效益型发展道路，为地方经济的发展注入了生机和活力。</w:t>
      </w:r>
    </w:p>
    <w:p>
      <w:pPr>
        <w:ind w:left="0" w:right="0" w:firstLine="560"/>
        <w:spacing w:before="450" w:after="450" w:line="312" w:lineRule="auto"/>
      </w:pPr>
      <w:r>
        <w:rPr>
          <w:rFonts w:ascii="宋体" w:hAnsi="宋体" w:eastAsia="宋体" w:cs="宋体"/>
          <w:color w:val="000"/>
          <w:sz w:val="28"/>
          <w:szCs w:val="28"/>
        </w:rPr>
        <w:t xml:space="preserve">按照“政府积极推动，市场正确引导，龙头带动企业，农民积极实施”的</w:t>
      </w:r>
    </w:p>
    <w:p>
      <w:pPr>
        <w:ind w:left="0" w:right="0" w:firstLine="560"/>
        <w:spacing w:before="450" w:after="450" w:line="312" w:lineRule="auto"/>
      </w:pPr>
      <w:r>
        <w:rPr>
          <w:rFonts w:ascii="宋体" w:hAnsi="宋体" w:eastAsia="宋体" w:cs="宋体"/>
          <w:color w:val="000"/>
          <w:sz w:val="28"/>
          <w:szCs w:val="28"/>
        </w:rPr>
        <w:t xml:space="preserve">工作方针，农业标准化示范县建设成果得到进一步巩固。3月份，我县申报“肉牛养殖产业化标准化示范项目”由省级项目顺利升格为国家级重点项目，“优质冬枣标准化示范项目”由市级项目升级到省级项目。目前，我县农业无公害蔬菜标准化示范基地发展到10个，农业产业化龙头企业及涉农企业发展到21家，发布农业地方标准7项。今年8月份，为提高农产品的质量安全水平，加快农业产业化经营，我局还免费对16个乡、镇主抓农业的领导、农技站负责人以及农产品生产加工的龙头企业负责人等相关人员开展了为期3天的农业标准化知识培训，取得了良好的社会效果。农业标准化工作的开展，有力促进了农业增效、农民增收，受到广大农民朋友和社会各界的一致好评。</w:t>
      </w:r>
    </w:p>
    <w:p>
      <w:pPr>
        <w:ind w:left="0" w:right="0" w:firstLine="560"/>
        <w:spacing w:before="450" w:after="450" w:line="312" w:lineRule="auto"/>
      </w:pPr>
      <w:r>
        <w:rPr>
          <w:rFonts w:ascii="宋体" w:hAnsi="宋体" w:eastAsia="宋体" w:cs="宋体"/>
          <w:color w:val="000"/>
          <w:sz w:val="28"/>
          <w:szCs w:val="28"/>
        </w:rPr>
        <w:t xml:space="preserve">为将食品安全工作抓紧抓实，我们勤汇报，多沟通，争取县委、县政府对此项工作的支持。县里成立了以副县长为组长、相关局委一把手为成员的领导小组，制定了《**县食品生产企业专项整治方案》，并由县政府召开了专题会议进行了总体部署。我局抽调技术骨干，安排了车辆，配置了专用微机，为全县所有食品生产企业建立了详实的企业质量档案，确保了食品生产企业专项普查整顿工作按时圆满完成。在开展企业普查工作中，注重把普查建档工作与实施名牌战略、加强区域监管等工作有机结合起来，通过认真普查，摸清了全县企业的生产设备、认证认可、质量检验、计量检测、标准化采用等基本现状，并根据企业实际，实行了分级管理和分类帮扶，按照“五定监管方案”，对已获证企业进行了巡查，对无证企业或未申请取证生产企业依法进行了查处，并责令其停产销售，提高生产许可证工作质量，狠抓了食品质量安全市场准入，从源头上提高了企业的技术基础工作和质量管理水平。</w:t>
      </w:r>
    </w:p>
    <w:p>
      <w:pPr>
        <w:ind w:left="0" w:right="0" w:firstLine="560"/>
        <w:spacing w:before="450" w:after="450" w:line="312" w:lineRule="auto"/>
      </w:pPr>
      <w:r>
        <w:rPr>
          <w:rFonts w:ascii="宋体" w:hAnsi="宋体" w:eastAsia="宋体" w:cs="宋体"/>
          <w:color w:val="000"/>
          <w:sz w:val="28"/>
          <w:szCs w:val="28"/>
        </w:rPr>
        <w:t xml:space="preserve">一是抓好宣传，营造氛围。在特种设备安全生产活动宣传日中，通过新闻报道、悬挂过街联、设立咨询台等形式，大张旗鼓的开展特种设备安全生产宣传活动，有效增强了相关单位和人员的安全意识。二是健全制度，完善体系。通过年初签定安全生产责任状等形式，进一步完善特种设备动态监督管理体系、安全监察管理体系，建立信息化管理体系，突出了监管重点，提高了全县在用设备的注册发证率、定期检验率、操作人员持证上岗率和隐患治理率。三是加强检查，排除隐患。加强了对特种设备的安全大检查，下发《特种设备安全监察指令书》18份、《特种设备安全监察意见书》72份。其中，我们与县教育体育局联合下文，对全县33所中小学在用的71台锅炉进行全面检查，及时排除了安全隐患，维护了学校师生的安全。四是加强培训，提高水平。我们加强了特种设备作业人员培训考核发证工作，共举办作业人员和管理人员培训班105人次，有效提高了特种设备安全管理和使用的水平。</w:t>
      </w:r>
    </w:p>
    <w:p>
      <w:pPr>
        <w:ind w:left="0" w:right="0" w:firstLine="560"/>
        <w:spacing w:before="450" w:after="450" w:line="312" w:lineRule="auto"/>
      </w:pPr>
      <w:r>
        <w:rPr>
          <w:rFonts w:ascii="宋体" w:hAnsi="宋体" w:eastAsia="宋体" w:cs="宋体"/>
          <w:color w:val="000"/>
          <w:sz w:val="28"/>
          <w:szCs w:val="28"/>
        </w:rPr>
        <w:t xml:space="preserve">一是进一步落实打假责任制。按照“一案一图两手册”，建立了打假责任区，进一步落实了打假责任，形成一级抓一级，层层抓落实的工作格局。二是扎实开展了专项打假。组织执法人员相继开展了食品、棉花、地条钢等专项打假，特别是对食品生产加工企业和棉花收购加工企业，我局集中人力、物力，对其进行了“拉网式”检查，共出动执法人员1360人次，车辆480车次。保护了人民群众的合法权益不受侵害。三是加强了与公安、新闻等部门的联系，得到了他们的配合，形成了打假合力，提高了打假工作的有效性。四是加大宣传力度。充分利用新闻媒体向人民群众讲解识别假冒伪劣商品的知识，并向社会公布打假举报电话。</w:t>
      </w:r>
    </w:p>
    <w:p>
      <w:pPr>
        <w:ind w:left="0" w:right="0" w:firstLine="560"/>
        <w:spacing w:before="450" w:after="450" w:line="312" w:lineRule="auto"/>
      </w:pPr>
      <w:r>
        <w:rPr>
          <w:rFonts w:ascii="宋体" w:hAnsi="宋体" w:eastAsia="宋体" w:cs="宋体"/>
          <w:color w:val="000"/>
          <w:sz w:val="28"/>
          <w:szCs w:val="28"/>
        </w:rPr>
        <w:t xml:space="preserve">一年来，局党组切切实实的把党风廉政建设工作作为各项工作的核心、保障、龙头来抓，抓紧抓好、抓出成效。</w:t>
      </w:r>
    </w:p>
    <w:p>
      <w:pPr>
        <w:ind w:left="0" w:right="0" w:firstLine="560"/>
        <w:spacing w:before="450" w:after="450" w:line="312" w:lineRule="auto"/>
      </w:pPr>
      <w:r>
        <w:rPr>
          <w:rFonts w:ascii="宋体" w:hAnsi="宋体" w:eastAsia="宋体" w:cs="宋体"/>
          <w:color w:val="000"/>
          <w:sz w:val="28"/>
          <w:szCs w:val="28"/>
        </w:rPr>
        <w:t xml:space="preserve">年初，局党组分别与各股、室，稽查队、检测中心签订了党风廉政建设目标责任书。二是结合保持共产党员先进性教育活动扎实开展了廉政教育活动。年初，制订了党风廉政建设教育培训计划，并抓好落实，由局党组成员轮流主讲。还邀请主管县长为全局干部职工作专题报告。根据学习内容，定期不定期考试，并把考试成绩纳入个人廉政档案。今年，举办党风廉政建设专题讲座6次，考试2次。三是狠抓了干部廉洁自律工作。对局股级以上干部不准收受现金、有价证券、支付凭证规定进行了检查。四是落实民主集中制。召开了2次民主生活会，认真开展批评与自我批评，做到知无不言，言无不尽，言者无罪，闻者足戒，提高了班子成员的凝聚力、战斗力和向心力。五是加强监督制约机制，严格责任追究。局纪检组、监察室，定期走访行政相对人、服务对象，查看质量技术监督工作人员是否有吃拿卡要报的现象，听取他们对质量技术监督工作的意见和建议。根据走访出的问题，对有关人员</w:t>
      </w:r>
    </w:p>
    <w:p>
      <w:pPr>
        <w:ind w:left="0" w:right="0" w:firstLine="560"/>
        <w:spacing w:before="450" w:after="450" w:line="312" w:lineRule="auto"/>
      </w:pPr>
      <w:r>
        <w:rPr>
          <w:rFonts w:ascii="宋体" w:hAnsi="宋体" w:eastAsia="宋体" w:cs="宋体"/>
          <w:color w:val="000"/>
          <w:sz w:val="28"/>
          <w:szCs w:val="28"/>
        </w:rPr>
        <w:t xml:space="preserve">进行了责任追究。今年，共走访行政相对人60多人，企业20家，采纳合理化建议5条，对1人进行了诫免谈话。六是从源头遏制腐败产生。财务收支实行民主理财制度，进一步完善了财务管理制度，规定20_元以上开支必须经局班子研究后方可开支。继续推行政务公开，对群众关心的热点、难点、焦点问题，通过多种形式进行了公开，提高了透明度，有效遏制了不正之风。大力发扬艰苦朴素的精神，局党组一班人坚持做到可花可不花的钱不花，必须花的钱少花，从自身做起，起到了较好的模范带头作用。进一步完善廉政灶管理，要求凡公务招待，除特殊情况外，来客一律在职工食堂就餐。否则，局不予报销花费，从源头上堵住了奢侈浪费的现象，刹住了吃喝风。七是认真开展“两项治理”工作。成立了“两项治理”领导组，制定了“两项治理”工作方案。局纪检组、监察室通过多种方式，检查落实情况。并把落实情况在全局通报。通过一系列措施的执行，全年未出现一起违规违纪现象。</w:t>
      </w:r>
    </w:p>
    <w:p>
      <w:pPr>
        <w:ind w:left="0" w:right="0" w:firstLine="560"/>
        <w:spacing w:before="450" w:after="450" w:line="312" w:lineRule="auto"/>
      </w:pPr>
      <w:r>
        <w:rPr>
          <w:rFonts w:ascii="宋体" w:hAnsi="宋体" w:eastAsia="宋体" w:cs="宋体"/>
          <w:color w:val="000"/>
          <w:sz w:val="28"/>
          <w:szCs w:val="28"/>
        </w:rPr>
        <w:t xml:space="preserve">以上工作成绩的取得，是市局党组和县委、县政府正确领导的结果，是社会各界关心支持的结果，是全局干部职工振奋精神、精诚团结、扎实苦干的结果。回顾一年来的工作，**质监工作之所以在困境中前进，在发展中突破，主要有以下几点体会：</w:t>
      </w:r>
    </w:p>
    <w:p>
      <w:pPr>
        <w:ind w:left="0" w:right="0" w:firstLine="560"/>
        <w:spacing w:before="450" w:after="450" w:line="312" w:lineRule="auto"/>
      </w:pPr>
      <w:r>
        <w:rPr>
          <w:rFonts w:ascii="宋体" w:hAnsi="宋体" w:eastAsia="宋体" w:cs="宋体"/>
          <w:color w:val="000"/>
          <w:sz w:val="28"/>
          <w:szCs w:val="28"/>
        </w:rPr>
        <w:t xml:space="preserve">由于历史原因，**质监局存在一定的富余人员，面临着队伍“消肿”、工作提速的繁重任务。为有效解决这一问题，我们大力提倡有经商头脑、能力的人离岗创业，同时在局内部搞优化组合，双向选择，对于组合不上的每月200元待岗学习一年，等待明年的组合。为解除离岗人员的后顾之忧，我局规定凡自愿离岗创业者，其待遇、身份不变，每月发放200元的生活保证金。这一政策一经推出，就有几位同志主动签订了离岗协议。他们“不恋机关闯市潮，在充分发挥自己才能的同时，也取得了丰厚的回报。一年来，全局离岗创业人员已达15人。检测中心20_年底，上班的有40人，有18人只领了半年工资；20_年，上班30人，工资基本领齐；今年上班25人，目标任务比去年超额完成12.7%，预计到年底，有相当一部分人会领到奖金和津贴。**县人民政府《政务简报》今年第六期加编者按专题编发了我局的这一做法，指出我局不但成为了**县“二次创业”的排头兵，而且也走出了政府部门“机关臃肿”、“人浮于事”和“养人收钱、收钱养人”的怪圈，精简了队伍，提高了效率，以成功的实践为全县各机关在人事管理、开展业务和发展经济等方面提供了宝贵的经验。</w:t>
      </w:r>
    </w:p>
    <w:p>
      <w:pPr>
        <w:ind w:left="0" w:right="0" w:firstLine="560"/>
        <w:spacing w:before="450" w:after="450" w:line="312" w:lineRule="auto"/>
      </w:pPr>
      <w:r>
        <w:rPr>
          <w:rFonts w:ascii="宋体" w:hAnsi="宋体" w:eastAsia="宋体" w:cs="宋体"/>
          <w:color w:val="000"/>
          <w:sz w:val="28"/>
          <w:szCs w:val="28"/>
        </w:rPr>
        <w:t xml:space="preserve">一是在危难时全力相助。在我局职工生活困难、生病住院时，局党组都及时伸出关爱之手，前去慰问、探望，送温暖、送爱心。二是在生活中关怀备至。每逢重大节日，局班子成员都亲自到老干部家中慰问，嘘寒问暖。每位同志生日时，由人教股代表局党组送去一个生日蛋糕和一份生日贺卡。局领导亲自在生日贺卡上写上祝福的话语。同时，在局经费极其紧张的情况下，为全局干部职工办理了医疗保险。三是在发展上群策群力。通过不定期的召开座谈会、交流会，广泛倾听各种呼声，听取不同意见。5月份，结合保持共产党员先进性教育活动，我局开展“**局要发展，我该怎么办”的大讨论，局党组与每位干部职工进行一对一谈心活动，通过谈心，听取意见，发现矛盾，解决问题，温暖了人心、凝聚了人心，增强了主人翁意识。</w:t>
      </w:r>
    </w:p>
    <w:p>
      <w:pPr>
        <w:ind w:left="0" w:right="0" w:firstLine="560"/>
        <w:spacing w:before="450" w:after="450" w:line="312" w:lineRule="auto"/>
      </w:pPr>
      <w:r>
        <w:rPr>
          <w:rFonts w:ascii="宋体" w:hAnsi="宋体" w:eastAsia="宋体" w:cs="宋体"/>
          <w:color w:val="000"/>
          <w:sz w:val="28"/>
          <w:szCs w:val="28"/>
        </w:rPr>
        <w:t xml:space="preserve">实事求是地说，作为垂直管理单位，质监部门工作的开展与地方利益之间在一定程度上存在对立统一关系。在工作中，我们以实施“连心工程”为着力点和切入点，既有效推进了质监工作的开展，又最大程度上维护了地方利益。所谓“连心工程”，就是把质监工作与地方发展紧密结合起来，充分与地方政府协调配合，围绕地方经济发展做贡献，取得地方领导的支持，从而赢得更大的发展空间。如在代码数据整改工作中，面对时间紧迫、任务繁重的情况，我们积极向主管县长汇报，动之以情，晓之以利，取得了县领导的支持。随后，县政府专题召开了代码数据质量整改专题会议，全县16个乡镇（场）长，水利局、公安局、教育局、工商局、司法局等县直单位局长及在本次整改中涉及到的企事业单位的主管领导都参加了会议。会议要求各相关单位必须在一周内把手续补齐，交县技术监督局，逾期不交者将在全县通报。会议召开后，此项工作在全县迅速展开，代码室工作人员加班加点进行数据的整改与输入。不到一个月的时间，我局679份需整改数据就完成了618份，完成百分比是91%，受到市局的通报表彰。同时，由于联系紧密，沟通及时，一年来，**县纪检会、纠风办、检察院、物价局等各职能部门对质监工作也给予了充分的理解和支持，审计局也顺利审核通过了我局的财务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服务地方经济中发展自身，在服务企业中获得多赢，协调外部关系，增强服务的有效性，为我局的发展赢得更广阔的空间。</w:t>
      </w:r>
    </w:p>
    <w:p>
      <w:pPr>
        <w:ind w:left="0" w:right="0" w:firstLine="560"/>
        <w:spacing w:before="450" w:after="450" w:line="312" w:lineRule="auto"/>
      </w:pPr>
      <w:r>
        <w:rPr>
          <w:rFonts w:ascii="宋体" w:hAnsi="宋体" w:eastAsia="宋体" w:cs="宋体"/>
          <w:color w:val="000"/>
          <w:sz w:val="28"/>
          <w:szCs w:val="28"/>
        </w:rPr>
        <w:t xml:space="preserve">加大信息宣传投入，扩大影响，营造氛围，为质监工作的顺利开展奠定坚实的基矗</w:t>
      </w:r>
    </w:p>
    <w:p>
      <w:pPr>
        <w:ind w:left="0" w:right="0" w:firstLine="560"/>
        <w:spacing w:before="450" w:after="450" w:line="312" w:lineRule="auto"/>
      </w:pPr>
      <w:r>
        <w:rPr>
          <w:rFonts w:ascii="宋体" w:hAnsi="宋体" w:eastAsia="宋体" w:cs="宋体"/>
          <w:color w:val="000"/>
          <w:sz w:val="28"/>
          <w:szCs w:val="28"/>
        </w:rPr>
        <w:t xml:space="preserve">二oo五年十二月十五日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局委财务人员述职述廉报告如何写二</w:t>
      </w:r>
    </w:p>
    <w:p>
      <w:pPr>
        <w:ind w:left="0" w:right="0" w:firstLine="560"/>
        <w:spacing w:before="450" w:after="450" w:line="312" w:lineRule="auto"/>
      </w:pPr>
      <w:r>
        <w:rPr>
          <w:rFonts w:ascii="宋体" w:hAnsi="宋体" w:eastAsia="宋体" w:cs="宋体"/>
          <w:color w:val="000"/>
          <w:sz w:val="28"/>
          <w:szCs w:val="28"/>
        </w:rPr>
        <w:t xml:space="preserve">一年来，在上级领导的重视支持和各方配合下，经过全局干部职工的共同努力，我们按照年初制定的任务目标认真组织落实，取得了一定的成绩。但同时，也清醒地看到，仍存在许多不尽如人意之处，市场价格行为需要进一步规范，如何运用价格杠杆更好地促进经济发展还有待于进一步探索，摆在我们面前的任务还很重，必须按照建立社会主义市场经济体制的要求，进一步转变观念、改进作风，强化市场经济意识和服务意识，勇于面对挑战，积极克服困难，提高工作水平，在新的一年里更好地做好价格工作。</w:t>
      </w:r>
    </w:p>
    <w:p>
      <w:pPr>
        <w:ind w:left="0" w:right="0" w:firstLine="560"/>
        <w:spacing w:before="450" w:after="450" w:line="312" w:lineRule="auto"/>
      </w:pPr>
      <w:r>
        <w:rPr>
          <w:rFonts w:ascii="宋体" w:hAnsi="宋体" w:eastAsia="宋体" w:cs="宋体"/>
          <w:color w:val="000"/>
          <w:sz w:val="28"/>
          <w:szCs w:val="28"/>
        </w:rPr>
        <w:t xml:space="preserve">最近召开的中央经济工作会议深刻分析了国内外形势，对明年的经济工作提出了总体要求和具体部署，为**年国民经济继续保持良好发展势头，确定了一系列重要的方针政策。*月上旬，中共中央政治局委员、国务院副总理曾培炎在有关工作会议上强调，要综合采取投资、价格、改革等政策措施，正确把握宏观调控的力度、重点和方向，加强和改善宏观调控，充分发挥市场机制作用，促进国民经济全面协调可持续的发展，保持当前经济发展的良好势头。</w:t>
      </w:r>
    </w:p>
    <w:p>
      <w:pPr>
        <w:ind w:left="0" w:right="0" w:firstLine="560"/>
        <w:spacing w:before="450" w:after="450" w:line="312" w:lineRule="auto"/>
      </w:pPr>
      <w:r>
        <w:rPr>
          <w:rFonts w:ascii="宋体" w:hAnsi="宋体" w:eastAsia="宋体" w:cs="宋体"/>
          <w:color w:val="000"/>
          <w:sz w:val="28"/>
          <w:szCs w:val="28"/>
        </w:rPr>
        <w:t xml:space="preserve">1、切实加强行政事业性收费管理。*月份开始，按照盛市部署，对全区面向社会收费的各级行政事业单位、非企业组织和实行《收费许可证》管理的收费单位，进行了**年度收费年检工作。经审检换发《收费许可证》正本**本，副本**本，核销及合并许可证*个。全区**年度行政事业收费总额**万元，总额比**年度略有增加，上升了**万元。其中，教育、卫生事业收费总额约*%，仍占很大比例。总量变化的主要因素是环卫体制改革、职能下放到区以后，增加了**万元，如剔除该项，实际收费总额下降了**万元。我区国家机关行政性收费总体上逐年下降。对年检中发现的问题，我局分别采取当场指正、限期整改、转交检查机构查处等方法予以纠正。</w:t>
      </w:r>
    </w:p>
    <w:p>
      <w:pPr>
        <w:ind w:left="0" w:right="0" w:firstLine="560"/>
        <w:spacing w:before="450" w:after="450" w:line="312" w:lineRule="auto"/>
      </w:pPr>
      <w:r>
        <w:rPr>
          <w:rFonts w:ascii="宋体" w:hAnsi="宋体" w:eastAsia="宋体" w:cs="宋体"/>
          <w:color w:val="000"/>
          <w:sz w:val="28"/>
          <w:szCs w:val="28"/>
        </w:rPr>
        <w:t xml:space="preserve">2、全面推行涉农价格和收费公示制度。在区委、区政府的重视支持下，今年*月份，我区在全市率先建立了农村价格监督站。我局在*个行政村聘请了农村义务价格监督员，组织他们进行业务培训，明确了工作职责和考核制度，并坚持四个结合，即：推行涉农收费公示与清理整顿乡镇和部门收费相结合、与落实农村价格监督管理服务网络相结合、与政务、村务公开相结合、与查处涉农乱收费相结合，全面推行了涉农价格和收费公示制度。全区公示率达**%，对维护农民合法权益起到了积极的推动作用，在全市涉农收费公示检查评比活动中得到了较好的评价，受到了农民群众的好评与肯定。</w:t>
      </w:r>
    </w:p>
    <w:p>
      <w:pPr>
        <w:ind w:left="0" w:right="0" w:firstLine="560"/>
        <w:spacing w:before="450" w:after="450" w:line="312" w:lineRule="auto"/>
      </w:pPr>
      <w:r>
        <w:rPr>
          <w:rFonts w:ascii="宋体" w:hAnsi="宋体" w:eastAsia="宋体" w:cs="宋体"/>
          <w:color w:val="000"/>
          <w:sz w:val="28"/>
          <w:szCs w:val="28"/>
        </w:rPr>
        <w:t xml:space="preserve">3、认真履行价格管理职责。全年，先后对扬州美林房地产公司、中江房地产公司、金辰房地产公司、新东方房地产公司等商品房价格进行了审核，计***多平方米;加强了药品价格管理工作，及时转发盛市药品价格管理政策和价格目录，对外地药品进入我区销售进行了监测登记，并对我区广陵医院、城东医院的自制饮片进行了审价;配合市局整顿规范非机动车停放收费秩序，确定了*个停放点，安置下岗人员、弱势人员**多人;针对区划调整后出现的新情况，依据国家计委《政府价格决策听证办法》，首次就社会公用事业、公益性服务价格举办了听证会，对近郊湾头镇两家自来水厂要求调整水价的行为进行了听证;“非典”防治期间，迅速建立了“非典”药品价格监测点和监测员网络，全面掌握和了解市场动态，及时为过氧乙酸消毒液生产厂家提供了成本调研和核算工作;及时向市局报送扬州新东方学校审价资料，为招生收费提供了优质服务等。</w:t>
      </w:r>
    </w:p>
    <w:p>
      <w:pPr>
        <w:ind w:left="0" w:right="0" w:firstLine="560"/>
        <w:spacing w:before="450" w:after="450" w:line="312" w:lineRule="auto"/>
      </w:pPr>
      <w:r>
        <w:rPr>
          <w:rFonts w:ascii="宋体" w:hAnsi="宋体" w:eastAsia="宋体" w:cs="宋体"/>
          <w:color w:val="000"/>
          <w:sz w:val="28"/>
          <w:szCs w:val="28"/>
        </w:rPr>
        <w:t xml:space="preserve">4、加大价格监督检查力度。全年共受理各类价格举报**件(其中涉及“防非”举报、咨询*件)，办结回复**件，办结率*%，回复率**%，实施经济制裁近*万元，其中退还消费者*万余元，罚没*万余元，先后对药品价格、医疗服务价格、教育收费、房地产开发等行业组织了专项检查。全年共查处各类价格违法行为案件**起，经济制裁*万余元，其中退款*万余元，罚没*万余元，真正做到了为广大群众排忧解难，切实维护了群众的合法权益，为规范市场价格秩序起到了积极的作用。</w:t>
      </w:r>
    </w:p>
    <w:p>
      <w:pPr>
        <w:ind w:left="0" w:right="0" w:firstLine="560"/>
        <w:spacing w:before="450" w:after="450" w:line="312" w:lineRule="auto"/>
      </w:pPr>
      <w:r>
        <w:rPr>
          <w:rFonts w:ascii="宋体" w:hAnsi="宋体" w:eastAsia="宋体" w:cs="宋体"/>
          <w:color w:val="000"/>
          <w:sz w:val="28"/>
          <w:szCs w:val="28"/>
        </w:rPr>
        <w:t xml:space="preserve">5、进一步完善明码标价工作。(*)、配合市检查分局在文昌路开展“明码标价示范一条街”活动。向近*家商业经营单位发放了宣传材料，集中力量加强日常巡查，不断巩固和扩大了明码标价的示范成果。沿街许多单位被市局评为“明码标价示范单位”，从而带动了全区明码标价工作再上新台阶;(*)、在区属较大医院实行住院费用清单制。指导广陵中医院、扬州口腔病医院建立了触摸式电子显示屏和电子结算系统，促进了医院服务规范化、收费透明化;(*)、积极培育和指导学校收费规范化。区物价局成立了创建教育收费规范化学校领导小组，经过学校申请、领导小组考核验收、社会公示等程序，汶河小学、东关小学获得了区物价局、教育局授予的“教育收费规范化学校”称号。我们还将明码标价检查工作延伸到了各个乡镇、街道及村办市常与乡镇、街道农村价格监督站的人员同检查、同分析，并进行了价格业务知识的培训和指导。通过实际操作锻炼，提高了基层价格监督站人员的具体从事明码标价管理监督工作的能力。</w:t>
      </w:r>
    </w:p>
    <w:p>
      <w:pPr>
        <w:ind w:left="0" w:right="0" w:firstLine="560"/>
        <w:spacing w:before="450" w:after="450" w:line="312" w:lineRule="auto"/>
      </w:pPr>
      <w:r>
        <w:rPr>
          <w:rFonts w:ascii="宋体" w:hAnsi="宋体" w:eastAsia="宋体" w:cs="宋体"/>
          <w:color w:val="000"/>
          <w:sz w:val="28"/>
          <w:szCs w:val="28"/>
        </w:rPr>
        <w:t xml:space="preserve">6、积极拓展价格认证服务领域。全年完成涉案标的价格鉴定**件，金额**万元。积极开拓认证服务业务，全年完成价格认证业务*件，金额**万元。</w:t>
      </w:r>
    </w:p>
    <w:p>
      <w:pPr>
        <w:ind w:left="0" w:right="0" w:firstLine="560"/>
        <w:spacing w:before="450" w:after="450" w:line="312" w:lineRule="auto"/>
      </w:pPr>
      <w:r>
        <w:rPr>
          <w:rFonts w:ascii="宋体" w:hAnsi="宋体" w:eastAsia="宋体" w:cs="宋体"/>
          <w:color w:val="000"/>
          <w:sz w:val="28"/>
          <w:szCs w:val="28"/>
        </w:rPr>
        <w:t xml:space="preserve">7、全力以赴完成招商引资任务。积极动员组织干部职工投入招商引资“百日会战”。至*月底，共引进民资**万元，超额任务指标**.*%。</w:t>
      </w:r>
    </w:p>
    <w:p>
      <w:pPr>
        <w:ind w:left="0" w:right="0" w:firstLine="560"/>
        <w:spacing w:before="450" w:after="450" w:line="312" w:lineRule="auto"/>
      </w:pPr>
      <w:r>
        <w:rPr>
          <w:rFonts w:ascii="宋体" w:hAnsi="宋体" w:eastAsia="宋体" w:cs="宋体"/>
          <w:color w:val="000"/>
          <w:sz w:val="28"/>
          <w:szCs w:val="28"/>
        </w:rPr>
        <w:t xml:space="preserve">为切实履行好价格职能，确保工作任务的完成，工作中，我们着重抓了以下几个方面：</w:t>
      </w:r>
    </w:p>
    <w:p>
      <w:pPr>
        <w:ind w:left="0" w:right="0" w:firstLine="560"/>
        <w:spacing w:before="450" w:after="450" w:line="312" w:lineRule="auto"/>
      </w:pPr>
      <w:r>
        <w:rPr>
          <w:rFonts w:ascii="宋体" w:hAnsi="宋体" w:eastAsia="宋体" w:cs="宋体"/>
          <w:color w:val="000"/>
          <w:sz w:val="28"/>
          <w:szCs w:val="28"/>
        </w:rPr>
        <w:t xml:space="preserve">8、加强班子建设，提高战斗力。</w:t>
      </w:r>
    </w:p>
    <w:p>
      <w:pPr>
        <w:ind w:left="0" w:right="0" w:firstLine="560"/>
        <w:spacing w:before="450" w:after="450" w:line="312" w:lineRule="auto"/>
      </w:pPr>
      <w:r>
        <w:rPr>
          <w:rFonts w:ascii="宋体" w:hAnsi="宋体" w:eastAsia="宋体" w:cs="宋体"/>
          <w:color w:val="000"/>
          <w:sz w:val="28"/>
          <w:szCs w:val="28"/>
        </w:rPr>
        <w:t xml:space="preserve">没有一个好的领导班子，就不可能带出好的队伍，就不可能开创工作的新局面。今年*月份，区委对我局党组进行了调整。我们及时制定完善了党组议事规则和各项制度，认真贯彻落实民主集中制和集体领导分工负责制，坚持重大问题集体讨论研究决定、日常工作例会研究等工作原则，同时要求班子成员进一步增强政治意识、大局意识和忧患意识，坚持解放思想、实事求是、与时俱进，坚持党的优良传统，坚持立党为公、执政为民，牢记“两个务必”，保持清正廉洁，切实改进作风，以良好的自身形象为全体干部职工作好表率。</w:t>
      </w:r>
    </w:p>
    <w:p>
      <w:pPr>
        <w:ind w:left="0" w:right="0" w:firstLine="560"/>
        <w:spacing w:before="450" w:after="450" w:line="312" w:lineRule="auto"/>
      </w:pPr>
      <w:r>
        <w:rPr>
          <w:rFonts w:ascii="宋体" w:hAnsi="宋体" w:eastAsia="宋体" w:cs="宋体"/>
          <w:color w:val="000"/>
          <w:sz w:val="28"/>
          <w:szCs w:val="28"/>
        </w:rPr>
        <w:t xml:space="preserve">一年来，我们紧紧围绕“团结、务实、高效、廉洁、创新”的思路，采取积极有力的措施，狠抓了班子自身的思想、纪律、作风建设，不断提高了班子的凝聚力、战斗力和号召力。认真执行和落实了党风廉政建设责任制，严格执行廉洁自律的各项规定，严格按照“五个不准”、“五个严禁”、“四个严格控制”、“四个坚决制止”的要求，时刻做到自重、自盛自警、自励，树立了局领导班子廉洁高效的良好形象，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针对形势发展对价格工作提出的新要求，我们积极调整工作思路，坚持以服务为先导，以观念的转变推动思维方式、管理方式和工作职能的转变。今年，我们把开展价格诚信活动作为各项工作的主线，积极培育诚实信用的合格市场主体，努力帮助企业打造价格诚信品牌。工作中，我们一方面按照市价格诚信领导小组统一布置，全面推动辖区内商家企业开展诚信活动;一方面对一些愿望强烈、条件具备、社会影响较大的企业进行重点培植。</w:t>
      </w:r>
    </w:p>
    <w:p>
      <w:pPr>
        <w:ind w:left="0" w:right="0" w:firstLine="560"/>
        <w:spacing w:before="450" w:after="450" w:line="312" w:lineRule="auto"/>
      </w:pPr>
      <w:r>
        <w:rPr>
          <w:rFonts w:ascii="宋体" w:hAnsi="宋体" w:eastAsia="宋体" w:cs="宋体"/>
          <w:color w:val="000"/>
          <w:sz w:val="28"/>
          <w:szCs w:val="28"/>
        </w:rPr>
        <w:t xml:space="preserve">为打造“扬州国际金鹰购物中心”价格诚信品牌，我局提出了“六个一”活动方案，即：举办一次价格法规知识讲座，开展一次价格诚信宣传活动，组织一次商品明码标价专项指导检查，对季节性降价商品进行一次价格认证，召开一次商家代理、企业管理人员、员工代表座谈会，制定一个物价干部挂钩服务责任制。试点活动取得了明显的“双赢”效果。金鹰国际购物中心的营销人员普遍增强了价格诚信意识。企业也以信用品牌赢得了经济效益，人气飙升，营销火暴，全年商品销售额比去年同期增长了*.*%。</w:t>
      </w:r>
    </w:p>
    <w:p>
      <w:pPr>
        <w:ind w:left="0" w:right="0" w:firstLine="560"/>
        <w:spacing w:before="450" w:after="450" w:line="312" w:lineRule="auto"/>
      </w:pPr>
      <w:r>
        <w:rPr>
          <w:rFonts w:ascii="宋体" w:hAnsi="宋体" w:eastAsia="宋体" w:cs="宋体"/>
          <w:color w:val="000"/>
          <w:sz w:val="28"/>
          <w:szCs w:val="28"/>
        </w:rPr>
        <w:t xml:space="preserve">与金鹰国际购物中心的成功实践，赢得了众多企业的积极反响。扬州时代广场制定了开展“经营规范诚信户”创建计划方案，要求我局进一步加大指导力度。我局与工商部门联合成立“扬州时代广场争创诚信品牌”工作领导小组，每周一次对时代广场经营情况进行检查指导，每月一次组织管理人员、营销人员进行价格知识学习宣讲，每季一次进行“经营规范诚信户”评选，在繁华的广场内营造了浓烈的诚信氛围。至*月份，全区已有*家企业申报参加价格诚信争创活动。经过统一培训、统一台帐、统一验收及市、区两级明察暗访和百分制考核，扬州金鹰国际购物中心、汇银交家电公司等*家企业被评为本年度“价格诚信单位”。扬州市委宣传部、市精神文明指导委员会充分肯定了我局与企业共建价格诚信平台工作，在今年第九期《精神文明建设》简报中，介绍了我局“融管理于服务中，携企业共创信用品牌”的经验做法。</w:t>
      </w:r>
    </w:p>
    <w:p>
      <w:pPr>
        <w:ind w:left="0" w:right="0" w:firstLine="560"/>
        <w:spacing w:before="450" w:after="450" w:line="312" w:lineRule="auto"/>
      </w:pPr>
      <w:r>
        <w:rPr>
          <w:rFonts w:ascii="宋体" w:hAnsi="宋体" w:eastAsia="宋体" w:cs="宋体"/>
          <w:color w:val="000"/>
          <w:sz w:val="28"/>
          <w:szCs w:val="28"/>
        </w:rPr>
        <w:t xml:space="preserve">一是加大宣传力度，努力增强全社会的价格法制意识。今年是《价格法》实施五周年。我们除了以悬挂横幅、印发资料、现场咨询等行之有效的方法进行宣传外，还积极深入社区、学校、店堂，采用“结合实际讲案例、用身边的事教育启发”等群众喜闻乐见的形式，组织举办近*多场报告会、宣讲会、座谈会，广泛深入地开展价格法规政策宣传活动。在日常监督检查过程中，也坚持做到警示为先、注重以教育引导为主。全年共投入宣传费用近**元，制作戗牌*块、公示牌*多块，发送各类宣传材料**余份。*月初，经过认真细致地准备，在东关街道东关街社区举办了首次价格服务进社区活动，明确了“六送”目标，即：送价格政策进社区，送价格服务进社区，送价格管理进社区，送价格监测进社区，送价格评估进社区，送价格咨询进社区，取得了较为圆满的效果;</w:t>
      </w:r>
    </w:p>
    <w:p>
      <w:pPr>
        <w:ind w:left="0" w:right="0" w:firstLine="560"/>
        <w:spacing w:before="450" w:after="450" w:line="312" w:lineRule="auto"/>
      </w:pPr>
      <w:r>
        <w:rPr>
          <w:rFonts w:ascii="宋体" w:hAnsi="宋体" w:eastAsia="宋体" w:cs="宋体"/>
          <w:color w:val="000"/>
          <w:sz w:val="28"/>
          <w:szCs w:val="28"/>
        </w:rPr>
        <w:t xml:space="preserve">二是坚持企业负担监测制度。为了把清费减负工作真正落到实处，为企业的发展创造良好的外部环境，我们在区监察局的配合下进一步加大了社会监督的力度，在全区不同规模、不同地区、不同所有制的企业中，选定了*家有代表性的企业作为企业负担监测点，通过经常性地沟通联络，从中发现乱收费的线索并及时予以查处纠正。下半年，我们围绕价格工作服务“沿江开发”营造投资环境，将广陵产业园列为企业负担监控的重点，先后多次走访进园企业和园区管理部门，把政策送到位、讲清楚，与业主交朋友，征求经营业主和管理部门的意见建议，公开收费项目价格标准及监督举报电话，进一步做实减负治乱工作。不少企业对此表示欢迎。据统计，全年全区共涉及企业减负金额近**万元，清费减负治乱工作取得了一定成效;</w:t>
      </w:r>
    </w:p>
    <w:p>
      <w:pPr>
        <w:ind w:left="0" w:right="0" w:firstLine="560"/>
        <w:spacing w:before="450" w:after="450" w:line="312" w:lineRule="auto"/>
      </w:pPr>
      <w:r>
        <w:rPr>
          <w:rFonts w:ascii="宋体" w:hAnsi="宋体" w:eastAsia="宋体" w:cs="宋体"/>
          <w:color w:val="000"/>
          <w:sz w:val="28"/>
          <w:szCs w:val="28"/>
        </w:rPr>
        <w:t xml:space="preserve">三是加强调查研究，理论联系实际。我们把业务调研工作作为探索价格工作新思路的重要途径，针对医疗服务成本、商品房价格、减轻农民负担、重点小学与民办学校办学成本等内容开展调研，取得了一定的成果。开展产业园区调研工作，制定了价格工作服务园区开发建设的意见。局领导还带头进行理论探讨，拓宽视野、放大思维，针对当前市场经济的热点问题，探寻价格服务工作的新途径新领域，在市级报刊发表了理论文章。我局政务信息工作也取得了一定突破。“非典”防治期间，及时汇集价格动态信息，为领导决策提供参考。全年，共向盛市主管部门和区委、区政府报送各类政务信息*多篇，用稿率较往年有了较大提高。下半年，在市局的关心支持下，加入了市物价系统电子网站，进一步扩大了价格信息工作的社会影响，提高了价格信息服务的效能。</w:t>
      </w:r>
    </w:p>
    <w:p>
      <w:pPr>
        <w:ind w:left="0" w:right="0" w:firstLine="560"/>
        <w:spacing w:before="450" w:after="450" w:line="312" w:lineRule="auto"/>
      </w:pPr>
      <w:r>
        <w:rPr>
          <w:rFonts w:ascii="宋体" w:hAnsi="宋体" w:eastAsia="宋体" w:cs="宋体"/>
          <w:color w:val="000"/>
          <w:sz w:val="28"/>
          <w:szCs w:val="28"/>
        </w:rPr>
        <w:t xml:space="preserve">一年来，我们认真贯彻《扬州市价格管理目录》，按照市局明确的价格管理的范围和价格审批权限，做到不越位、不缺位。对列入定价目录和行政审批项目的商品和服务价格，严格管理;对未列入定价目录和行政审批项目的，由市场调节，让企业自主定价，促进市场价格机制的形成;对应报送市局审批、备案的，按照程序要求及时上报。</w:t>
      </w:r>
    </w:p>
    <w:p>
      <w:pPr>
        <w:ind w:left="0" w:right="0" w:firstLine="560"/>
        <w:spacing w:before="450" w:after="450" w:line="312" w:lineRule="auto"/>
      </w:pPr>
      <w:r>
        <w:rPr>
          <w:rFonts w:ascii="宋体" w:hAnsi="宋体" w:eastAsia="宋体" w:cs="宋体"/>
          <w:color w:val="000"/>
          <w:sz w:val="28"/>
          <w:szCs w:val="28"/>
        </w:rPr>
        <w:t xml:space="preserve">为了做好价格举报投诉工作，今年，我们从组织机构、人员配置、装备条件等方面加强了软、硬件建设：与市检查分局接通了***价格举报专用电话，添置了录音电话、传真等设备;完善举报工作制度，始终坚持“有举必查，查必有果，有果必答”的工作原则;组织机关全体人员实行节假日值班，努力克服了举报多、人员少的矛盾，做到白天有专人值守，夜间有电话录音受理，随举报随受理，热情接待，从速查办，及时反馈，从而确保投诉渠道的畅通。 毕业</w:t>
      </w:r>
    </w:p>
    <w:p>
      <w:pPr>
        <w:ind w:left="0" w:right="0" w:firstLine="560"/>
        <w:spacing w:before="450" w:after="450" w:line="312" w:lineRule="auto"/>
      </w:pPr>
      <w:r>
        <w:rPr>
          <w:rFonts w:ascii="宋体" w:hAnsi="宋体" w:eastAsia="宋体" w:cs="宋体"/>
          <w:color w:val="000"/>
          <w:sz w:val="28"/>
          <w:szCs w:val="28"/>
        </w:rPr>
        <w:t xml:space="preserve">为扎实搞好涉农收费专项检查，区物价、财政、监察、建设、民政、计生等*个部门联合发出了《关于减轻农民负担加强涉农收费规范管理的意见》，要求各乡镇、街道及有关职能部门进一步规范收费行为，切实减轻农民负担。由于领导重视、措施得力，我区涉农收费专项检查工作落到了实处，取得了实际效果，赢得了农民朋友的赞誉。</w:t>
      </w:r>
    </w:p>
    <w:p>
      <w:pPr>
        <w:ind w:left="0" w:right="0" w:firstLine="560"/>
        <w:spacing w:before="450" w:after="450" w:line="312" w:lineRule="auto"/>
      </w:pPr>
      <w:r>
        <w:rPr>
          <w:rFonts w:ascii="宋体" w:hAnsi="宋体" w:eastAsia="宋体" w:cs="宋体"/>
          <w:color w:val="000"/>
          <w:sz w:val="28"/>
          <w:szCs w:val="28"/>
        </w:rPr>
        <w:t xml:space="preserve">面对突如其来的“非典”疫情，我们严格执行盛市关于实施价格临时干预措施的通知，迅速组织开展防治“非典“药品及相关商品市场价格专项检查，坚决遏制防治“非典”药品及相关商品市场价格的过度上涨，以实际行动履行职责，维护社会稳定。期间，我们实行了紧急状态工作机制，局长带头全天候值守，建立了市场监测、情况通报制度，及时向上级领导报告动态信息，并加大检查监督力度，依法从重从快查处了个别乘“防非”乱涨价的违法行为。特别是对某商行经销“红外线测温仪”不执行法定干预措施这一典型案件的查处，引起了社会的普遍关注。我局被评为“广陵区非典防治工作先进集体”。</w:t>
      </w:r>
    </w:p>
    <w:p>
      <w:pPr>
        <w:ind w:left="0" w:right="0" w:firstLine="560"/>
        <w:spacing w:before="450" w:after="450" w:line="312" w:lineRule="auto"/>
      </w:pPr>
      <w:r>
        <w:rPr>
          <w:rFonts w:ascii="宋体" w:hAnsi="宋体" w:eastAsia="宋体" w:cs="宋体"/>
          <w:color w:val="000"/>
          <w:sz w:val="28"/>
          <w:szCs w:val="28"/>
        </w:rPr>
        <w:t xml:space="preserve">今年秋季，国家、盛市高度重视，开展了治理教育乱收费专项检查。根据统一部署和要求，我们一方面积极配合盛市主管部门对我区的部分中小学进行了收费检查，区内也重点检查了部分学校，一方面针对查出的主要问题，如：违规开办实验班收取实验班费、违规收取晚自习费、奖(助)学金减免不到位、代办费支出不合理变相多收费等，逐一督促整改，并会同区教育主管部门深入到问题较为突出的学校，组织学校领导、教师骨干共同学习政策，分析问题，提出进一步规范收费行为、切实减轻学生家长经济负担的办法措施，保证了专项检查取得实际效果。</w:t>
      </w:r>
    </w:p>
    <w:p>
      <w:pPr>
        <w:ind w:left="0" w:right="0" w:firstLine="560"/>
        <w:spacing w:before="450" w:after="450" w:line="312" w:lineRule="auto"/>
      </w:pPr>
      <w:r>
        <w:rPr>
          <w:rFonts w:ascii="宋体" w:hAnsi="宋体" w:eastAsia="宋体" w:cs="宋体"/>
          <w:color w:val="000"/>
          <w:sz w:val="28"/>
          <w:szCs w:val="28"/>
        </w:rPr>
        <w:t xml:space="preserve">为了高质量地做好新形势下的价格管理工作，我们始终把提高物价队伍的两个素质作为重要工作抓紧抓好。一年来，在加强内部管理、全面实行工作目标责任考核制度的基础上，着重抓了以下几个方面工作：</w:t>
      </w:r>
    </w:p>
    <w:p>
      <w:pPr>
        <w:ind w:left="0" w:right="0" w:firstLine="560"/>
        <w:spacing w:before="450" w:after="450" w:line="312" w:lineRule="auto"/>
      </w:pPr>
      <w:r>
        <w:rPr>
          <w:rFonts w:ascii="宋体" w:hAnsi="宋体" w:eastAsia="宋体" w:cs="宋体"/>
          <w:color w:val="000"/>
          <w:sz w:val="28"/>
          <w:szCs w:val="28"/>
        </w:rPr>
        <w:t xml:space="preserve">抓好干部职工的思想教育。一年来，我们先后组织了邓小平理论、“三个代表”重要思想的学教活动和江泽民七一重要讲话、党的十六大精神等学习活动，采用走出去参观学习与请老师讲课相结合的方法，请区委党校的老师系统全面地讲解政治、经济理论，做到联系实际、敞开思想进行学习讨论。特别是针对价格工作“服务沿江开发、服务加快新一轮发展”、实现“两个率先”目标等社会、经济的中心课题，坚持做到结合广陵实际、结合自身的工作实际，学理论、定措施，从而把干部职工的思想统一到“人人为发展做贡献”上，进一步提高了学习的自觉性和工作的责任性，促进了物价职能的较好发挥。</w:t>
      </w:r>
    </w:p>
    <w:p>
      <w:pPr>
        <w:ind w:left="0" w:right="0" w:firstLine="560"/>
        <w:spacing w:before="450" w:after="450" w:line="312" w:lineRule="auto"/>
      </w:pPr>
      <w:r>
        <w:rPr>
          <w:rFonts w:ascii="宋体" w:hAnsi="宋体" w:eastAsia="宋体" w:cs="宋体"/>
          <w:color w:val="000"/>
          <w:sz w:val="28"/>
          <w:szCs w:val="28"/>
        </w:rPr>
        <w:t xml:space="preserve">抓好文明单位创建工作。对照文明单位创建标准，我局在已连续*年取得“区级文明单位”称号的基础上，树立了争创“市级文明单位”的目标。目的是以创建文明单位为契机，把队伍建设与创建文明机关、文明城市紧密结合起来，围绕“创一流服务，干一流实绩，建一流队伍”，进一步更新观念，转变作风，增强大局意识、责任意识和服务意识。创建文明单位重在落实、重在行动。今年以来，我们立足实际，坚持以经济建设为中心，努力适应区划调整后出现的新形势、新情况，摆正管理与服务的关系，将文明建设融于实际工作，努力搞好各项服务，在实际工作中努力树立良好的文明形象。通过扎实深入地宣传教育，干部职工的文明意识进一步强化，世界观、人生观、价值观进一步提高，参与精神文明创建的积极性、主动性大大增强，全局人员的思想进一步统一，自觉把文明创建的要求落实在行动上，落实到每一项服务工作中，保持了良好的精神面貌。经市、区文明办考核验收，扬州市委、市政府表彰、命名我局为“扬州市文明单位”，颁发了牌匾和荣誉证书。</w:t>
      </w:r>
    </w:p>
    <w:p>
      <w:pPr>
        <w:ind w:left="0" w:right="0" w:firstLine="560"/>
        <w:spacing w:before="450" w:after="450" w:line="312" w:lineRule="auto"/>
      </w:pPr>
      <w:r>
        <w:rPr>
          <w:rFonts w:ascii="宋体" w:hAnsi="宋体" w:eastAsia="宋体" w:cs="宋体"/>
          <w:color w:val="000"/>
          <w:sz w:val="28"/>
          <w:szCs w:val="28"/>
        </w:rPr>
        <w:t xml:space="preserve">抓好价格法制建设工作。坚持以宪法为核心，以《价格法》和《行政诉讼法》、《行政复议法》、《行政处罚法》、《国家赔偿法》等有关行政法规为重点，分层次、有步骤地深入开展法律法规的教育培训活动。先后组织多名业务骨干参加盛市、区各级各类行政法规、价格专业法律法规培训班，并且制订鼓励措施，动员在职人员参加党校法律专业函授或自学考试，有重点地提升局领导班子和中层干部、行政执法人员的法律业务素质，逐步构筑了一支具有较高法律知识水平的骨干队伍。一年来，我们根据不同时期国家颁布的法律法规、上级主管部门的业务要求以及实际工作的需要，在局机关组织了经常性的行政法规、价格法规、国家公务员必读法律以及价格行政执法基础知识等法律培训，并根据人员调整情况，及时办理了国家计委和市政府统一颁发的行政执法资格证书。在抓好自身法律知识培训学习的同时，我们还积极主动地走出去，送法上门，服务上门，组织了多场由行政事业单位、房地产企业、商业企业等相关人员参加的价格行政法规宣讲会，全方位、多层面、系统性地开展《价格法》及《价格违法行为行政处罚规定》等的宣传教育和培训活动，有效促进了物价干部和全社会价格法律意识的增强，为价格法制建设奠定了良好的思想基础和社会基矗。</w:t>
      </w:r>
    </w:p>
    <w:p>
      <w:pPr>
        <w:ind w:left="0" w:right="0" w:firstLine="560"/>
        <w:spacing w:before="450" w:after="450" w:line="312" w:lineRule="auto"/>
      </w:pPr>
      <w:r>
        <w:rPr>
          <w:rFonts w:ascii="宋体" w:hAnsi="宋体" w:eastAsia="宋体" w:cs="宋体"/>
          <w:color w:val="000"/>
          <w:sz w:val="28"/>
          <w:szCs w:val="28"/>
        </w:rPr>
        <w:t xml:space="preserve">积极配合搞好行政监察工作。根据区纪委、监察局统一安排，今年，我局被列为行政监察工作的重点部门。*月中旬以来，区纪委、监察局进驻我局开展了例行执法监察工作，对我局依法行政、履行职责情况遵纪守法、廉洁自律、勤政务实情况，执行预算外资金管理制度情况以及其他方面情况进行了全面调查了解。我局党政领导班子高度重视，积极主动地配合做好工作。在先行暗访调查的基础上，区纪委、监察局组织了执法知识测验、中层以上干部谈话、资料查阅等活动，走访了区级机关、企业等多家与物价工作相关的部门、单位和行政相对人，邀请人大、政协代表、委员座谈，并根据座谈情况继续进行明察暗访。至*月下旬，区纪委、监察局对我局**年以来依法行政、履行职责、廉洁自律、勤政务实等方面情况作了全面深入的调查，跟踪监督了价格管理行政执法工作。*月初，纪委、监察局向区委、区政府及我局通报、反馈监察情况，从思想意识、作风纪律、执法形象、队伍建设等方面对我局予以了充分肯定，同时也针对进一步健全内部制度、加大执法力度、提高整体素质等方面提出了建议意见。下半年，区纪委、监察局结合相关工作的开展，对我局价格执法工作中行为、程序、效果等进行了跟踪督察，并组织了背靠背的评议活动。监察工作中，区纪委、监察局一方面依法开展工作，同时还主动参与价格执法活动，为顺利开展价格执法工作提供了有力的支持和保障。</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局委财务人员述职述廉报告如何写三</w:t>
      </w:r>
    </w:p>
    <w:p>
      <w:pPr>
        <w:ind w:left="0" w:right="0" w:firstLine="560"/>
        <w:spacing w:before="450" w:after="450" w:line="312" w:lineRule="auto"/>
      </w:pPr>
      <w:r>
        <w:rPr>
          <w:rFonts w:ascii="宋体" w:hAnsi="宋体" w:eastAsia="宋体" w:cs="宋体"/>
          <w:color w:val="000"/>
          <w:sz w:val="28"/>
          <w:szCs w:val="28"/>
        </w:rPr>
        <w:t xml:space="preserve">甲方(购方)：_________</w:t>
      </w:r>
    </w:p>
    <w:p>
      <w:pPr>
        <w:ind w:left="0" w:right="0" w:firstLine="560"/>
        <w:spacing w:before="450" w:after="450" w:line="312" w:lineRule="auto"/>
      </w:pPr>
      <w:r>
        <w:rPr>
          <w:rFonts w:ascii="宋体" w:hAnsi="宋体" w:eastAsia="宋体" w:cs="宋体"/>
          <w:color w:val="000"/>
          <w:sz w:val="28"/>
          <w:szCs w:val="28"/>
        </w:rPr>
        <w:t xml:space="preserve">乙方(销方)：_________</w:t>
      </w:r>
    </w:p>
    <w:p>
      <w:pPr>
        <w:ind w:left="0" w:right="0" w:firstLine="560"/>
        <w:spacing w:before="450" w:after="450" w:line="312" w:lineRule="auto"/>
      </w:pPr>
      <w:r>
        <w:rPr>
          <w:rFonts w:ascii="宋体" w:hAnsi="宋体" w:eastAsia="宋体" w:cs="宋体"/>
          <w:color w:val="000"/>
          <w:sz w:val="28"/>
          <w:szCs w:val="28"/>
        </w:rPr>
        <w:t xml:space="preserve">甲方受_________粮食局委托与乙方签订购买合同。甲、乙双方按_________的有关规定，经双方协商后，签订此合同。</w:t>
      </w:r>
    </w:p>
    <w:p>
      <w:pPr>
        <w:ind w:left="0" w:right="0" w:firstLine="560"/>
        <w:spacing w:before="450" w:after="450" w:line="312" w:lineRule="auto"/>
      </w:pPr>
      <w:r>
        <w:rPr>
          <w:rFonts w:ascii="宋体" w:hAnsi="宋体" w:eastAsia="宋体" w:cs="宋体"/>
          <w:color w:val="000"/>
          <w:sz w:val="28"/>
          <w:szCs w:val="28"/>
        </w:rPr>
        <w:t xml:space="preserve">一、产品名称：粳稻谷(东北产)</w:t>
      </w:r>
    </w:p>
    <w:p>
      <w:pPr>
        <w:ind w:left="0" w:right="0" w:firstLine="560"/>
        <w:spacing w:before="450" w:after="450" w:line="312" w:lineRule="auto"/>
      </w:pPr>
      <w:r>
        <w:rPr>
          <w:rFonts w:ascii="宋体" w:hAnsi="宋体" w:eastAsia="宋体" w:cs="宋体"/>
          <w:color w:val="000"/>
          <w:sz w:val="28"/>
          <w:szCs w:val="28"/>
        </w:rPr>
        <w:t xml:space="preserve">二、生产年限：_________年产，新粳稻谷</w:t>
      </w:r>
    </w:p>
    <w:p>
      <w:pPr>
        <w:ind w:left="0" w:right="0" w:firstLine="560"/>
        <w:spacing w:before="450" w:after="450" w:line="312" w:lineRule="auto"/>
      </w:pPr>
      <w:r>
        <w:rPr>
          <w:rFonts w:ascii="宋体" w:hAnsi="宋体" w:eastAsia="宋体" w:cs="宋体"/>
          <w:color w:val="000"/>
          <w:sz w:val="28"/>
          <w:szCs w:val="28"/>
        </w:rPr>
        <w:t xml:space="preserve">三、质量标准：国标(gb1350-1999)三等以上(含三等)</w:t>
      </w:r>
    </w:p>
    <w:p>
      <w:pPr>
        <w:ind w:left="0" w:right="0" w:firstLine="560"/>
        <w:spacing w:before="450" w:after="450" w:line="312" w:lineRule="auto"/>
      </w:pPr>
      <w:r>
        <w:rPr>
          <w:rFonts w:ascii="宋体" w:hAnsi="宋体" w:eastAsia="宋体" w:cs="宋体"/>
          <w:color w:val="000"/>
          <w:sz w:val="28"/>
          <w:szCs w:val="28"/>
        </w:rPr>
        <w:t xml:space="preserve">四、储存指标：执行《粮油储存品质判定规则》中粳稻谷“宜存”指标及新陈判定的要求，脂肪酸值按照宜储存的要求为≤25、0mgkoh/100g。</w:t>
      </w:r>
    </w:p>
    <w:p>
      <w:pPr>
        <w:ind w:left="0" w:right="0" w:firstLine="560"/>
        <w:spacing w:before="450" w:after="450" w:line="312" w:lineRule="auto"/>
      </w:pPr>
      <w:r>
        <w:rPr>
          <w:rFonts w:ascii="宋体" w:hAnsi="宋体" w:eastAsia="宋体" w:cs="宋体"/>
          <w:color w:val="000"/>
          <w:sz w:val="28"/>
          <w:szCs w:val="28"/>
        </w:rPr>
        <w:t xml:space="preserve">五、数量：_________万吨整。(注：供货数量不得超过本合同数量的±50吨。)</w:t>
      </w:r>
    </w:p>
    <w:p>
      <w:pPr>
        <w:ind w:left="0" w:right="0" w:firstLine="560"/>
        <w:spacing w:before="450" w:after="450" w:line="312" w:lineRule="auto"/>
      </w:pPr>
      <w:r>
        <w:rPr>
          <w:rFonts w:ascii="宋体" w:hAnsi="宋体" w:eastAsia="宋体" w:cs="宋体"/>
          <w:color w:val="000"/>
          <w:sz w:val="28"/>
          <w:szCs w:val="28"/>
        </w:rPr>
        <w:t xml:space="preserve">六、价格：_________元/吨(乙方送货至甲方指定地点、含包装)。</w:t>
      </w:r>
    </w:p>
    <w:p>
      <w:pPr>
        <w:ind w:left="0" w:right="0" w:firstLine="560"/>
        <w:spacing w:before="450" w:after="450" w:line="312" w:lineRule="auto"/>
      </w:pPr>
      <w:r>
        <w:rPr>
          <w:rFonts w:ascii="宋体" w:hAnsi="宋体" w:eastAsia="宋体" w:cs="宋体"/>
          <w:color w:val="000"/>
          <w:sz w:val="28"/>
          <w:szCs w:val="28"/>
        </w:rPr>
        <w:t xml:space="preserve">注：在_________年_________月_________日前发出的稻谷，结算价格在合同价格的基础上每市斤提高_________元，发货日期以铁路发票为准。</w:t>
      </w:r>
    </w:p>
    <w:p>
      <w:pPr>
        <w:ind w:left="0" w:right="0" w:firstLine="560"/>
        <w:spacing w:before="450" w:after="450" w:line="312" w:lineRule="auto"/>
      </w:pPr>
      <w:r>
        <w:rPr>
          <w:rFonts w:ascii="宋体" w:hAnsi="宋体" w:eastAsia="宋体" w:cs="宋体"/>
          <w:color w:val="000"/>
          <w:sz w:val="28"/>
          <w:szCs w:val="28"/>
        </w:rPr>
        <w:t xml:space="preserve">七、总金额(大写)：_________</w:t>
      </w:r>
    </w:p>
    <w:p>
      <w:pPr>
        <w:ind w:left="0" w:right="0" w:firstLine="560"/>
        <w:spacing w:before="450" w:after="450" w:line="312" w:lineRule="auto"/>
      </w:pPr>
      <w:r>
        <w:rPr>
          <w:rFonts w:ascii="宋体" w:hAnsi="宋体" w:eastAsia="宋体" w:cs="宋体"/>
          <w:color w:val="000"/>
          <w:sz w:val="28"/>
          <w:szCs w:val="28"/>
        </w:rPr>
        <w:t xml:space="preserve">八、包装、运输及稻谷质量的具体要求：</w:t>
      </w:r>
    </w:p>
    <w:p>
      <w:pPr>
        <w:ind w:left="0" w:right="0" w:firstLine="560"/>
        <w:spacing w:before="450" w:after="450" w:line="312" w:lineRule="auto"/>
      </w:pPr>
      <w:r>
        <w:rPr>
          <w:rFonts w:ascii="宋体" w:hAnsi="宋体" w:eastAsia="宋体" w:cs="宋体"/>
          <w:color w:val="000"/>
          <w:sz w:val="28"/>
          <w:szCs w:val="28"/>
        </w:rPr>
        <w:t xml:space="preserve">(一)稻谷包装应符合国家相关包装物的规定。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(二)执行铁道部《关于解决铁路粮食运输散落问题的通知》，确保在装卸及运输环节中不散不漏。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(三)稻谷质量的具体要求</w:t>
      </w:r>
    </w:p>
    <w:p>
      <w:pPr>
        <w:ind w:left="0" w:right="0" w:firstLine="560"/>
        <w:spacing w:before="450" w:after="450" w:line="312" w:lineRule="auto"/>
      </w:pPr>
      <w:r>
        <w:rPr>
          <w:rFonts w:ascii="宋体" w:hAnsi="宋体" w:eastAsia="宋体" w:cs="宋体"/>
          <w:color w:val="000"/>
          <w:sz w:val="28"/>
          <w:szCs w:val="28"/>
        </w:rPr>
        <w:t xml:space="preserve">1.稻谷底价以出糙率≥77%为基础价，出糙率每增加1%(含1%)，价格提高_________元/市斤。出糙率最高结算标准为81%。国标三等以下(不含三等)拒收。</w:t>
      </w:r>
    </w:p>
    <w:p>
      <w:pPr>
        <w:ind w:left="0" w:right="0" w:firstLine="560"/>
        <w:spacing w:before="450" w:after="450" w:line="312" w:lineRule="auto"/>
      </w:pPr>
      <w:r>
        <w:rPr>
          <w:rFonts w:ascii="宋体" w:hAnsi="宋体" w:eastAsia="宋体" w:cs="宋体"/>
          <w:color w:val="000"/>
          <w:sz w:val="28"/>
          <w:szCs w:val="28"/>
        </w:rPr>
        <w:t xml:space="preserve">2.谷外糙米按照国标要求为≤2%;</w:t>
      </w:r>
    </w:p>
    <w:p>
      <w:pPr>
        <w:ind w:left="0" w:right="0" w:firstLine="560"/>
        <w:spacing w:before="450" w:after="450" w:line="312" w:lineRule="auto"/>
      </w:pPr>
      <w:r>
        <w:rPr>
          <w:rFonts w:ascii="宋体" w:hAnsi="宋体" w:eastAsia="宋体" w:cs="宋体"/>
          <w:color w:val="000"/>
          <w:sz w:val="28"/>
          <w:szCs w:val="28"/>
        </w:rPr>
        <w:t xml:space="preserve">3.水分按照国标要求为≤14.5%;</w:t>
      </w:r>
    </w:p>
    <w:p>
      <w:pPr>
        <w:ind w:left="0" w:right="0" w:firstLine="560"/>
        <w:spacing w:before="450" w:after="450" w:line="312" w:lineRule="auto"/>
      </w:pPr>
      <w:r>
        <w:rPr>
          <w:rFonts w:ascii="宋体" w:hAnsi="宋体" w:eastAsia="宋体" w:cs="宋体"/>
          <w:color w:val="000"/>
          <w:sz w:val="28"/>
          <w:szCs w:val="28"/>
        </w:rPr>
        <w:t xml:space="preserve">4.脂肪酸值按照宜储存的要求为≤25.0mgkoh/100g，大于25.0mgkoh/100g的稻谷拒收;</w:t>
      </w:r>
    </w:p>
    <w:p>
      <w:pPr>
        <w:ind w:left="0" w:right="0" w:firstLine="560"/>
        <w:spacing w:before="450" w:after="450" w:line="312" w:lineRule="auto"/>
      </w:pPr>
      <w:r>
        <w:rPr>
          <w:rFonts w:ascii="宋体" w:hAnsi="宋体" w:eastAsia="宋体" w:cs="宋体"/>
          <w:color w:val="000"/>
          <w:sz w:val="28"/>
          <w:szCs w:val="28"/>
        </w:rPr>
        <w:t xml:space="preserve">5.黄粒米按照国标要求为≤1%;</w:t>
      </w:r>
    </w:p>
    <w:p>
      <w:pPr>
        <w:ind w:left="0" w:right="0" w:firstLine="560"/>
        <w:spacing w:before="450" w:after="450" w:line="312" w:lineRule="auto"/>
      </w:pPr>
      <w:r>
        <w:rPr>
          <w:rFonts w:ascii="宋体" w:hAnsi="宋体" w:eastAsia="宋体" w:cs="宋体"/>
          <w:color w:val="000"/>
          <w:sz w:val="28"/>
          <w:szCs w:val="28"/>
        </w:rPr>
        <w:t xml:space="preserve">6.整精米率按照国标要求为≥60.0%;</w:t>
      </w:r>
    </w:p>
    <w:p>
      <w:pPr>
        <w:ind w:left="0" w:right="0" w:firstLine="560"/>
        <w:spacing w:before="450" w:after="450" w:line="312" w:lineRule="auto"/>
      </w:pPr>
      <w:r>
        <w:rPr>
          <w:rFonts w:ascii="宋体" w:hAnsi="宋体" w:eastAsia="宋体" w:cs="宋体"/>
          <w:color w:val="000"/>
          <w:sz w:val="28"/>
          <w:szCs w:val="28"/>
        </w:rPr>
        <w:t xml:space="preserve">7.杂质按照国标要求为≤1%;</w:t>
      </w:r>
    </w:p>
    <w:p>
      <w:pPr>
        <w:ind w:left="0" w:right="0" w:firstLine="560"/>
        <w:spacing w:before="450" w:after="450" w:line="312" w:lineRule="auto"/>
      </w:pPr>
      <w:r>
        <w:rPr>
          <w:rFonts w:ascii="宋体" w:hAnsi="宋体" w:eastAsia="宋体" w:cs="宋体"/>
          <w:color w:val="000"/>
          <w:sz w:val="28"/>
          <w:szCs w:val="28"/>
        </w:rPr>
        <w:t xml:space="preserve">8.稻谷必须是_________年产新粳稻。</w:t>
      </w:r>
    </w:p>
    <w:p>
      <w:pPr>
        <w:ind w:left="0" w:right="0" w:firstLine="560"/>
        <w:spacing w:before="450" w:after="450" w:line="312" w:lineRule="auto"/>
      </w:pPr>
      <w:r>
        <w:rPr>
          <w:rFonts w:ascii="宋体" w:hAnsi="宋体" w:eastAsia="宋体" w:cs="宋体"/>
          <w:color w:val="000"/>
          <w:sz w:val="28"/>
          <w:szCs w:val="28"/>
        </w:rPr>
        <w:t xml:space="preserve">九、交货时间乙方供货时间自签订合同之日起，签订合同数量在1万吨以内(含1万吨)的，乙方须在_________年_________月底前完成粮食发运任务，签订合同数量在1万吨以上的，乙方发运截止时间为_________年_________月底。以铁路大票发运时间为准。</w:t>
      </w:r>
    </w:p>
    <w:p>
      <w:pPr>
        <w:ind w:left="0" w:right="0" w:firstLine="560"/>
        <w:spacing w:before="450" w:after="450" w:line="312" w:lineRule="auto"/>
      </w:pPr>
      <w:r>
        <w:rPr>
          <w:rFonts w:ascii="宋体" w:hAnsi="宋体" w:eastAsia="宋体" w:cs="宋体"/>
          <w:color w:val="000"/>
          <w:sz w:val="28"/>
          <w:szCs w:val="28"/>
        </w:rPr>
        <w:t xml:space="preserve">若乙方未按合同约定时间完成入库任务，则被视为违约，甲方据此可单方解除本合同，并按照违约数量以每吨_________元的标准扣除履约保证金。</w:t>
      </w:r>
    </w:p>
    <w:p>
      <w:pPr>
        <w:ind w:left="0" w:right="0" w:firstLine="560"/>
        <w:spacing w:before="450" w:after="450" w:line="312" w:lineRule="auto"/>
      </w:pPr>
      <w:r>
        <w:rPr>
          <w:rFonts w:ascii="宋体" w:hAnsi="宋体" w:eastAsia="宋体" w:cs="宋体"/>
          <w:color w:val="000"/>
          <w:sz w:val="28"/>
          <w:szCs w:val="28"/>
        </w:rPr>
        <w:t xml:space="preserve">十、履约保证金的交纳及清退</w:t>
      </w:r>
    </w:p>
    <w:p>
      <w:pPr>
        <w:ind w:left="0" w:right="0" w:firstLine="560"/>
        <w:spacing w:before="450" w:after="450" w:line="312" w:lineRule="auto"/>
      </w:pPr>
      <w:r>
        <w:rPr>
          <w:rFonts w:ascii="宋体" w:hAnsi="宋体" w:eastAsia="宋体" w:cs="宋体"/>
          <w:color w:val="000"/>
          <w:sz w:val="28"/>
          <w:szCs w:val="28"/>
        </w:rPr>
        <w:t xml:space="preserve">为保证合同正常履行，乙方须在签订本合同前按合同数量向_________按每吨_________元交纳履约保证金。合同全部履行后，在最后一份《_________储备粮油入库通知单》开出后的7个工作日内，甲方通知_________将履约保证金退还给乙方。</w:t>
      </w:r>
    </w:p>
    <w:p>
      <w:pPr>
        <w:ind w:left="0" w:right="0" w:firstLine="560"/>
        <w:spacing w:before="450" w:after="450" w:line="312" w:lineRule="auto"/>
      </w:pPr>
      <w:r>
        <w:rPr>
          <w:rFonts w:ascii="宋体" w:hAnsi="宋体" w:eastAsia="宋体" w:cs="宋体"/>
          <w:color w:val="000"/>
          <w:sz w:val="28"/>
          <w:szCs w:val="28"/>
        </w:rPr>
        <w:t xml:space="preserve">十一、验收办法：由甲方委托_________市粮油食品检验所验收质量，不符合本合同质量要求的甲方不予接收。结算数量以_______市粮食局储备处开具的入库单为准。超过本合同规定数量的部分甲方不予接收，由乙方自行处理。</w:t>
      </w:r>
    </w:p>
    <w:p>
      <w:pPr>
        <w:ind w:left="0" w:right="0" w:firstLine="560"/>
        <w:spacing w:before="450" w:after="450" w:line="312" w:lineRule="auto"/>
      </w:pPr>
      <w:r>
        <w:rPr>
          <w:rFonts w:ascii="宋体" w:hAnsi="宋体" w:eastAsia="宋体" w:cs="宋体"/>
          <w:color w:val="000"/>
          <w:sz w:val="28"/>
          <w:szCs w:val="28"/>
        </w:rPr>
        <w:t xml:space="preserve">十二、货款结算：甲方凭_________市粮食局开具的《储备粮油入库通知单》数量进行据实结算。乙方应当向甲方出具购货发票。</w:t>
      </w:r>
    </w:p>
    <w:p>
      <w:pPr>
        <w:ind w:left="0" w:right="0" w:firstLine="560"/>
        <w:spacing w:before="450" w:after="450" w:line="312" w:lineRule="auto"/>
      </w:pPr>
      <w:r>
        <w:rPr>
          <w:rFonts w:ascii="宋体" w:hAnsi="宋体" w:eastAsia="宋体" w:cs="宋体"/>
          <w:color w:val="000"/>
          <w:sz w:val="28"/>
          <w:szCs w:val="28"/>
        </w:rPr>
        <w:t xml:space="preserve">十三、甲方应当按质论价，不得压级压价或者抬级抬价，不得拒收、限收。对不符合质量标准的粮食，除发霉变质或者掺杂掺假的粮食外，应当按照规定扣除水份、自然杂质，按质论价，予以收购。</w:t>
      </w:r>
    </w:p>
    <w:p>
      <w:pPr>
        <w:ind w:left="0" w:right="0" w:firstLine="560"/>
        <w:spacing w:before="450" w:after="450" w:line="312" w:lineRule="auto"/>
      </w:pPr>
      <w:r>
        <w:rPr>
          <w:rFonts w:ascii="宋体" w:hAnsi="宋体" w:eastAsia="宋体" w:cs="宋体"/>
          <w:color w:val="000"/>
          <w:sz w:val="28"/>
          <w:szCs w:val="28"/>
        </w:rPr>
        <w:t xml:space="preserve">甲方应当及时向乙方支付售粮款，不得拖欠，也不得以实物或其他方式抵充售粮款。</w:t>
      </w:r>
    </w:p>
    <w:p>
      <w:pPr>
        <w:ind w:left="0" w:right="0" w:firstLine="560"/>
        <w:spacing w:before="450" w:after="450" w:line="312" w:lineRule="auto"/>
      </w:pPr>
      <w:r>
        <w:rPr>
          <w:rFonts w:ascii="宋体" w:hAnsi="宋体" w:eastAsia="宋体" w:cs="宋体"/>
          <w:color w:val="000"/>
          <w:sz w:val="28"/>
          <w:szCs w:val="28"/>
        </w:rPr>
        <w:t xml:space="preserve">十四、违约责任：甲方应按照合同规定及时向农发行申请贷款。贷款到位后，经银行核实库存后的7个工作日内(因乙方原因造成延误的除外)向乙方支付足额货款。乙方未按本合同条款履行，视为违约，按照违约数量以每吨_________元标准扣除履约保证金并根据情况有权单方解除本合同。乙方发运的稻谷发现新陈混装或以陈充新的情况，除拒收稻谷外，全部保证金不予返还。</w:t>
      </w:r>
    </w:p>
    <w:p>
      <w:pPr>
        <w:ind w:left="0" w:right="0" w:firstLine="560"/>
        <w:spacing w:before="450" w:after="450" w:line="312" w:lineRule="auto"/>
      </w:pPr>
      <w:r>
        <w:rPr>
          <w:rFonts w:ascii="宋体" w:hAnsi="宋体" w:eastAsia="宋体" w:cs="宋体"/>
          <w:color w:val="000"/>
          <w:sz w:val="28"/>
          <w:szCs w:val="28"/>
        </w:rPr>
        <w:t xml:space="preserve">十五、在合同履行过程中，质量发生争议时由国家粮油质量监督检验中心和国家粮食局_________粮油食品质量监督测试中心共同进行仲裁检验;商务处理由_________市粮局储备处协商解决。</w:t>
      </w:r>
    </w:p>
    <w:p>
      <w:pPr>
        <w:ind w:left="0" w:right="0" w:firstLine="560"/>
        <w:spacing w:before="450" w:after="450" w:line="312" w:lineRule="auto"/>
      </w:pPr>
      <w:r>
        <w:rPr>
          <w:rFonts w:ascii="宋体" w:hAnsi="宋体" w:eastAsia="宋体" w:cs="宋体"/>
          <w:color w:val="000"/>
          <w:sz w:val="28"/>
          <w:szCs w:val="28"/>
        </w:rPr>
        <w:t xml:space="preserve">十六、在合同履行过程中若发生争议，协商解决不成的，按下列方式()解决：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(2)依法向_________所属地区符合级别管辖的人民法院起诉。</w:t>
      </w:r>
    </w:p>
    <w:p>
      <w:pPr>
        <w:ind w:left="0" w:right="0" w:firstLine="560"/>
        <w:spacing w:before="450" w:after="450" w:line="312" w:lineRule="auto"/>
      </w:pPr>
      <w:r>
        <w:rPr>
          <w:rFonts w:ascii="宋体" w:hAnsi="宋体" w:eastAsia="宋体" w:cs="宋体"/>
          <w:color w:val="000"/>
          <w:sz w:val="28"/>
          <w:szCs w:val="28"/>
        </w:rPr>
        <w:t xml:space="preserve">十七、本合同壹式两份，甲、乙双方各执壹份。经双方签字盖章后即行生效。合同履行完毕后即行终止。</w:t>
      </w:r>
    </w:p>
    <w:p>
      <w:pPr>
        <w:ind w:left="0" w:right="0" w:firstLine="560"/>
        <w:spacing w:before="450" w:after="450" w:line="312" w:lineRule="auto"/>
      </w:pPr>
      <w:r>
        <w:rPr>
          <w:rFonts w:ascii="黑体" w:hAnsi="黑体" w:eastAsia="黑体" w:cs="黑体"/>
          <w:color w:val="000000"/>
          <w:sz w:val="36"/>
          <w:szCs w:val="36"/>
          <w:b w:val="1"/>
          <w:bCs w:val="1"/>
        </w:rPr>
        <w:t xml:space="preserve">局委财务人员述职述廉报告如何写四</w:t>
      </w:r>
    </w:p>
    <w:p>
      <w:pPr>
        <w:ind w:left="0" w:right="0" w:firstLine="560"/>
        <w:spacing w:before="450" w:after="450" w:line="312" w:lineRule="auto"/>
      </w:pPr>
      <w:r>
        <w:rPr>
          <w:rFonts w:ascii="宋体" w:hAnsi="宋体" w:eastAsia="宋体" w:cs="宋体"/>
          <w:color w:val="000"/>
          <w:sz w:val="28"/>
          <w:szCs w:val="28"/>
        </w:rPr>
        <w:t xml:space="preserve">甲方（购方）：_________</w:t>
      </w:r>
    </w:p>
    <w:p>
      <w:pPr>
        <w:ind w:left="0" w:right="0" w:firstLine="560"/>
        <w:spacing w:before="450" w:after="450" w:line="312" w:lineRule="auto"/>
      </w:pPr>
      <w:r>
        <w:rPr>
          <w:rFonts w:ascii="宋体" w:hAnsi="宋体" w:eastAsia="宋体" w:cs="宋体"/>
          <w:color w:val="000"/>
          <w:sz w:val="28"/>
          <w:szCs w:val="28"/>
        </w:rPr>
        <w:t xml:space="preserve">乙方（销方）：_________</w:t>
      </w:r>
    </w:p>
    <w:p>
      <w:pPr>
        <w:ind w:left="0" w:right="0" w:firstLine="560"/>
        <w:spacing w:before="450" w:after="450" w:line="312" w:lineRule="auto"/>
      </w:pPr>
      <w:r>
        <w:rPr>
          <w:rFonts w:ascii="宋体" w:hAnsi="宋体" w:eastAsia="宋体" w:cs="宋体"/>
          <w:color w:val="000"/>
          <w:sz w:val="28"/>
          <w:szCs w:val="28"/>
        </w:rPr>
        <w:t xml:space="preserve">甲方受_________粮食局委托与乙方签订购买合同。甲、乙双方按_________的有关规定，经双方协商后，签订此合同。</w:t>
      </w:r>
    </w:p>
    <w:p>
      <w:pPr>
        <w:ind w:left="0" w:right="0" w:firstLine="560"/>
        <w:spacing w:before="450" w:after="450" w:line="312" w:lineRule="auto"/>
      </w:pPr>
      <w:r>
        <w:rPr>
          <w:rFonts w:ascii="宋体" w:hAnsi="宋体" w:eastAsia="宋体" w:cs="宋体"/>
          <w:color w:val="000"/>
          <w:sz w:val="28"/>
          <w:szCs w:val="28"/>
        </w:rPr>
        <w:t xml:space="preserve">一、产品名称：粳稻谷（东北产）</w:t>
      </w:r>
    </w:p>
    <w:p>
      <w:pPr>
        <w:ind w:left="0" w:right="0" w:firstLine="560"/>
        <w:spacing w:before="450" w:after="450" w:line="312" w:lineRule="auto"/>
      </w:pPr>
      <w:r>
        <w:rPr>
          <w:rFonts w:ascii="宋体" w:hAnsi="宋体" w:eastAsia="宋体" w:cs="宋体"/>
          <w:color w:val="000"/>
          <w:sz w:val="28"/>
          <w:szCs w:val="28"/>
        </w:rPr>
        <w:t xml:space="preserve">二、生产年限：_________年产，新粳稻谷</w:t>
      </w:r>
    </w:p>
    <w:p>
      <w:pPr>
        <w:ind w:left="0" w:right="0" w:firstLine="560"/>
        <w:spacing w:before="450" w:after="450" w:line="312" w:lineRule="auto"/>
      </w:pPr>
      <w:r>
        <w:rPr>
          <w:rFonts w:ascii="宋体" w:hAnsi="宋体" w:eastAsia="宋体" w:cs="宋体"/>
          <w:color w:val="000"/>
          <w:sz w:val="28"/>
          <w:szCs w:val="28"/>
        </w:rPr>
        <w:t xml:space="preserve">三、质量标准：国标（gb1350-1999）三等以上（含三等）</w:t>
      </w:r>
    </w:p>
    <w:p>
      <w:pPr>
        <w:ind w:left="0" w:right="0" w:firstLine="560"/>
        <w:spacing w:before="450" w:after="450" w:line="312" w:lineRule="auto"/>
      </w:pPr>
      <w:r>
        <w:rPr>
          <w:rFonts w:ascii="宋体" w:hAnsi="宋体" w:eastAsia="宋体" w:cs="宋体"/>
          <w:color w:val="000"/>
          <w:sz w:val="28"/>
          <w:szCs w:val="28"/>
        </w:rPr>
        <w:t xml:space="preserve">四、储存指标：执行《粮油储存品质判定规则》中粳稻谷“宜存”指标及新陈判定的要求，脂肪酸值按照宜储存的要求为≤25、0mgkoh/100g。</w:t>
      </w:r>
    </w:p>
    <w:p>
      <w:pPr>
        <w:ind w:left="0" w:right="0" w:firstLine="560"/>
        <w:spacing w:before="450" w:after="450" w:line="312" w:lineRule="auto"/>
      </w:pPr>
      <w:r>
        <w:rPr>
          <w:rFonts w:ascii="宋体" w:hAnsi="宋体" w:eastAsia="宋体" w:cs="宋体"/>
          <w:color w:val="000"/>
          <w:sz w:val="28"/>
          <w:szCs w:val="28"/>
        </w:rPr>
        <w:t xml:space="preserve">五、数量：_________万吨整。（注：供货数量不得超过本合同数量的±50吨。）</w:t>
      </w:r>
    </w:p>
    <w:p>
      <w:pPr>
        <w:ind w:left="0" w:right="0" w:firstLine="560"/>
        <w:spacing w:before="450" w:after="450" w:line="312" w:lineRule="auto"/>
      </w:pPr>
      <w:r>
        <w:rPr>
          <w:rFonts w:ascii="宋体" w:hAnsi="宋体" w:eastAsia="宋体" w:cs="宋体"/>
          <w:color w:val="000"/>
          <w:sz w:val="28"/>
          <w:szCs w:val="28"/>
        </w:rPr>
        <w:t xml:space="preserve">六、价格：_________元/吨（乙方送货至甲方指定地点、含包装）。</w:t>
      </w:r>
    </w:p>
    <w:p>
      <w:pPr>
        <w:ind w:left="0" w:right="0" w:firstLine="560"/>
        <w:spacing w:before="450" w:after="450" w:line="312" w:lineRule="auto"/>
      </w:pPr>
      <w:r>
        <w:rPr>
          <w:rFonts w:ascii="宋体" w:hAnsi="宋体" w:eastAsia="宋体" w:cs="宋体"/>
          <w:color w:val="000"/>
          <w:sz w:val="28"/>
          <w:szCs w:val="28"/>
        </w:rPr>
        <w:t xml:space="preserve">注：在_________年_________月_________日前发出的稻谷，结算价格在合同价格的基础上每市斤提高_________元，发货日期以铁路发票为准。</w:t>
      </w:r>
    </w:p>
    <w:p>
      <w:pPr>
        <w:ind w:left="0" w:right="0" w:firstLine="560"/>
        <w:spacing w:before="450" w:after="450" w:line="312" w:lineRule="auto"/>
      </w:pPr>
      <w:r>
        <w:rPr>
          <w:rFonts w:ascii="宋体" w:hAnsi="宋体" w:eastAsia="宋体" w:cs="宋体"/>
          <w:color w:val="000"/>
          <w:sz w:val="28"/>
          <w:szCs w:val="28"/>
        </w:rPr>
        <w:t xml:space="preserve">七、总金额（大写）：_________</w:t>
      </w:r>
    </w:p>
    <w:p>
      <w:pPr>
        <w:ind w:left="0" w:right="0" w:firstLine="560"/>
        <w:spacing w:before="450" w:after="450" w:line="312" w:lineRule="auto"/>
      </w:pPr>
      <w:r>
        <w:rPr>
          <w:rFonts w:ascii="宋体" w:hAnsi="宋体" w:eastAsia="宋体" w:cs="宋体"/>
          <w:color w:val="000"/>
          <w:sz w:val="28"/>
          <w:szCs w:val="28"/>
        </w:rPr>
        <w:t xml:space="preserve">八、包装、运输及稻谷质量的具体要求：</w:t>
      </w:r>
    </w:p>
    <w:p>
      <w:pPr>
        <w:ind w:left="0" w:right="0" w:firstLine="560"/>
        <w:spacing w:before="450" w:after="450" w:line="312" w:lineRule="auto"/>
      </w:pPr>
      <w:r>
        <w:rPr>
          <w:rFonts w:ascii="宋体" w:hAnsi="宋体" w:eastAsia="宋体" w:cs="宋体"/>
          <w:color w:val="000"/>
          <w:sz w:val="28"/>
          <w:szCs w:val="28"/>
        </w:rPr>
        <w:t xml:space="preserve">（一）稻谷包装应符合国家相关包装物的规定。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（二）执行铁道部《关于解决铁路粮食运输散落问题的通知》，确保在装卸及运输环节中不散不漏。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（三）稻谷质量的具体要求</w:t>
      </w:r>
    </w:p>
    <w:p>
      <w:pPr>
        <w:ind w:left="0" w:right="0" w:firstLine="560"/>
        <w:spacing w:before="450" w:after="450" w:line="312" w:lineRule="auto"/>
      </w:pPr>
      <w:r>
        <w:rPr>
          <w:rFonts w:ascii="宋体" w:hAnsi="宋体" w:eastAsia="宋体" w:cs="宋体"/>
          <w:color w:val="000"/>
          <w:sz w:val="28"/>
          <w:szCs w:val="28"/>
        </w:rPr>
        <w:t xml:space="preserve">1.稻谷底价以出糙率≥77%为基础价，出糙率每增加1%（含1%），价格提高_________元/市斤。出糙率最高结算标准为81%。国标三等以下（不含三等）拒收。</w:t>
      </w:r>
    </w:p>
    <w:p>
      <w:pPr>
        <w:ind w:left="0" w:right="0" w:firstLine="560"/>
        <w:spacing w:before="450" w:after="450" w:line="312" w:lineRule="auto"/>
      </w:pPr>
      <w:r>
        <w:rPr>
          <w:rFonts w:ascii="宋体" w:hAnsi="宋体" w:eastAsia="宋体" w:cs="宋体"/>
          <w:color w:val="000"/>
          <w:sz w:val="28"/>
          <w:szCs w:val="28"/>
        </w:rPr>
        <w:t xml:space="preserve">2.谷外糙米按照国标要求为≤2%；</w:t>
      </w:r>
    </w:p>
    <w:p>
      <w:pPr>
        <w:ind w:left="0" w:right="0" w:firstLine="560"/>
        <w:spacing w:before="450" w:after="450" w:line="312" w:lineRule="auto"/>
      </w:pPr>
      <w:r>
        <w:rPr>
          <w:rFonts w:ascii="宋体" w:hAnsi="宋体" w:eastAsia="宋体" w:cs="宋体"/>
          <w:color w:val="000"/>
          <w:sz w:val="28"/>
          <w:szCs w:val="28"/>
        </w:rPr>
        <w:t xml:space="preserve">3.水分按照国标要求为≤14.5%；</w:t>
      </w:r>
    </w:p>
    <w:p>
      <w:pPr>
        <w:ind w:left="0" w:right="0" w:firstLine="560"/>
        <w:spacing w:before="450" w:after="450" w:line="312" w:lineRule="auto"/>
      </w:pPr>
      <w:r>
        <w:rPr>
          <w:rFonts w:ascii="宋体" w:hAnsi="宋体" w:eastAsia="宋体" w:cs="宋体"/>
          <w:color w:val="000"/>
          <w:sz w:val="28"/>
          <w:szCs w:val="28"/>
        </w:rPr>
        <w:t xml:space="preserve">4.脂肪酸值按照宜储存的要求为≤25.0mgkoh/100g，大于25.0mgkoh/100g的稻谷拒收；</w:t>
      </w:r>
    </w:p>
    <w:p>
      <w:pPr>
        <w:ind w:left="0" w:right="0" w:firstLine="560"/>
        <w:spacing w:before="450" w:after="450" w:line="312" w:lineRule="auto"/>
      </w:pPr>
      <w:r>
        <w:rPr>
          <w:rFonts w:ascii="宋体" w:hAnsi="宋体" w:eastAsia="宋体" w:cs="宋体"/>
          <w:color w:val="000"/>
          <w:sz w:val="28"/>
          <w:szCs w:val="28"/>
        </w:rPr>
        <w:t xml:space="preserve">5.黄粒米按照国标要求为≤1%；</w:t>
      </w:r>
    </w:p>
    <w:p>
      <w:pPr>
        <w:ind w:left="0" w:right="0" w:firstLine="560"/>
        <w:spacing w:before="450" w:after="450" w:line="312" w:lineRule="auto"/>
      </w:pPr>
      <w:r>
        <w:rPr>
          <w:rFonts w:ascii="宋体" w:hAnsi="宋体" w:eastAsia="宋体" w:cs="宋体"/>
          <w:color w:val="000"/>
          <w:sz w:val="28"/>
          <w:szCs w:val="28"/>
        </w:rPr>
        <w:t xml:space="preserve">6.整精米率按照国标要求为≥60.0%；</w:t>
      </w:r>
    </w:p>
    <w:p>
      <w:pPr>
        <w:ind w:left="0" w:right="0" w:firstLine="560"/>
        <w:spacing w:before="450" w:after="450" w:line="312" w:lineRule="auto"/>
      </w:pPr>
      <w:r>
        <w:rPr>
          <w:rFonts w:ascii="宋体" w:hAnsi="宋体" w:eastAsia="宋体" w:cs="宋体"/>
          <w:color w:val="000"/>
          <w:sz w:val="28"/>
          <w:szCs w:val="28"/>
        </w:rPr>
        <w:t xml:space="preserve">7.杂质按照国标要求为≤1%；</w:t>
      </w:r>
    </w:p>
    <w:p>
      <w:pPr>
        <w:ind w:left="0" w:right="0" w:firstLine="560"/>
        <w:spacing w:before="450" w:after="450" w:line="312" w:lineRule="auto"/>
      </w:pPr>
      <w:r>
        <w:rPr>
          <w:rFonts w:ascii="宋体" w:hAnsi="宋体" w:eastAsia="宋体" w:cs="宋体"/>
          <w:color w:val="000"/>
          <w:sz w:val="28"/>
          <w:szCs w:val="28"/>
        </w:rPr>
        <w:t xml:space="preserve">8.稻谷必须是_________年产新粳稻。</w:t>
      </w:r>
    </w:p>
    <w:p>
      <w:pPr>
        <w:ind w:left="0" w:right="0" w:firstLine="560"/>
        <w:spacing w:before="450" w:after="450" w:line="312" w:lineRule="auto"/>
      </w:pPr>
      <w:r>
        <w:rPr>
          <w:rFonts w:ascii="宋体" w:hAnsi="宋体" w:eastAsia="宋体" w:cs="宋体"/>
          <w:color w:val="000"/>
          <w:sz w:val="28"/>
          <w:szCs w:val="28"/>
        </w:rPr>
        <w:t xml:space="preserve">九、交货时间：乙方供货时间自签订合同之日起，签订合同数量在1万吨以内（含1万吨）的，乙方须在_________年_________月底前完成粮食发运任务，签订合同数量在1万吨以上的，乙方发运截止时间为_________年_________月底。以铁路大票发运时间为准。</w:t>
      </w:r>
    </w:p>
    <w:p>
      <w:pPr>
        <w:ind w:left="0" w:right="0" w:firstLine="560"/>
        <w:spacing w:before="450" w:after="450" w:line="312" w:lineRule="auto"/>
      </w:pPr>
      <w:r>
        <w:rPr>
          <w:rFonts w:ascii="宋体" w:hAnsi="宋体" w:eastAsia="宋体" w:cs="宋体"/>
          <w:color w:val="000"/>
          <w:sz w:val="28"/>
          <w:szCs w:val="28"/>
        </w:rPr>
        <w:t xml:space="preserve">若乙方未按合同约定时间完成入库任务，则被视为违约，甲方据此可单方解除本合同，并按照违约数量以每吨_________元的标准扣除履约保证金。</w:t>
      </w:r>
    </w:p>
    <w:p>
      <w:pPr>
        <w:ind w:left="0" w:right="0" w:firstLine="560"/>
        <w:spacing w:before="450" w:after="450" w:line="312" w:lineRule="auto"/>
      </w:pPr>
      <w:r>
        <w:rPr>
          <w:rFonts w:ascii="宋体" w:hAnsi="宋体" w:eastAsia="宋体" w:cs="宋体"/>
          <w:color w:val="000"/>
          <w:sz w:val="28"/>
          <w:szCs w:val="28"/>
        </w:rPr>
        <w:t xml:space="preserve">十、履约保证金的交纳及清退</w:t>
      </w:r>
    </w:p>
    <w:p>
      <w:pPr>
        <w:ind w:left="0" w:right="0" w:firstLine="560"/>
        <w:spacing w:before="450" w:after="450" w:line="312" w:lineRule="auto"/>
      </w:pPr>
      <w:r>
        <w:rPr>
          <w:rFonts w:ascii="宋体" w:hAnsi="宋体" w:eastAsia="宋体" w:cs="宋体"/>
          <w:color w:val="000"/>
          <w:sz w:val="28"/>
          <w:szCs w:val="28"/>
        </w:rPr>
        <w:t xml:space="preserve">为保证合同正常履行，乙方须在签订本合同前按合同数量向_________按每吨_________元交纳履约保证金。合同全部履行后，在最后一份《_________储备粮油入库通知单》开出后的7个工作日内，甲方通知_________将履约保证金退还给乙方。</w:t>
      </w:r>
    </w:p>
    <w:p>
      <w:pPr>
        <w:ind w:left="0" w:right="0" w:firstLine="560"/>
        <w:spacing w:before="450" w:after="450" w:line="312" w:lineRule="auto"/>
      </w:pPr>
      <w:r>
        <w:rPr>
          <w:rFonts w:ascii="宋体" w:hAnsi="宋体" w:eastAsia="宋体" w:cs="宋体"/>
          <w:color w:val="000"/>
          <w:sz w:val="28"/>
          <w:szCs w:val="28"/>
        </w:rPr>
        <w:t xml:space="preserve">十一、验收办法：由甲方委托_________市粮油食品检验所验收质量，不符合本合同质量要求的甲方不予接收。结算数量以_______市粮食局储备处开具的入库单为准。超过本合同规定数量的部分甲方不予接收，由乙方自行处理。</w:t>
      </w:r>
    </w:p>
    <w:p>
      <w:pPr>
        <w:ind w:left="0" w:right="0" w:firstLine="560"/>
        <w:spacing w:before="450" w:after="450" w:line="312" w:lineRule="auto"/>
      </w:pPr>
      <w:r>
        <w:rPr>
          <w:rFonts w:ascii="宋体" w:hAnsi="宋体" w:eastAsia="宋体" w:cs="宋体"/>
          <w:color w:val="000"/>
          <w:sz w:val="28"/>
          <w:szCs w:val="28"/>
        </w:rPr>
        <w:t xml:space="preserve">十二、货款结算：甲方凭_________市粮食局开具的《储备粮油入库通知单》数量进行据实结算。乙方应当向甲方出具购货发票。</w:t>
      </w:r>
    </w:p>
    <w:p>
      <w:pPr>
        <w:ind w:left="0" w:right="0" w:firstLine="560"/>
        <w:spacing w:before="450" w:after="450" w:line="312" w:lineRule="auto"/>
      </w:pPr>
      <w:r>
        <w:rPr>
          <w:rFonts w:ascii="宋体" w:hAnsi="宋体" w:eastAsia="宋体" w:cs="宋体"/>
          <w:color w:val="000"/>
          <w:sz w:val="28"/>
          <w:szCs w:val="28"/>
        </w:rPr>
        <w:t xml:space="preserve">十三、甲方应当按质论价，不得压级压价或者抬级抬价，不得拒收、限收。对不符合质量标准的粮食，除发霉变质或者掺杂掺假的粮食外，应当按照规定扣除水份、自然杂质，按质论价，予以收购。</w:t>
      </w:r>
    </w:p>
    <w:p>
      <w:pPr>
        <w:ind w:left="0" w:right="0" w:firstLine="560"/>
        <w:spacing w:before="450" w:after="450" w:line="312" w:lineRule="auto"/>
      </w:pPr>
      <w:r>
        <w:rPr>
          <w:rFonts w:ascii="宋体" w:hAnsi="宋体" w:eastAsia="宋体" w:cs="宋体"/>
          <w:color w:val="000"/>
          <w:sz w:val="28"/>
          <w:szCs w:val="28"/>
        </w:rPr>
        <w:t xml:space="preserve">甲方应当及时向乙方支付售粮款，不得拖欠，也不得以实物或其他方式抵充售粮款。</w:t>
      </w:r>
    </w:p>
    <w:p>
      <w:pPr>
        <w:ind w:left="0" w:right="0" w:firstLine="560"/>
        <w:spacing w:before="450" w:after="450" w:line="312" w:lineRule="auto"/>
      </w:pPr>
      <w:r>
        <w:rPr>
          <w:rFonts w:ascii="宋体" w:hAnsi="宋体" w:eastAsia="宋体" w:cs="宋体"/>
          <w:color w:val="000"/>
          <w:sz w:val="28"/>
          <w:szCs w:val="28"/>
        </w:rPr>
        <w:t xml:space="preserve">十四、违约责任：甲方应按照合同规定及时向农发行申请贷款。贷款到位后，经银行核实库存后的7个工作日内（因乙方原因造成延误的除外）向乙方支付足额货款。乙方未按本合同条款履行，视为违约，按照违约数量以每吨_________元标准扣除履约保证金并根据情况有权单方解除本合同。乙方发运的稻谷发现新陈混装或以陈充新的情况，除拒收稻谷外，全部保证金不予返还。</w:t>
      </w:r>
    </w:p>
    <w:p>
      <w:pPr>
        <w:ind w:left="0" w:right="0" w:firstLine="560"/>
        <w:spacing w:before="450" w:after="450" w:line="312" w:lineRule="auto"/>
      </w:pPr>
      <w:r>
        <w:rPr>
          <w:rFonts w:ascii="宋体" w:hAnsi="宋体" w:eastAsia="宋体" w:cs="宋体"/>
          <w:color w:val="000"/>
          <w:sz w:val="28"/>
          <w:szCs w:val="28"/>
        </w:rPr>
        <w:t xml:space="preserve">十五、在合同履行过程中，质量发生争议时由国家粮油质量监督检验中心和国家粮食局_________粮油食品质量监督测试中心共同进行_____检验；商务处理由_________市粮食局储备处协商解决。</w:t>
      </w:r>
    </w:p>
    <w:p>
      <w:pPr>
        <w:ind w:left="0" w:right="0" w:firstLine="560"/>
        <w:spacing w:before="450" w:after="450" w:line="312" w:lineRule="auto"/>
      </w:pPr>
      <w:r>
        <w:rPr>
          <w:rFonts w:ascii="宋体" w:hAnsi="宋体" w:eastAsia="宋体" w:cs="宋体"/>
          <w:color w:val="000"/>
          <w:sz w:val="28"/>
          <w:szCs w:val="28"/>
        </w:rPr>
        <w:t xml:space="preserve">十六、在合同履行过程中若发生争议，协商解决不成的，按下列方式（ ）解决：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（2）依法向_________所属地区符合级别管辖的人民法院起诉。</w:t>
      </w:r>
    </w:p>
    <w:p>
      <w:pPr>
        <w:ind w:left="0" w:right="0" w:firstLine="560"/>
        <w:spacing w:before="450" w:after="450" w:line="312" w:lineRule="auto"/>
      </w:pPr>
      <w:r>
        <w:rPr>
          <w:rFonts w:ascii="宋体" w:hAnsi="宋体" w:eastAsia="宋体" w:cs="宋体"/>
          <w:color w:val="000"/>
          <w:sz w:val="28"/>
          <w:szCs w:val="28"/>
        </w:rPr>
        <w:t xml:space="preserve">十七、本合同壹式两份，甲、乙双方各执壹份。经双方签字盖章后即行生效。合同履行完毕后即行终止。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局委财务人员述职述廉报告如何写五</w:t>
      </w:r>
    </w:p>
    <w:p>
      <w:pPr>
        <w:ind w:left="0" w:right="0" w:firstLine="560"/>
        <w:spacing w:before="450" w:after="450" w:line="312" w:lineRule="auto"/>
      </w:pPr>
      <w:r>
        <w:rPr>
          <w:rFonts w:ascii="宋体" w:hAnsi="宋体" w:eastAsia="宋体" w:cs="宋体"/>
          <w:color w:val="000"/>
          <w:sz w:val="28"/>
          <w:szCs w:val="28"/>
        </w:rPr>
        <w:t xml:space="preserve">xx年，我市国税系统财务管理工作在省局财务管理处的业务指导下和市局党组的正确领导下，紧紧围绕税收中心工作，认真学习贯彻省局、市局国税工作会议和财务工作会议精神。坚持依法理财、科学管理的原则，牢固树立改革创新意识、艰苦奋斗意识、资金效益意识、为征管和基层服务意识，不断夯实财务核算基础，强化部门预算和内部审计,加强财务人员培训，全面提升财务核算水平，充分发挥服务、保障和监督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搞好全市系统经费调研工作。为了全面掌握全市国税系统的经费预算执行情况，今年7月-9月，由市局财务科设计调查表格，组织了全市系统8个独立核算单位的经费水平的全面调查。对人员、公用经费从xx年实际支出、xx年实际需求与预算批复数进行测算、比较分析，有理有据地分析和掌握了xx年的缺口，对加强经费计划管理，编制xx年预算工作做好了准备，同时以专题报告形式上报省局，使省局全面了解了我市的经费需求情况。</w:t>
      </w:r>
    </w:p>
    <w:p>
      <w:pPr>
        <w:ind w:left="0" w:right="0" w:firstLine="560"/>
        <w:spacing w:before="450" w:after="450" w:line="312" w:lineRule="auto"/>
      </w:pPr>
      <w:r>
        <w:rPr>
          <w:rFonts w:ascii="宋体" w:hAnsi="宋体" w:eastAsia="宋体" w:cs="宋体"/>
          <w:color w:val="000"/>
          <w:sz w:val="28"/>
          <w:szCs w:val="28"/>
        </w:rPr>
        <w:t xml:space="preserve">二、规范岗责体系，健全财务制度，实行财务公开。为了适应工作的需要，根据《国家税务局系统财务管理岗位职责规范》的要求，建议调整充实了市局机关和部分县局的财务人员，并按职责共划分了7个岗位，对每个岗位职责重新进行了细化，进行明确分工，量化了工作目标，把预算管理、会计、出纳、基本建设管理、固定资产管理、内部审计等工作职责落实到每个具体岗位，做到职责到岗，工作到人，职责明确。</w:t>
      </w:r>
    </w:p>
    <w:p>
      <w:pPr>
        <w:ind w:left="0" w:right="0" w:firstLine="560"/>
        <w:spacing w:before="450" w:after="450" w:line="312" w:lineRule="auto"/>
      </w:pPr>
      <w:r>
        <w:rPr>
          <w:rFonts w:ascii="宋体" w:hAnsi="宋体" w:eastAsia="宋体" w:cs="宋体"/>
          <w:color w:val="000"/>
          <w:sz w:val="28"/>
          <w:szCs w:val="28"/>
        </w:rPr>
        <w:t xml:space="preserve">按照省局规定，结合我局的工作实际，针对审计中存在的问题和管理薄弱环节，重新制定下发了《定西市国家税务局系统财务管理办法》、《定西市国家税务局系统固定资产管理规程》、《定西市国家税务局系统政府采购管理规程》、《定西市国家税务局系统基建管理规程》、《定西市国家税务局系统财务审计管理办法》，进一步明确了内部工作权限职责、工作流程，规范了系统经费拨付、机关财务收支的报销、审批程序，使财务管理工作进一步程序化、规范化、制度化，做到有章可循、有法可依。</w:t>
      </w:r>
    </w:p>
    <w:p>
      <w:pPr>
        <w:ind w:left="0" w:right="0" w:firstLine="560"/>
        <w:spacing w:before="450" w:after="450" w:line="312" w:lineRule="auto"/>
      </w:pPr>
      <w:r>
        <w:rPr>
          <w:rFonts w:ascii="宋体" w:hAnsi="宋体" w:eastAsia="宋体" w:cs="宋体"/>
          <w:color w:val="000"/>
          <w:sz w:val="28"/>
          <w:szCs w:val="28"/>
        </w:rPr>
        <w:t xml:space="preserve">按照省局下发的《财务公开办法》的要求，结合我市的实际情况制定下发了《定西市国家税务局系统财务公开办法(暂行)》，按照其规定的公开内容、范围、时限、方法等公开财务的有关事项，增强了财务工作的透明度，使财务工作在广大群众的监督下按章办事，群众的知情权、监督权得到进一步落实。</w:t>
      </w:r>
    </w:p>
    <w:p>
      <w:pPr>
        <w:ind w:left="0" w:right="0" w:firstLine="560"/>
        <w:spacing w:before="450" w:after="450" w:line="312" w:lineRule="auto"/>
      </w:pPr>
      <w:r>
        <w:rPr>
          <w:rFonts w:ascii="宋体" w:hAnsi="宋体" w:eastAsia="宋体" w:cs="宋体"/>
          <w:color w:val="000"/>
          <w:sz w:val="28"/>
          <w:szCs w:val="28"/>
        </w:rPr>
        <w:t xml:space="preserve">三、精心组织，顺利完成了2.2版财务网络软件的上线运行。财务人员在去年省局统一培训的基础上，按照“全面系统学习、熟悉政策要求、明确工作目标、整体提高水平”的要求，根据岗位分工，今年3-4月我们对全市国税系统的出纳、会计、固定资产管理人员、财务主管等相关人员两次集中市局培训、演练，对各自的分工业务认真学习演练，并联系实际将习惯做法与政策规定相对照，寻找政策规定与实际工作的切入点，突出了财务管理的可操作性和实用性特点，7月1日顺利实现了2.2版财务网络软件的上线运行。</w:t>
      </w:r>
    </w:p>
    <w:p>
      <w:pPr>
        <w:ind w:left="0" w:right="0" w:firstLine="560"/>
        <w:spacing w:before="450" w:after="450" w:line="312" w:lineRule="auto"/>
      </w:pPr>
      <w:r>
        <w:rPr>
          <w:rFonts w:ascii="宋体" w:hAnsi="宋体" w:eastAsia="宋体" w:cs="宋体"/>
          <w:color w:val="000"/>
          <w:sz w:val="28"/>
          <w:szCs w:val="28"/>
        </w:rPr>
        <w:t xml:space="preserve">四、认真组织编报了xx年度的“一、二上”预算，认真落实最低保障线和市局机关最高支出限额规定。预算安排紧紧围绕国税工作中心，坚持“公开、公平、公正”的原则，按照“面向基层、面向业务、面向大多数人”的基本要求，优先安排基层基本支出，严格财务管理，压缩不必要的招待费、会议费等开支，进一步提高资金使用效益。努力推进财务管理工作从“事务型”向“管理型”的转变，强化了预算管理。同时，领导重视，向省局及时反映我市经费的实际困难并争取支持，从而保证了税收工作的顺利开展和基层办公条件的改善。</w:t>
      </w:r>
    </w:p>
    <w:p>
      <w:pPr>
        <w:ind w:left="0" w:right="0" w:firstLine="560"/>
        <w:spacing w:before="450" w:after="450" w:line="312" w:lineRule="auto"/>
      </w:pPr>
      <w:r>
        <w:rPr>
          <w:rFonts w:ascii="宋体" w:hAnsi="宋体" w:eastAsia="宋体" w:cs="宋体"/>
          <w:color w:val="000"/>
          <w:sz w:val="28"/>
          <w:szCs w:val="28"/>
        </w:rPr>
        <w:t xml:space="preserve">五、加强基建项目库管理，项目经费管理规范。今年年初，经过摸底筛选共上报了渭源县国税局会川税务分局综合业务用房修建、通渭县国税局城关税务分局综合业务用房修建、漳县国税局办公楼装修等基建项目的立项，并对临洮县局综合业务用房修建、陇西首阳税务所综合业务用房修建、漳县新寺综合业务用房新建等基本建设项目上报开工的各种手续资料。对所有在建项目签订了《定西市国税系统基本建设管理责任状》，认真贯彻落实《国家税务局系统基本建设项目审批管理办法》，严格执行先立项、再审批、后建设的原则。同时，加强基建财务核算，做好项目竣工后的决算审计和财务决算审计，强化专项资金管理。全年对市局办公楼装修、岷县综合楼建设两个项目申请省局委托会计师事务所进行了工程决算审计和财务决算审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2024-11-22T19:05:28+08:00</dcterms:created>
  <dcterms:modified xsi:type="dcterms:W3CDTF">2024-11-22T19:05:28+08:00</dcterms:modified>
</cp:coreProperties>
</file>

<file path=docProps/custom.xml><?xml version="1.0" encoding="utf-8"?>
<Properties xmlns="http://schemas.openxmlformats.org/officeDocument/2006/custom-properties" xmlns:vt="http://schemas.openxmlformats.org/officeDocument/2006/docPropsVTypes"/>
</file>