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推荐建党周年党课讲稿范文(四篇)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建党周年党课讲稿范文一今年是20_年，再有半年的时间，我们就要迎来了中国共产党成立100周年纪念日。作为一名党员干部，以什么样姿态、拿什么样的成绩来为建党100周年献礼，是在座每名党员干部必须思考的内容。在我看来，党员干部要从党的百年光...</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推荐建党周年党课讲稿范文一</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推荐建党周年党课讲稿范文二</w:t>
      </w:r>
    </w:p>
    <w:p>
      <w:pPr>
        <w:ind w:left="0" w:right="0" w:firstLine="560"/>
        <w:spacing w:before="450" w:after="450" w:line="312" w:lineRule="auto"/>
      </w:pPr>
      <w:r>
        <w:rPr>
          <w:rFonts w:ascii="宋体" w:hAnsi="宋体" w:eastAsia="宋体" w:cs="宋体"/>
          <w:color w:val="000"/>
          <w:sz w:val="28"/>
          <w:szCs w:val="28"/>
        </w:rPr>
        <w:t xml:space="preserve">庆祝建党101周年，对于我们每一名共产党员来说，关键在于联系实际，围绕县委、县政府确定的“基础先行、工业主导、旅游活县、产业富民、打造实力平江、建设魅力家园”的发展思路，以构建和谐城乡建设为努力方向，以“五树五讲五比”作风建设主题，兢兢业业做好本职工作，为实现城乡建设事业又好又快发展做出积极贡献。在此，我想提三点希望与大家共勉。</w:t>
      </w:r>
    </w:p>
    <w:p>
      <w:pPr>
        <w:ind w:left="0" w:right="0" w:firstLine="560"/>
        <w:spacing w:before="450" w:after="450" w:line="312" w:lineRule="auto"/>
      </w:pPr>
      <w:r>
        <w:rPr>
          <w:rFonts w:ascii="宋体" w:hAnsi="宋体" w:eastAsia="宋体" w:cs="宋体"/>
          <w:color w:val="000"/>
          <w:sz w:val="28"/>
          <w:szCs w:val="28"/>
        </w:rPr>
        <w:t xml:space="preserve">一是要强化理想信念观念。不同的理想信念决定着每个人不同的人生追求和境界。理想信念的动摇肯定会导致前进方向的迷失。多少年来，正是这样一个理想信念，鼓舞了一代又一代的共产党人，为民族的解放，为人民的幸福，殚精竭虑，勇往直前，谱写着壮丽篇章。许多老一辈革命家和志士仁人主动放弃了自身优厚的家庭条件，吃苦受罪，矢志不渝。可以说，无论是过去、现在和将来，共产主义的理想信念，永远是中国共产党人的立身之本和力量之源。</w:t>
      </w:r>
    </w:p>
    <w:p>
      <w:pPr>
        <w:ind w:left="0" w:right="0" w:firstLine="560"/>
        <w:spacing w:before="450" w:after="450" w:line="312" w:lineRule="auto"/>
      </w:pPr>
      <w:r>
        <w:rPr>
          <w:rFonts w:ascii="宋体" w:hAnsi="宋体" w:eastAsia="宋体" w:cs="宋体"/>
          <w:color w:val="000"/>
          <w:sz w:val="28"/>
          <w:szCs w:val="28"/>
        </w:rPr>
        <w:t xml:space="preserve">二是要强化党的宗旨观念。纵观中外历史，大大小小政党无数，但绝大部分最终没能站住脚，成了历史的匆匆过客。作为党员干部，就要坚持做到三点：坚持贴近群众。要经常地、主动地带着深厚感情，扑下身子深入基层，深入群众，与他们谈心交流，沟通感情，听取他们的意见和反映，增强自身工作的针对性，更好地服务基层，服务群众。切实维护好群众利益。要始终牢记群众利益无小事，把永远做人民的好公仆作为毕生的追求，努力履行好自身职责。带头做好群众工作。要积极探索新形势下做好群众工作的有效方法，切实把服务群众与提高群众结合起来，既理直气壮地讲好大道理，又坚持以情感人，积极为加快经济发展献计出力。</w:t>
      </w:r>
    </w:p>
    <w:p>
      <w:pPr>
        <w:ind w:left="0" w:right="0" w:firstLine="560"/>
        <w:spacing w:before="450" w:after="450" w:line="312" w:lineRule="auto"/>
      </w:pPr>
      <w:r>
        <w:rPr>
          <w:rFonts w:ascii="宋体" w:hAnsi="宋体" w:eastAsia="宋体" w:cs="宋体"/>
          <w:color w:val="000"/>
          <w:sz w:val="28"/>
          <w:szCs w:val="28"/>
        </w:rPr>
        <w:t xml:space="preserve">三是要强化艰苦奋斗观念。艰苦奋斗、崇尚节俭是我们中华民族的传统美德，中国历史上王朝的更迭兴衰，无不验证了“成由勤俭破由奢”、“忧劳可以兴国，逸豫可以亡身”这些“骄”亡“奢”败的名言。中国共产党人吸取历史的经验教训，在长期革命和建设实践中把艰苦奋斗发展成为我们党的优良传统和作风。</w:t>
      </w:r>
    </w:p>
    <w:p>
      <w:pPr>
        <w:ind w:left="0" w:right="0" w:firstLine="560"/>
        <w:spacing w:before="450" w:after="450" w:line="312" w:lineRule="auto"/>
      </w:pPr>
      <w:r>
        <w:rPr>
          <w:rFonts w:ascii="宋体" w:hAnsi="宋体" w:eastAsia="宋体" w:cs="宋体"/>
          <w:color w:val="000"/>
          <w:sz w:val="28"/>
          <w:szCs w:val="28"/>
        </w:rPr>
        <w:t xml:space="preserve">四是要强化科学发展观念。我们每名党员干部都深知，发展是硬道理，解决我国一切矛盾和问题的关键在于发展，加快发展是摆在各级党员干部面前的现实课题。那么，如何领导和促进科学发展，让群众得到更多的实惠。这就要求我们牢固树立和认真贯彻落实以人为本、全面协调可持续的科学发展观，以此为指导思想，推动实际工作。</w:t>
      </w:r>
    </w:p>
    <w:p>
      <w:pPr>
        <w:ind w:left="0" w:right="0" w:firstLine="560"/>
        <w:spacing w:before="450" w:after="450" w:line="312" w:lineRule="auto"/>
      </w:pPr>
      <w:r>
        <w:rPr>
          <w:rFonts w:ascii="宋体" w:hAnsi="宋体" w:eastAsia="宋体" w:cs="宋体"/>
          <w:color w:val="000"/>
          <w:sz w:val="28"/>
          <w:szCs w:val="28"/>
        </w:rPr>
        <w:t xml:space="preserve">一是克服满足心理。目前，有些党员干部存在满足心理，主要表现为工作标准不高，自以为是，稍有成绩便沾沾自喜;在世界观改造上不求进取，其实所作所为比群众先进不了多少，混同甚至落后于一般群众。二是克服攀比心理。我们提倡党员干部在工作上、事业上竞争，争创一流。但是，我们不提倡在个人生活上、待遇上、职务上进行攀比。三是克服贪占心理。人皆有七情六欲，但问题在于党员干部必须严守党的纪律，不能牟取规定以外的特殊利益，不能放纵自己的欲望。四是克服侥幸心理。所谓侥幸，指偶然获得意外的利益而免去不幸。侥幸心理只看到偶然得逞的一面，看不到也不想看到必然败露的一面，这是助长违纪的因素，是步入歧途的“跳板”。</w:t>
      </w:r>
    </w:p>
    <w:p>
      <w:pPr>
        <w:ind w:left="0" w:right="0" w:firstLine="560"/>
        <w:spacing w:before="450" w:after="450" w:line="312" w:lineRule="auto"/>
      </w:pPr>
      <w:r>
        <w:rPr>
          <w:rFonts w:ascii="宋体" w:hAnsi="宋体" w:eastAsia="宋体" w:cs="宋体"/>
          <w:color w:val="000"/>
          <w:sz w:val="28"/>
          <w:szCs w:val="28"/>
        </w:rPr>
        <w:t xml:space="preserve">一是个人利益与集体利益的关系。每一个党员和领导干部都要切实增强自身的荣誉感和使命感，为党旗增辉，不为党抹黑。二是权力与责任的关系。权力就是责任，有一份权力就有一份责任;权力越大，职务越高，责任就越大，任何一名党员干部都不能只看到权力，而轻视或忘掉责任。三是自律与他律的关系。这是辩证统一的两个方面，两者相辅相成、相得益彰。自律是内因的结果，主要靠道德约束和个人修养;他律是靠外力约束，即主要依靠法律法规的强制和各种形式的监督。四是工作内与工作外的关系。对于每一位共产党员而言，工作时间上有“八小时”之说，但对自身的要求绝对没有八小时内外之别，无论何时何地，都应该做到洁身自好。</w:t>
      </w:r>
    </w:p>
    <w:p>
      <w:pPr>
        <w:ind w:left="0" w:right="0" w:firstLine="560"/>
        <w:spacing w:before="450" w:after="450" w:line="312" w:lineRule="auto"/>
      </w:pPr>
      <w:r>
        <w:rPr>
          <w:rFonts w:ascii="宋体" w:hAnsi="宋体" w:eastAsia="宋体" w:cs="宋体"/>
          <w:color w:val="000"/>
          <w:sz w:val="28"/>
          <w:szCs w:val="28"/>
        </w:rPr>
        <w:t xml:space="preserve">同志们，历经95年的历史征程，我们党已经进入一个新的历史发展时期，站在伟大的时代，纪念伟大的节日，我们应该感到无比骄傲和自豪，展望未来，我们满怀信心和希望。同时，我们也应该清醒地认识到，前进的道路依然曲折，肩负的责任也十分重大，我们要在县委、县政府的正确领导下，围绕构建和谐社会，狠抓作风与效能建设，振奋精神，锐意进取，加倍努力，扎实工作，确保城乡建设工作各项任务的全面完成，为实现我县“宜居、宜业、宜游”的生态城市而努力!</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推荐建党周年党课讲稿范文三</w:t>
      </w:r>
    </w:p>
    <w:p>
      <w:pPr>
        <w:ind w:left="0" w:right="0" w:firstLine="560"/>
        <w:spacing w:before="450" w:after="450" w:line="312" w:lineRule="auto"/>
      </w:pPr>
      <w:r>
        <w:rPr>
          <w:rFonts w:ascii="宋体" w:hAnsi="宋体" w:eastAsia="宋体" w:cs="宋体"/>
          <w:color w:val="000"/>
          <w:sz w:val="28"/>
          <w:szCs w:val="28"/>
        </w:rPr>
        <w:t xml:space="preserve">按照xx局党委不忘初心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习近平总书记关于不忘初心、牢记使命重要论述、十九大以来关于党的建设、新发展理念等重要论述，尤其是习近平总书记在中央政治局第十五次集体学习、在中央和国家机关党的建设工作会议上的重要讲话精神，原原本本学习党的十九大报告和党章，学习习近平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习近平总书记生态文明思想，习近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习近平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_年自治区党委巡视反馈指出需要整改问题2个;三是20_年民主生活会和巡视整改专题民主生活会提出需要整改尚未整改到位的问题2个。巡视整改提出，20_年至20_年，林区非法开垦、占用，以及病虫害、火灾等导致林地受损9.3万公顷，20_年至20_年，林区违法毁林开垦1万多地块，经核查确认，20_年至20_年，属于非法开垦、占用林地面积是1722公顷(224亩)，20_年至20_年，违法毁林开垦是9234块，面积是4189公顷(62833亩)，20_年至20_年毁林面积是其中一部分，截至目前，已收回林地面积59832亩、8802块，未收回3001亩、432块林权证内林地为有争议地块;巡视整改提出，大杨树局有3万多亩林地被毁，有20_多起林政案件未办结，经核查确认，大杨树局有25671万亩林地被毁，有2024起林政案件未办结，截至目前，已收回林地23055亩，已办结林政案件1297起，还有789件林政案件正在侦办中，计划20_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习近平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习近平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习近平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习近平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习近平总书记重要讲话精神，作为首要政治任务和长期战略任务，读原著、学原文、悟原理，全面准确、深刻理解把握讲话的思想内涵、核心要义、实践要求，不断往深里走、往心里走、往实里走，做到学懂弄通、学深悟透、真信笃行。用习近平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习近平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习近平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习近平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推荐建党周年党课讲稿范文四</w:t>
      </w:r>
    </w:p>
    <w:p>
      <w:pPr>
        <w:ind w:left="0" w:right="0" w:firstLine="560"/>
        <w:spacing w:before="450" w:after="450" w:line="312" w:lineRule="auto"/>
      </w:pPr>
      <w:r>
        <w:rPr>
          <w:rFonts w:ascii="宋体" w:hAnsi="宋体" w:eastAsia="宋体" w:cs="宋体"/>
          <w:color w:val="000"/>
          <w:sz w:val="28"/>
          <w:szCs w:val="28"/>
        </w:rPr>
        <w:t xml:space="preserve">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