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如何写入党综合政审报告范本</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入党综合政审报告范本一本人杨，性别男，汉族，1988年6月出生于浙江省温州市。温州是个沿海城市，是个商业为主导经济的城市，而众多的企业中又以中小型企业居多。这里的海充满着商业的气息。海，远望是蓝的，但是水却不显得那么清澈，虽然说不上美...</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如何写入党综合政审报告范本一</w:t>
      </w:r>
    </w:p>
    <w:p>
      <w:pPr>
        <w:ind w:left="0" w:right="0" w:firstLine="560"/>
        <w:spacing w:before="450" w:after="450" w:line="312" w:lineRule="auto"/>
      </w:pPr>
      <w:r>
        <w:rPr>
          <w:rFonts w:ascii="宋体" w:hAnsi="宋体" w:eastAsia="宋体" w:cs="宋体"/>
          <w:color w:val="000"/>
          <w:sz w:val="28"/>
          <w:szCs w:val="28"/>
        </w:rPr>
        <w:t xml:space="preserve">本人杨，性别男，汉族，1988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宋体" w:hAnsi="宋体" w:eastAsia="宋体" w:cs="宋体"/>
          <w:color w:val="000"/>
          <w:sz w:val="28"/>
          <w:szCs w:val="28"/>
        </w:rPr>
        <w:t xml:space="preserve">本人x，性别男，汉族人，于1979年5月23日出生在柳州市的一个干部小家庭。系湖南商学院信息工程与信息管理系九八级自考班的学生，现担任本系自考部的团总支书记。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领导中国人民进行了艰苦卓越的斗争，了帝国主义，封建主义和官僚资本主义的统治，建立了中华人民共和国。建国以后，中国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正领导全国人民建设有中国特色的社会主义，并为实现自己的最终目标-- 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在当今和未来的世界竞争中，从根本上来说是人才的竞争，这种人才竞争是全面的，全方位的，作为中国，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如何写入党综合政审报告范本三</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通过这段时间以来，在党组织的怀抱中，在支部和周围同志的帮助下，经过对《党章》的反复学习和实践，自己各方面都有新的提高和认识，感受和体会也很深。 我深刻地认识到通过自我教育、自我锻炼、自我改造，使自己的党性得到增强和完善的重要性。</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党的历史证明，中国共产党忠实地履行自己的诺言，将一个贫穷落后的旧中国改造和建设成为富强、民主、繁荣、文明的社会主义强国，为世人所钦佩。可以说，没有中国共产党的坚强领导，就没有中国在世界格局中愈发重要的影响。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上个世纪20xx年代,旧中国处于半殖民地半封建社会,中华民族处于水深火热之中,无数仁人志士为挽救这种局面做出了不懈努力.当时的中国既经历了“我自横刀向天笑,去留肝胆两昆仑”的悲愤，又感受了“拼将十万头颅血，须把乾坤力挽回”的豪迈。但面对革命尚未成功，同志们仍需努力的境遇，中国人不禁要问：“路在何方”。</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宣告中国共产党的成立。中国共产党是一个史无前例的新型政党，她以实现共产主义为最终奋斗目标，以马克思主义为其行动指南，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1935年1月，在遵义召开了中共中央政治局扩大会议。确立了以毛泽东为代表的中央的正确领导，使党的路线开始转移到了把马列主义普遍真理同中国革命具体实际相结合的正确道路上来。它是中国革命历史上生死攸关的转折点。</w:t>
      </w:r>
    </w:p>
    <w:p>
      <w:pPr>
        <w:ind w:left="0" w:right="0" w:firstLine="560"/>
        <w:spacing w:before="450" w:after="450" w:line="312" w:lineRule="auto"/>
      </w:pPr>
      <w:r>
        <w:rPr>
          <w:rFonts w:ascii="宋体" w:hAnsi="宋体" w:eastAsia="宋体" w:cs="宋体"/>
          <w:color w:val="000"/>
          <w:sz w:val="28"/>
          <w:szCs w:val="28"/>
        </w:rPr>
        <w:t xml:space="preserve">1935年12月，中共中央在陕北瓦窑堡召开政治局会议，会议在分析国内外形势的基础上，制定了建立抗日民族统一战线的策略方针，号召国共两党停止内战，一致对外。</w:t>
      </w:r>
    </w:p>
    <w:p>
      <w:pPr>
        <w:ind w:left="0" w:right="0" w:firstLine="560"/>
        <w:spacing w:before="450" w:after="450" w:line="312" w:lineRule="auto"/>
      </w:pPr>
      <w:r>
        <w:rPr>
          <w:rFonts w:ascii="宋体" w:hAnsi="宋体" w:eastAsia="宋体" w:cs="宋体"/>
          <w:color w:val="000"/>
          <w:sz w:val="28"/>
          <w:szCs w:val="28"/>
        </w:rPr>
        <w:t xml:space="preserve">中国共产党的抗日救亡号召和红军长征的胜利，极大地鼓舞了中国人民抗日的意志，促进了抗日救亡运动的高涨。在抗日战争即将取得胜利的前夜，为了彻底打倒侵略者，使战争的胜利成为人民的胜利，争取中国的光明前途。中国共产党于1945年4月23日，在延安召开了第七次全国人民代表大会。毛泽东在会上作了《论联合政府》的政治报告，提出放手发动群众，壮大人民力量，在我党的领导下，打败日本侵略者，建立一个新民主主义中国的政治路线。</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新中国的成立开创了我国历史的新纪元。从此结束了极少数剥削者统治广大劳动人民的历史，结束了外国帝国主义、殖民主义奴役我国各族人民的历史。劳动人民成为了新中国的主人，中华民族实现了真正的民族独立。 古有热血汉唐，今有改革开放。1978年，党的十一届三中全会召开，全会确立了解放思想，开动脑筋，实事求是，团结一致向前看的指导方针，重新确立了马克思主义的政治路线，把工作重心转移到社会主义现代化建设上来，实行改革开放的伟大决策。这次会议的召开，标志着中国历史进入了一个 的阶段，中国经济的发展进入了新的纪元。自中国共产党领导以来，中国发生了翻天覆地的变化。从落后到强盛，从封闭到开放，中国的崛起已为定势。正如二十世纪美国的崛起一样，中国必将在二十一世纪崛起。曾经人说过：“汉唐之后再无汉唐。”但我们的的确确面临着一个即将到来的盛世。但我想，我们不仅要看到过去的六十三年，也要看到过去的一百多年，这个民族经历的太多，她需要我们用一种盛唐的胸怀包容她的一切，并继续奋斗，为中华民族的复兴尽一点自己的力量。</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不管是一个人，还是一个群体，不能没有信仰、道德，不能没有理性的人文精神，也不能没有文化自信。共 产 党员的价值观和群众的价值观，从形式和内容来说，都是一致的，都需要全社会的共同努力。民主法治、公平正义、自由平等、诚信友爱、安定和谐，党与非党在价值观的表现上没有区别，也不应该有区别。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想要做一名合格的共产党员,就必须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如果有人问我中国共产党凭什么让世界惊艳，我想我不会正面回答。因为以“全心全意为人民服务”为根本宗旨的中国共产党，已经在现实中给出了最完美的诠释：战乱时代，带领人民成立伟大的新中国;冷战期间，引导人民改革开放发展社会主义市场经济;洪灾来临，指导全国人民积极抵抗洪魔;sars侵袭，集聚全国之力共同进退;雪灾无情，传递爱的温暖给困在归途中的人们;地震来袭，凝聚华夏儿女心誓与灾难抗争到底;更有北京08奥运，足以让世界惊叹;09全球金融危机来袭，无畏无惧，率先带领中国人民摆脱危机阴霾!在这轰轰烈烈的阵容面前，我们能做些什么呢?我们该做些什么呢?金无足赤。我国的人均国民生产总值还远不足乐观，我们的科技势力与我国的地位仍不相称。我们能做的，是翻开手中的书本，走进实验室，去学习，去研究，去创造，去贡献一份绵薄之力。人无完人。我们大学生在自身思想政治素养和道德修养方面仍存在欠缺，我们该做的，是用马克思主义世界观、人生观和价值观充实自己，提高自己，树立为人民服务的思想，以求最终加入中国共产党，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所以在以后的工作中我定要加倍认真负责，努力向党员同志看齐，缩小同党员同志的差距，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2025-04-27T15:58:37+08:00</dcterms:created>
  <dcterms:modified xsi:type="dcterms:W3CDTF">2025-04-27T15:58:37+08:00</dcterms:modified>
</cp:coreProperties>
</file>

<file path=docProps/custom.xml><?xml version="1.0" encoding="utf-8"?>
<Properties xmlns="http://schemas.openxmlformats.org/officeDocument/2006/custom-properties" xmlns:vt="http://schemas.openxmlformats.org/officeDocument/2006/docPropsVTypes"/>
</file>