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有关建筑工作自我评价(精)(五篇)</w:t>
      </w:r>
      <w:bookmarkEnd w:id="1"/>
    </w:p>
    <w:p>
      <w:pPr>
        <w:jc w:val="center"/>
        <w:spacing w:before="0" w:after="450"/>
      </w:pPr>
      <w:r>
        <w:rPr>
          <w:rFonts w:ascii="Arial" w:hAnsi="Arial" w:eastAsia="Arial" w:cs="Arial"/>
          <w:color w:val="999999"/>
          <w:sz w:val="20"/>
          <w:szCs w:val="20"/>
        </w:rPr>
        <w:t xml:space="preserve">来源：网络  作者：清香如梦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建筑工作自我评价(精)一乙方：根据《中华人民共和国合同法》、《中华人民共和国建筑法》及其它有关法律、行政法规、遵循平等、自愿、公平和诚实作用的原则，双方就本建设工程施工事项协商一致，订立合同。经甲、乙双方协商，甲方把兄弟活塞11号厂房工...</w:t>
      </w:r>
    </w:p>
    <w:p>
      <w:pPr>
        <w:ind w:left="0" w:right="0" w:firstLine="560"/>
        <w:spacing w:before="450" w:after="450" w:line="312" w:lineRule="auto"/>
      </w:pPr>
      <w:r>
        <w:rPr>
          <w:rFonts w:ascii="黑体" w:hAnsi="黑体" w:eastAsia="黑体" w:cs="黑体"/>
          <w:color w:val="000000"/>
          <w:sz w:val="36"/>
          <w:szCs w:val="36"/>
          <w:b w:val="1"/>
          <w:bCs w:val="1"/>
        </w:rPr>
        <w:t xml:space="preserve">有关建筑工作自我评价(精)一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有关建筑工作自我评价(精)二</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第一条采购公司：______________工程有限公司。</w:t>
      </w:r>
    </w:p>
    <w:p>
      <w:pPr>
        <w:ind w:left="0" w:right="0" w:firstLine="560"/>
        <w:spacing w:before="450" w:after="450" w:line="312" w:lineRule="auto"/>
      </w:pPr>
      <w:r>
        <w:rPr>
          <w:rFonts w:ascii="宋体" w:hAnsi="宋体" w:eastAsia="宋体" w:cs="宋体"/>
          <w:color w:val="000"/>
          <w:sz w:val="28"/>
          <w:szCs w:val="28"/>
        </w:rPr>
        <w:t xml:space="preserve">第二条供货时间：以甲方通知时间为准。</w:t>
      </w:r>
    </w:p>
    <w:p>
      <w:pPr>
        <w:ind w:left="0" w:right="0" w:firstLine="560"/>
        <w:spacing w:before="450" w:after="450" w:line="312" w:lineRule="auto"/>
      </w:pPr>
      <w:r>
        <w:rPr>
          <w:rFonts w:ascii="宋体" w:hAnsi="宋体" w:eastAsia="宋体" w:cs="宋体"/>
          <w:color w:val="000"/>
          <w:sz w:val="28"/>
          <w:szCs w:val="28"/>
        </w:rPr>
        <w:t xml:space="preserve">第三条调价方法：合同签订单价为当日我的钢铁网公布的市场建筑钢材价格行情，作为基准价格。货到现场当日依据我的钢铁网公布价格为准，幅度超过______________元时进行调价，按基准价______________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第四条到货地点、运输方式、运杂费及其他费用约定：甲方施工现场。汽车运输，确定运费为______________元/吨。</w:t>
      </w:r>
    </w:p>
    <w:p>
      <w:pPr>
        <w:ind w:left="0" w:right="0" w:firstLine="560"/>
        <w:spacing w:before="450" w:after="450" w:line="312" w:lineRule="auto"/>
      </w:pPr>
      <w:r>
        <w:rPr>
          <w:rFonts w:ascii="宋体" w:hAnsi="宋体" w:eastAsia="宋体" w:cs="宋体"/>
          <w:color w:val="000"/>
          <w:sz w:val="28"/>
          <w:szCs w:val="28"/>
        </w:rPr>
        <w:t xml:space="preserve">第五条随货物必备品：乙方随车带此批货物对应的有效材质单。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第八条结算方式：______________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第十一条合同争议的解决方式：本合同在履行过程中发生的争议，由双方协商解决，协商不成由____________铁路运输法院裁决。</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第十二条本合同一式______________份，甲方______________份乙方______________份，本合同自双方签字盖章之日起生效。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第十三条其他约定事项：本合同签订数量为工程量约算数量，供货与结算按现场实际需用量为准，如超出合同签订数量的______________%时双方需另附补充协议。</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____________年___________________ 月 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有关建筑工作自我评价(精)三</w:t>
      </w:r>
    </w:p>
    <w:p>
      <w:pPr>
        <w:ind w:left="0" w:right="0" w:firstLine="560"/>
        <w:spacing w:before="450" w:after="450" w:line="312" w:lineRule="auto"/>
      </w:pPr>
      <w:r>
        <w:rPr>
          <w:rFonts w:ascii="宋体" w:hAnsi="宋体" w:eastAsia="宋体" w:cs="宋体"/>
          <w:color w:val="000"/>
          <w:sz w:val="28"/>
          <w:szCs w:val="28"/>
        </w:rPr>
        <w:t xml:space="preserve">一、实习项目简介</w:t>
      </w:r>
    </w:p>
    <w:p>
      <w:pPr>
        <w:ind w:left="0" w:right="0" w:firstLine="560"/>
        <w:spacing w:before="450" w:after="450" w:line="312" w:lineRule="auto"/>
      </w:pPr>
      <w:r>
        <w:rPr>
          <w:rFonts w:ascii="宋体" w:hAnsi="宋体" w:eastAsia="宋体" w:cs="宋体"/>
          <w:color w:val="000"/>
          <w:sz w:val="28"/>
          <w:szCs w:val="28"/>
        </w:rPr>
        <w:t xml:space="preserve">(一)鹃城苑四期工程鹃城苑四期工程共33栋楼，户型不一，是郫县政府为解决拆迁户住房问题所建设的安居工程。整个工程面积99532.6平米，由北京中铁建筑设计院设计，成都市西汇城市建设有限公司承建。结构类型有底框、砖混、钢混等。民用建筑房屋为6层，层高3m，抗震强度6~7级。由于四川地区属i类地区，8层以下混合结构，建筑面积120，000平米以内的，工期约为25.____月。</w:t>
      </w:r>
    </w:p>
    <w:p>
      <w:pPr>
        <w:ind w:left="0" w:right="0" w:firstLine="560"/>
        <w:spacing w:before="450" w:after="450" w:line="312" w:lineRule="auto"/>
      </w:pPr>
      <w:r>
        <w:rPr>
          <w:rFonts w:ascii="宋体" w:hAnsi="宋体" w:eastAsia="宋体" w:cs="宋体"/>
          <w:color w:val="000"/>
          <w:sz w:val="28"/>
          <w:szCs w:val="28"/>
        </w:rPr>
        <w:t xml:space="preserve">(二)蓝光水业新厂址(三)红光镇鞋厂宿舍</w:t>
      </w:r>
    </w:p>
    <w:p>
      <w:pPr>
        <w:ind w:left="0" w:right="0" w:firstLine="560"/>
        <w:spacing w:before="450" w:after="450" w:line="312" w:lineRule="auto"/>
      </w:pPr>
      <w:r>
        <w:rPr>
          <w:rFonts w:ascii="宋体" w:hAnsi="宋体" w:eastAsia="宋体" w:cs="宋体"/>
          <w:color w:val="000"/>
          <w:sz w:val="28"/>
          <w:szCs w:val="28"/>
        </w:rPr>
        <w:t xml:space="preserve">红光镇鞋厂宿舍施工基地由宜宾市中光建筑工程有限公司施工，项目地址位于成都市高新西区西蕊大道3号，由四川汇友罗保盛钢建科技有限公司四川大陆集团承建。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9675.64平米，建筑物总长8____，宽2____，总高度为19.1____。宿舍五楼一底层高____，车间工程采用全钢结构，地基根据地质作了处理。本工程使用期限为50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二.实习主要工作任务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鹃城苑，有些柱子在浇筑的时候，并不是十分铅直的，但是包工头没有让工人返工。虽然这种现象不多见，他们也存在侥幸心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四、注意的问题</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成都地处西南，雨水相对较多。所以设计和修建的时候要特别注意排水的问题。鹃城苑33栋楼层的屋顶屋面均为三角尖式，符合西南地区天气状况，有利于顺畅排水。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容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如果以后做了这行，为避免裂缝，要注意混凝土的养护，要虚心求教有经验的人。这是我们应该注意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为期两周的认识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宜宾市中光建筑工程有限公司,宜宾市华信建筑工程有限公司,宜宾市蜀益建筑工程有限公司。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有关建筑工作自我评价(精)四</w:t>
      </w:r>
    </w:p>
    <w:p>
      <w:pPr>
        <w:ind w:left="0" w:right="0" w:firstLine="560"/>
        <w:spacing w:before="450" w:after="450" w:line="312" w:lineRule="auto"/>
      </w:pPr>
      <w:r>
        <w:rPr>
          <w:rFonts w:ascii="宋体" w:hAnsi="宋体" w:eastAsia="宋体" w:cs="宋体"/>
          <w:color w:val="000"/>
          <w:sz w:val="28"/>
          <w:szCs w:val="28"/>
        </w:rPr>
        <w:t xml:space="preserve">新的一年已经开始，新的挑战和考验将促使我们不断创新发展思路，在发展中促转变，在转变中促发展，以新的举措努力实现新的工作目标。</w:t>
      </w:r>
    </w:p>
    <w:p>
      <w:pPr>
        <w:ind w:left="0" w:right="0" w:firstLine="560"/>
        <w:spacing w:before="450" w:after="450" w:line="312" w:lineRule="auto"/>
      </w:pPr>
      <w:r>
        <w:rPr>
          <w:rFonts w:ascii="宋体" w:hAnsi="宋体" w:eastAsia="宋体" w:cs="宋体"/>
          <w:color w:val="000"/>
          <w:sz w:val="28"/>
          <w:szCs w:val="28"/>
        </w:rPr>
        <w:t xml:space="preserve">xx年，我们xx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1、发展规模稳中有升，全年完成施工产值亿元，实现利税*万元;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2、品牌工程加速递增，工程合同履约率100%，竣工工程合格率100%，无质量事故，争创省级以上优质工程**项，市优工程**项;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3、安全生产一丝不苟，全年安全生产无事故，争创省级文明工地**项，市级文明工地*项;</w:t>
      </w:r>
    </w:p>
    <w:p>
      <w:pPr>
        <w:ind w:left="0" w:right="0" w:firstLine="560"/>
        <w:spacing w:before="450" w:after="450" w:line="312" w:lineRule="auto"/>
      </w:pPr>
      <w:r>
        <w:rPr>
          <w:rFonts w:ascii="宋体" w:hAnsi="宋体" w:eastAsia="宋体" w:cs="宋体"/>
          <w:color w:val="000"/>
          <w:sz w:val="28"/>
          <w:szCs w:val="28"/>
        </w:rPr>
        <w:t xml:space="preserve">4、科技创新再造优势，争创国家级工法**项，省级工法**项，省级以上qc成果*项，发表省级以上论文*篇。</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认真贯彻落实县委县政府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xx年是我国 规划的开官之年，年前的中央经济工作会议已将xx年工作重点从“保增长”定调为“促转变”,这也就意味着社会关注点将从经济增长率的高低，转向经济增长的质量、效益和可持续性，这对我们建筑企业来说，面临的困难与考验比过去的一年只增未减。</w:t>
      </w:r>
    </w:p>
    <w:p>
      <w:pPr>
        <w:ind w:left="0" w:right="0" w:firstLine="560"/>
        <w:spacing w:before="450" w:after="450" w:line="312" w:lineRule="auto"/>
      </w:pPr>
      <w:r>
        <w:rPr>
          <w:rFonts w:ascii="宋体" w:hAnsi="宋体" w:eastAsia="宋体" w:cs="宋体"/>
          <w:color w:val="000"/>
          <w:sz w:val="28"/>
          <w:szCs w:val="28"/>
        </w:rPr>
        <w:t xml:space="preserve">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今年我们要继续实施“大市场、大业主、大项目”和多元化发展战略，走出一条具有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1、抓好绩效管理的完善与推行。按照公司的部署，xx年将在全员中实行绩效管理、绩效考核，实行定岗、定员、定薪，充分调动广大干部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实情的绩效管理考核制度，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2、加快信息化管理建设进程。目前我们的信息化建设尚处于前期试运行阶段，多平台的融合尚未完全实现，今年我们将加大投入力度，尽快完成财务管理、档案电子化管理、收发文管理等多平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建设”的标准，选择和使用合格的“xx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为此，公司各工程处、各科室的主要负责人，从投标评审到合同评审，直至项目开工后的全过程、全方位跟踪管理，都要各司其职，各负其责。要继续坚持事前把关、事前控制的风险管理原则，我们还将通过多种措施来切实加大对公司各项规章制度的执行力，以确保管理成效。</w:t>
      </w:r>
    </w:p>
    <w:p>
      <w:pPr>
        <w:ind w:left="0" w:right="0" w:firstLine="560"/>
        <w:spacing w:before="450" w:after="450" w:line="312" w:lineRule="auto"/>
      </w:pPr>
      <w:r>
        <w:rPr>
          <w:rFonts w:ascii="宋体" w:hAnsi="宋体" w:eastAsia="宋体" w:cs="宋体"/>
          <w:color w:val="000"/>
          <w:sz w:val="28"/>
          <w:szCs w:val="28"/>
        </w:rPr>
        <w:t xml:space="preserve">公司在注重企业壮大的同时，要把科技进步和人才培养放在优先发展的地位，在人才引进后，积极为他们营造适宜的学习环境，通过开展“青蓝工程”结对子，结合企业自身培养和鼓励职工自学，尽快将他们培养成企业管理人员的中坚力量，保证企业新陈代谢和发展的需要。公司将不断加强专业技术人员的培训和教育，积极鼓励和引导大中专生员工报考一级建造师，不断扩充一级建造师队伍，凡考取一级建造师者，公司将给予相应的奖励。</w:t>
      </w:r>
    </w:p>
    <w:p>
      <w:pPr>
        <w:ind w:left="0" w:right="0" w:firstLine="560"/>
        <w:spacing w:before="450" w:after="450" w:line="312" w:lineRule="auto"/>
      </w:pPr>
      <w:r>
        <w:rPr>
          <w:rFonts w:ascii="宋体" w:hAnsi="宋体" w:eastAsia="宋体" w:cs="宋体"/>
          <w:color w:val="000"/>
          <w:sz w:val="28"/>
          <w:szCs w:val="28"/>
        </w:rPr>
        <w:t xml:space="preserve">我们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x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建设”的品牌会越打越响;内部管理要讲诚信，言而有信，管理才有秩序，工作才有效率，企业才有凝聚力，希望全体员工在新的一年里遵章守纪，言行一致地做好各项工作，自觉维护和提升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做好新一年的各项工作任务艰巨，挑战和机遇考验着我们，责任和使命激励着我们。在新的一年里，我们建设全体员工有信心、有决心在县委、县政府、县建设局的正确领导下，在各有关部门的大力支持下，以企业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有关建筑工作自我评价(精)五</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2025-01-31T02:45:22+08:00</dcterms:created>
  <dcterms:modified xsi:type="dcterms:W3CDTF">2025-01-31T02:45:22+08:00</dcterms:modified>
</cp:coreProperties>
</file>

<file path=docProps/custom.xml><?xml version="1.0" encoding="utf-8"?>
<Properties xmlns="http://schemas.openxmlformats.org/officeDocument/2006/custom-properties" xmlns:vt="http://schemas.openxmlformats.org/officeDocument/2006/docPropsVTypes"/>
</file>