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上班员工打架处罚公告范文共8篇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上班员工打架处罚公告范文 第一篇司属各部门：处长楼物业服务站站长，20xx年1月28日上午，在没有办理任何请假手续的情况下，擅自离岗。该员工的行为已严重违反了《xxx劳动法》和公司相关规章管理制度，给公司的正常工作带来了影响。为严肃纪律，维...</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第一篇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xxx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第二篇</w:t>
      </w:r>
    </w:p>
    <w:p>
      <w:pPr>
        <w:ind w:left="0" w:right="0" w:firstLine="560"/>
        <w:spacing w:before="450" w:after="450" w:line="312" w:lineRule="auto"/>
      </w:pPr>
      <w:r>
        <w:rPr>
          <w:rFonts w:ascii="宋体" w:hAnsi="宋体" w:eastAsia="宋体" w:cs="宋体"/>
          <w:color w:val="000"/>
          <w:sz w:val="28"/>
          <w:szCs w:val="28"/>
        </w:rPr>
        <w:t xml:space="preserve">20xx年6月28日下午18时14分，公司员工曹强与朋友喝酒后回到宿舍，发现没有带宿舍门的钥匙。在没有与宿舍管理员沟通后就对宿舍门踹了两脚，导致宿舍门损坏，通过监控视频的排查比对，发现为XX班组曹强所为。经询问，曹强对此事供认不讳。曹强的这种破坏行为情节非常严重，无组织无纪律，视公司的规定于不顾，在公司内部也造成了很坏的影响。</w:t>
      </w:r>
    </w:p>
    <w:p>
      <w:pPr>
        <w:ind w:left="0" w:right="0" w:firstLine="560"/>
        <w:spacing w:before="450" w:after="450" w:line="312" w:lineRule="auto"/>
      </w:pPr>
      <w:r>
        <w:rPr>
          <w:rFonts w:ascii="宋体" w:hAnsi="宋体" w:eastAsia="宋体" w:cs="宋体"/>
          <w:color w:val="000"/>
          <w:sz w:val="28"/>
          <w:szCs w:val="28"/>
        </w:rPr>
        <w:t xml:space="preserve">为了严格执行公司的规章、制度，经公司研究决定，对曹强的破坏行为做出如下处理：</w:t>
      </w:r>
    </w:p>
    <w:p>
      <w:pPr>
        <w:ind w:left="0" w:right="0" w:firstLine="560"/>
        <w:spacing w:before="450" w:after="450" w:line="312" w:lineRule="auto"/>
      </w:pPr>
      <w:r>
        <w:rPr>
          <w:rFonts w:ascii="宋体" w:hAnsi="宋体" w:eastAsia="宋体" w:cs="宋体"/>
          <w:color w:val="000"/>
          <w:sz w:val="28"/>
          <w:szCs w:val="28"/>
        </w:rPr>
        <w:t xml:space="preserve">一、给予曹强罚款200元处分，在本人工资中扣除;</w:t>
      </w:r>
    </w:p>
    <w:p>
      <w:pPr>
        <w:ind w:left="0" w:right="0" w:firstLine="560"/>
        <w:spacing w:before="450" w:after="450" w:line="312" w:lineRule="auto"/>
      </w:pPr>
      <w:r>
        <w:rPr>
          <w:rFonts w:ascii="宋体" w:hAnsi="宋体" w:eastAsia="宋体" w:cs="宋体"/>
          <w:color w:val="000"/>
          <w:sz w:val="28"/>
          <w:szCs w:val="28"/>
        </w:rPr>
        <w:t xml:space="preserve">二、给予曹强6月份工资暂扣处理; 三、对曹强的破坏事实，全公司通报批评;</w:t>
      </w:r>
    </w:p>
    <w:p>
      <w:pPr>
        <w:ind w:left="0" w:right="0" w:firstLine="560"/>
        <w:spacing w:before="450" w:after="450" w:line="312" w:lineRule="auto"/>
      </w:pPr>
      <w:r>
        <w:rPr>
          <w:rFonts w:ascii="宋体" w:hAnsi="宋体" w:eastAsia="宋体" w:cs="宋体"/>
          <w:color w:val="000"/>
          <w:sz w:val="28"/>
          <w:szCs w:val="28"/>
        </w:rPr>
        <w:t xml:space="preserve">生产办</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第三篇</w:t>
      </w:r>
    </w:p>
    <w:p>
      <w:pPr>
        <w:ind w:left="0" w:right="0" w:firstLine="560"/>
        <w:spacing w:before="450" w:after="450" w:line="312" w:lineRule="auto"/>
      </w:pPr>
      <w:r>
        <w:rPr>
          <w:rFonts w:ascii="宋体" w:hAnsi="宋体" w:eastAsia="宋体" w:cs="宋体"/>
          <w:color w:val="000"/>
          <w:sz w:val="28"/>
          <w:szCs w:val="28"/>
        </w:rPr>
        <w:t xml:space="preserve">关于打架事件处理决定通报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以上事件说明，我公司上至公司领导层，下至公司员工。在工作和经营过程中，简单粗暴，没有章法,争强好胜，/fanwen/1602/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第四篇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以上事件说明，我公司上至公司领导层，下至公司员工。在工作和经营过程中，简单粗暴，没有章法,争强好胜，/fanwen/1602/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第五篇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xxx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第六篇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因加班费一事，与生产科唐发生争执，唐对黄脏话，黄就动手打了唐一耳光，双方当场在供销科办公室扭打起来。4月2日上午，总装车间员工肖因小推车领料一事，与胡发生争执，肖动手将胡当场打晕，造成胡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扣打架事件当事人供销科黄四月份岗位工资100元，扣企管科唐四月份岗位工资50元，罚责任部门供销科100元;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扣打架事件当事人总装车间肖四月份岗位工资100元，胡受伤休息半天，扣当日工资元，由肖承担;罚责任部门总装车间100元。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第七篇</w:t>
      </w:r>
    </w:p>
    <w:p>
      <w:pPr>
        <w:ind w:left="0" w:right="0" w:firstLine="560"/>
        <w:spacing w:before="450" w:after="450" w:line="312" w:lineRule="auto"/>
      </w:pPr>
      <w:r>
        <w:rPr>
          <w:rFonts w:ascii="宋体" w:hAnsi="宋体" w:eastAsia="宋体" w:cs="宋体"/>
          <w:color w:val="000"/>
          <w:sz w:val="28"/>
          <w:szCs w:val="28"/>
        </w:rPr>
        <w:t xml:space="preserve">致工程部全体员工：</w:t>
      </w:r>
    </w:p>
    <w:p>
      <w:pPr>
        <w:ind w:left="0" w:right="0" w:firstLine="560"/>
        <w:spacing w:before="450" w:after="450" w:line="312" w:lineRule="auto"/>
      </w:pPr>
      <w:r>
        <w:rPr>
          <w:rFonts w:ascii="宋体" w:hAnsi="宋体" w:eastAsia="宋体" w:cs="宋体"/>
          <w:color w:val="000"/>
          <w:sz w:val="28"/>
          <w:szCs w:val="28"/>
        </w:rPr>
        <w:t xml:space="preserve">近期，发现员工上班时间聊天、打闹、喧哗。尤其是玩手机的情况较为严重，给公司的正常生产及安全状况带来严重影响!为进一步改进工作作风，严肃工作纪律，维护正常的工作秩序，严禁员工在上班时间内玩手机。根据公司规章制度纪律条款第三款5条、8条、10条及14条，现做出如下规定：</w:t>
      </w:r>
    </w:p>
    <w:p>
      <w:pPr>
        <w:ind w:left="0" w:right="0" w:firstLine="560"/>
        <w:spacing w:before="450" w:after="450" w:line="312" w:lineRule="auto"/>
      </w:pPr>
      <w:r>
        <w:rPr>
          <w:rFonts w:ascii="宋体" w:hAnsi="宋体" w:eastAsia="宋体" w:cs="宋体"/>
          <w:color w:val="000"/>
          <w:sz w:val="28"/>
          <w:szCs w:val="28"/>
        </w:rPr>
        <w:t xml:space="preserve">一、 首先，组长、技术员等领导，非工作需要时需以身作责，引领好的工作作风。如发现技术员以上人员工作期间玩手机，将给予口头警告一份，并处罚10分/1次。</w:t>
      </w:r>
    </w:p>
    <w:p>
      <w:pPr>
        <w:ind w:left="0" w:right="0" w:firstLine="560"/>
        <w:spacing w:before="450" w:after="450" w:line="312" w:lineRule="auto"/>
      </w:pPr>
      <w:r>
        <w:rPr>
          <w:rFonts w:ascii="宋体" w:hAnsi="宋体" w:eastAsia="宋体" w:cs="宋体"/>
          <w:color w:val="000"/>
          <w:sz w:val="28"/>
          <w:szCs w:val="28"/>
        </w:rPr>
        <w:t xml:space="preserve">二、 其次，如发现员工在工作时间玩手机，发现一次给予本人口头警告一份，并处罚10分/1次，所属领导将负连带责任。</w:t>
      </w:r>
    </w:p>
    <w:p>
      <w:pPr>
        <w:ind w:left="0" w:right="0" w:firstLine="560"/>
        <w:spacing w:before="450" w:after="450" w:line="312" w:lineRule="auto"/>
      </w:pPr>
      <w:r>
        <w:rPr>
          <w:rFonts w:ascii="宋体" w:hAnsi="宋体" w:eastAsia="宋体" w:cs="宋体"/>
          <w:color w:val="000"/>
          <w:sz w:val="28"/>
          <w:szCs w:val="28"/>
        </w:rPr>
        <w:t xml:space="preserve">三、 以上行政处分将作为年终考核的依据，请各位领导切实加强员工的管理及监督检查，加大限度地减少或杜绝工作期间员工玩手机的现象。对违反规定的员工要严肃处理!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201x年9月11日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第八篇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