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中职学校的班主任总结</w:t>
      </w:r>
      <w:bookmarkEnd w:id="1"/>
    </w:p>
    <w:p>
      <w:pPr>
        <w:jc w:val="center"/>
        <w:spacing w:before="0" w:after="450"/>
      </w:pPr>
      <w:r>
        <w:rPr>
          <w:rFonts w:ascii="Arial" w:hAnsi="Arial" w:eastAsia="Arial" w:cs="Arial"/>
          <w:color w:val="999999"/>
          <w:sz w:val="20"/>
          <w:szCs w:val="20"/>
        </w:rPr>
        <w:t xml:space="preserve">来源：网络  作者：紫陌红颜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的班主任总结范文5篇时间总在不经意间匆匆溜走，我们的工作又告一段落了，经过过去这段时间的积累和沉淀，我们已然有了很大的提升和改变，这时候，最关键的工作总结怎么能落下！以下是小编整理的中职学校的班主任总结，欢迎大家借鉴与参考!中职学校...</w:t>
      </w:r>
    </w:p>
    <w:p>
      <w:pPr>
        <w:ind w:left="0" w:right="0" w:firstLine="560"/>
        <w:spacing w:before="450" w:after="450" w:line="312" w:lineRule="auto"/>
      </w:pPr>
      <w:r>
        <w:rPr>
          <w:rFonts w:ascii="宋体" w:hAnsi="宋体" w:eastAsia="宋体" w:cs="宋体"/>
          <w:color w:val="000"/>
          <w:sz w:val="28"/>
          <w:szCs w:val="28"/>
        </w:rPr>
        <w:t xml:space="preserve">中职学校的班主任总结范文5篇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中职学校的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教育，加强公民道德教育。以此为中心，制订主题班会内容。在学生中评选积极分子，树立身边的典型和学习的榜样，宣传先进事迹。认识自我存在的价值、认识自强的意义、认识现在的自己。</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己的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中职学校的班主任总结篇2</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_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一个良好的班集体是取得良好成绩的关键，因此，我很注重班集体的建设。在班级建设中，我也付出了不少心血，同时也得到了x老师、x老师、x老师等多位老师的帮助，在这里表示我最衷心的感谢。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_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中职学校的班主任总结篇3</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中职学校的班主任总结篇4</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中职学校的班主任总结篇5</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充分利用班会时间，促进学生健康的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2024-11-23T03:31:08+08:00</dcterms:created>
  <dcterms:modified xsi:type="dcterms:W3CDTF">2024-11-23T03:31:08+08:00</dcterms:modified>
</cp:coreProperties>
</file>

<file path=docProps/custom.xml><?xml version="1.0" encoding="utf-8"?>
<Properties xmlns="http://schemas.openxmlformats.org/officeDocument/2006/custom-properties" xmlns:vt="http://schemas.openxmlformats.org/officeDocument/2006/docPropsVTypes"/>
</file>