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学校开展节水宣传周活动总结</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开展节水宣传周活动总结（精选5篇）节约用水跟环保紧密相关，我们应该尽可能地使用环保的清洁用品，避免使用对水质污染严重的化学品。以下是小编整理的学校开展节水宣传周活动总结，欢迎大家借鉴与参考!学校开展节水宣传周活动总结（篇1）为了树立人水...</w:t>
      </w:r>
    </w:p>
    <w:p>
      <w:pPr>
        <w:ind w:left="0" w:right="0" w:firstLine="560"/>
        <w:spacing w:before="450" w:after="450" w:line="312" w:lineRule="auto"/>
      </w:pPr>
      <w:r>
        <w:rPr>
          <w:rFonts w:ascii="宋体" w:hAnsi="宋体" w:eastAsia="宋体" w:cs="宋体"/>
          <w:color w:val="000"/>
          <w:sz w:val="28"/>
          <w:szCs w:val="28"/>
        </w:rPr>
        <w:t xml:space="preserve">学校开展节水宣传周活动总结（精选5篇）</w:t>
      </w:r>
    </w:p>
    <w:p>
      <w:pPr>
        <w:ind w:left="0" w:right="0" w:firstLine="560"/>
        <w:spacing w:before="450" w:after="450" w:line="312" w:lineRule="auto"/>
      </w:pPr>
      <w:r>
        <w:rPr>
          <w:rFonts w:ascii="宋体" w:hAnsi="宋体" w:eastAsia="宋体" w:cs="宋体"/>
          <w:color w:val="000"/>
          <w:sz w:val="28"/>
          <w:szCs w:val="28"/>
        </w:rPr>
        <w:t xml:space="preserve">节约用水跟环保紧密相关，我们应该尽可能地使用环保的清洁用品，避免使用对水质污染严重的化学品。以下是小编整理的学校开展节水宣传周活动总结，欢迎大家借鉴与参考!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 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 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 “节约用水”， “节约用电”， “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 “节约粮食”活动，使学生充分理解汗滴禾下土，粒粒皆辛苦的含义。通过节日活动，使学生对节水节能有更深的认识，提高重视的程度。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学校开展节水宣传周活动总结（篇3）</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学校开展节水宣传周活动总结（篇4）</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西南民族大学航空港校区以---为指导，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功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学校布局调整及学校标准化建设以来，学校办学条件得到了显著改善，学校占地面积31388平方米，建筑面积11101平方米，绿化面积5800平方米，在校学生1690人，为了提高办学资源利用效益，学校非常重视“节水型学校”建设，多年来，把节水工作作为培养学生责任意识的重要抓手之一。为呼吁全校师生进一步关心节水问题，提高对水的认识，不断提高师生节水意识和水资源的利用效率、效益。根据格尔木市教育局转发格尔木市政府办公室《关于做好节水型社会建设试点评审验收准备工作的通知》精神，开展多种形式的节水宣传教育活动，加强学校用水管理，努力创建节水型校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朱徐序忠为组长，王秀兰、刘敏为副组长，总务、教务、校办、各学科教研组长、相关社团负责教师和学生代表的创建领导小组，确立了以下指导思想：全面贯彻落实---，紧紧围绕生态文明先驱城市建设总要求，以降低能耗、提高效率、创建和谐校园为目标，将“节水型校园”创建与“绿色校园”、“文明单位”、 “两型社会”示范学校建设相结合，大力推进校园建设节水管理，增强资源节约和环境保护意识，努力为建设资源节约型、环境美好型社会建设做出积极贡献。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w:t>
      </w:r>
    </w:p>
    <w:p>
      <w:pPr>
        <w:ind w:left="0" w:right="0" w:firstLine="560"/>
        <w:spacing w:before="450" w:after="450" w:line="312" w:lineRule="auto"/>
      </w:pPr>
      <w:r>
        <w:rPr>
          <w:rFonts w:ascii="宋体" w:hAnsi="宋体" w:eastAsia="宋体" w:cs="宋体"/>
          <w:color w:val="000"/>
          <w:sz w:val="28"/>
          <w:szCs w:val="28"/>
        </w:rPr>
        <w:t xml:space="preserve">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 ，使节水宣传工作“进班级、进家庭、进社区”，积极推进节水宣传工作的深入发展。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丰富多彩创建节水型学校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地理、生物、化学等教师利用学科的特点，在课堂上加强对学生的节水意识的培养。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通过这次创建活动，广大的师生员工深受教育，一致表示要把节约用水贯彻到自己的日常工作、生活、学习中去；通过这次活动，为持续、健康的开展节约用水，建立节约型校园打下了良好的基础；通过这次活动，在全校各方面团结努力下，提高了全校用水管理的硬件</w:t>
      </w:r>
    </w:p>
    <w:p>
      <w:pPr>
        <w:ind w:left="0" w:right="0" w:firstLine="560"/>
        <w:spacing w:before="450" w:after="450" w:line="312" w:lineRule="auto"/>
      </w:pPr>
      <w:r>
        <w:rPr>
          <w:rFonts w:ascii="宋体" w:hAnsi="宋体" w:eastAsia="宋体" w:cs="宋体"/>
          <w:color w:val="000"/>
          <w:sz w:val="28"/>
          <w:szCs w:val="28"/>
        </w:rPr>
        <w:t xml:space="preserve">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我们提出节约用水靠大家”，“环境友好靠大家“我们每一个师生如果都能像对待自己家一样来对待学校，我们的工作就能真正达到“自觉”的程度了。我们这方面要做的工作还有很多很多，今后我们将更加努力工作，找出差距，总结经验，向先进单位学习，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