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2024学校庆祝五一活动过程及总结</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庆祝五一活动过程及总结大全7篇五一活动可以提高学生的社会实践和公益意识，为社会做贡献。让学生们了解社会的需求，提高帮助他人和参与集体活动的积极性。以下是小编整理的学校庆祝五一活动过程及总结，欢迎大家借鉴与参考!20_学校庆祝五一活...</w:t>
      </w:r>
    </w:p>
    <w:p>
      <w:pPr>
        <w:ind w:left="0" w:right="0" w:firstLine="560"/>
        <w:spacing w:before="450" w:after="450" w:line="312" w:lineRule="auto"/>
      </w:pPr>
      <w:r>
        <w:rPr>
          <w:rFonts w:ascii="宋体" w:hAnsi="宋体" w:eastAsia="宋体" w:cs="宋体"/>
          <w:color w:val="000"/>
          <w:sz w:val="28"/>
          <w:szCs w:val="28"/>
        </w:rPr>
        <w:t xml:space="preserve">20_学校庆祝五一活动过程及总结大全7篇</w:t>
      </w:r>
    </w:p>
    <w:p>
      <w:pPr>
        <w:ind w:left="0" w:right="0" w:firstLine="560"/>
        <w:spacing w:before="450" w:after="450" w:line="312" w:lineRule="auto"/>
      </w:pPr>
      <w:r>
        <w:rPr>
          <w:rFonts w:ascii="宋体" w:hAnsi="宋体" w:eastAsia="宋体" w:cs="宋体"/>
          <w:color w:val="000"/>
          <w:sz w:val="28"/>
          <w:szCs w:val="28"/>
        </w:rPr>
        <w:t xml:space="preserve">五一活动可以提高学生的社会实践和公益意识，为社会做贡献。让学生们了解社会的需求，提高帮助他人和参与集体活动的积极性。以下是小编整理的学校庆祝五一活动过程及总结，欢迎大家借鉴与参考!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20_学校庆祝五一活动过程及总结【篇1】</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12.10外国语学院‘雨露\"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第二次是4月29日中午12.00给学生宿舍宿管和教学楼的保安们送温暖活动。外国语学院\"雨露\"青协准备了贺卡、水果盒和盆栽等，分工合作。三人一小组去各自负责的区域，拍了合照，录制了祝福短视频。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在此次活动中，外国语学院\"雨露\"青协一直秉持着“奉献友爱互助进步”的志愿者精神，用最初的心，做永远的事。弘扬热爱劳动的美德，展现出湖工学子热爱劳动、积极向上的优良品质。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20_学校庆祝五一活动过程及总结【篇4】</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__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__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__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20_学校庆祝五一活动过程及总结【篇6】</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20_学校庆祝五一活动过程及总结【篇7】</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