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2024年小学校长年度考核总结</w:t>
      </w:r>
      <w:bookmarkEnd w:id="1"/>
    </w:p>
    <w:p>
      <w:pPr>
        <w:jc w:val="center"/>
        <w:spacing w:before="0" w:after="450"/>
      </w:pPr>
      <w:r>
        <w:rPr>
          <w:rFonts w:ascii="Arial" w:hAnsi="Arial" w:eastAsia="Arial" w:cs="Arial"/>
          <w:color w:val="999999"/>
          <w:sz w:val="20"/>
          <w:szCs w:val="20"/>
        </w:rPr>
        <w:t xml:space="preserve">来源：网络  作者：烟雨迷离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20_年小学校长年度考核总结五篇坚持努力学习，加强自身的形象建设，以更好的形象取信于群众和支持，继续做好本职工作。 那校长个人总结怎么写呢?,下面是小编整理的一些关于校长个人总结的文章，欢迎参考和借鉴,希望对你有所帮助。校长个人总结1一年来...</w:t>
      </w:r>
    </w:p>
    <w:p>
      <w:pPr>
        <w:ind w:left="0" w:right="0" w:firstLine="560"/>
        <w:spacing w:before="450" w:after="450" w:line="312" w:lineRule="auto"/>
      </w:pPr>
      <w:r>
        <w:rPr>
          <w:rFonts w:ascii="宋体" w:hAnsi="宋体" w:eastAsia="宋体" w:cs="宋体"/>
          <w:color w:val="000"/>
          <w:sz w:val="28"/>
          <w:szCs w:val="28"/>
        </w:rPr>
        <w:t xml:space="preserve">20_年小学校长年度考核总结五篇</w:t>
      </w:r>
    </w:p>
    <w:p>
      <w:pPr>
        <w:ind w:left="0" w:right="0" w:firstLine="560"/>
        <w:spacing w:before="450" w:after="450" w:line="312" w:lineRule="auto"/>
      </w:pPr>
      <w:r>
        <w:rPr>
          <w:rFonts w:ascii="宋体" w:hAnsi="宋体" w:eastAsia="宋体" w:cs="宋体"/>
          <w:color w:val="000"/>
          <w:sz w:val="28"/>
          <w:szCs w:val="28"/>
        </w:rPr>
        <w:t xml:space="preserve">坚持努力学习，加强自身的形象建设，以更好的形象取信于群众和支持，继续做好本职工作。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范文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党性观念，提高思想政治素质，牢固树立马克思主义的世界观、人生观、价值观，保持良好的道德风尚。我积极参加上级各部门举办的各类培训。本年度根据区教管中心和街道党委的学习安排，系统地学习了邓小平理论;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解戈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品德与生活》的教学;积极开展学校教学管理制度的研讨工作，及时地帮助教师处理好教师与家长之间的矛盾，指导他们如何处理家长对子女教育的方法，深受教师和家长的好评。进而使学校学校教学管理制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解戈小学教育事业的腾飞。近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福年同志提拔为学校副校长。学校和教职工把张桂才同志推选为教科室主任、把李玉香同志选为少先队大队辅导员，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设备、科普基地基地、厕所等，能及时进行维护，发挥更大的效能，为学校教学管理制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反腐倡廉心得体会心得体会中始终对自己高标准、严要求，率先垂范，以身作则，时刻做到自重、自醒、自警、自励，自觉加强党性修养。通过加强自身的建设，进一步坚定了全心全意为人民服务的宗旨观念，把反腐倡廉心得体会心得体会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面对成绩，我将思考如何进一步践行情与教育相伴，爱与服务同行的工作格言!在未来的路上，我将带领解戈小学的全体师生，开拓进取，锐意创新，为打造有特色的解戈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一、建设路小学：突出重点抓落实通过全省首批省级规范化学校复验的建设路小学，更加明确了今后工作的重点。为此，年初，我们提出了四项工作重点。即：1、提高德育工作的实效性，促进学生全面发展，使学校更具生命力;2、关注教师发展，打造学习型教师团队，使学校更具竞争力;3、贯彻“严、细、实、恒”的管理方针，走精细强校之路，使学校更具凝聚力;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绩。一学期来，重点开展了语文学科的《“早认多识、适时拓展”大量阅读》、《高年级语文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共同努力，为建设路小学的进一步发展奠定了良好的基础。二、———小学：继往开来促发展20—年8月17日，根据区教育局的安排，我来到了———小学工作。可以这样说：我是带着荣誉与自豪、信任与托付、责任与压力来到———小学的。半年的工作实践，让我感到想说的只有“感谢”——感谢老师们的信任与支持，让我很快融进了这个大家庭;感谢学校拥有一支精干的管理团队及聪明睿智的教师团队，让“民主与科学”得以实践;感谢郭书记为———小学创造了良好的社会环境和用心血打造的学校良好的基础，给学校的再次腾飞插上了翅膀。本学期，主要做了以下工作：(一)创新管理机制，推进学校科学发展。1.实施精细化管理，努力提高学校管理水平。为了更好地促进学校发展，我们对领导班子进行了调整。新的领导班子更加注重树立“民主、科学”的管理思想，倡导“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进一步健全、完善以教代会为基本形式的民主管理和民主监督制度，充分发挥工会参政议政、民主管理、民主监督、保驾护航的职能作用。10月28日，学校召开了十一届三次教代会，通过了———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二)开展“丝雨”行动打造学校品牌本学期，学校以“丝雨”为主线，卓有成效地抓好德育工作。围绕“丝雨”，开展了一系列丰富多彩的活动，不断提升教师职业道德水平，促进学生良好行为习惯的养成。学期初开展的“丝雨有爱——阳光伴我更幸福”教师职业幸福观教育，让教师们深感教师职业的神圣，大大增强了教师的责任感和服务意识。为了进一步倡导爱心、文明，学校先后开展了“爱我校园，情暖人间”、“我爱社区，我爱我家”、“保护环境，爱我东湖”、“弘扬美德，关爱老人”、“小手拉大手”等一系列主题教育活动及社会实践活动;开展“爱我东湖，‘丝雨’邀您同行”公益广告语征集活动，并将征集到的公益广告语制作成100块匾牌，安家落户在东湖公园，以唤起人们的文明意识、保护环境意识。为了让更多家庭陷入困境的孩子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三)实施特色教研，提升办学品位。我带领学校领导班子深入教学一线，参加学校的教育教学活动。通过听课、教研、与教师座谈等形式了解教育教学工作的实际情况，并制定切实可行的措施，有效激发了教师工作的积极性。在加强教师基本功训练、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2项课题分别获省优秀成果一等奖;被全国“新课程有效课堂教学行动策略研究》课题组评为突出贡献单位;申报的教育科学“十一五”规划20—滚动课题《以体验激活数学教学的有效性策略研究》已被批准立项。学校先后荣获“山东省素质教育先进单位”等十多项荣誉称号，并顺利通过省级规范化学校的复验。</w:t>
      </w:r>
    </w:p>
    <w:p>
      <w:pPr>
        <w:ind w:left="0" w:right="0" w:firstLine="560"/>
        <w:spacing w:before="450" w:after="450" w:line="312" w:lineRule="auto"/>
      </w:pPr>
      <w:r>
        <w:rPr>
          <w:rFonts w:ascii="宋体" w:hAnsi="宋体" w:eastAsia="宋体" w:cs="宋体"/>
          <w:color w:val="000"/>
          <w:sz w:val="28"/>
          <w:szCs w:val="28"/>
        </w:rPr>
        <w:t xml:space="preserve">(四)加强硬件建设，夯实物质基础。学校投资148万元，加强学校的基础设施、设备更新以及功能室、信息化、网络化建设。增添了音乐、美术、体育等器材;购买了微机、图书;所有教室配备多媒体，实现了“班班通”;全体教师人手一台笔记本电脑，为老师增添了快捷、高效的教育资源，既减轻了教师的工作强度，又增强了教学的直观性，变抽象为具体，对开发学生智力、培养孩子的各种兴趣及爱好起到了良好的促进作用。而且增大了信息量和知识储备，为孩子各种能力的培养打下了坚实的基础，同时，为顺利通过省级规范化学校复验夯实了物质基础。(五)抓住发展机遇，改善办学条件根据学校发展需要，将在今冬明春拆除北教学楼，投资800万元，兴建一座5000平方米综合教学楼一座，扩大校园面积，软化美化操场，完善学校基本教育教学设施。同时，增添部分教学设备，满足教育教学的需要，奠定学校可持续发展的基础。目前，前期勘测和设计工作已经完成，即将进入施工阶段。回顾过去的一年，取得了一定的成绩，但是，我也深刻地认识到，还存在着许多不足之处201：对管理及业务理论学习不够深入，管理上还不够精细，深入群众的时间少，工作中有时还有畏难情绪等。但是，有区教育局的正确领导，有学校领导班子的团结协作，有全体教师的大力配合，展望20—年，我信心倍增。我们将继续坚持以邓小平理论和“三个代表”重要思想为指针，以科学发展观统领全局，全面贯彻执行党的教育方针。坚持“以德治校、以人为本”的教育理念，以教育教学为中心，以师生的发展为根本，以“丝雨”行动为主线，以规范学生行为习惯，提高教育教学质量为增长点，走“科学、民主”发展之路。把学校的品牌做精、做细、做硬、做强，努力开创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x多元，均生收入6———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收缴党费和发展新党员工作，20—至20—年度本人被评为镇优秀———员。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稳定的社会环境来落实“工作业绩好”。透过镇情———互动机制，认真落实“四仪两公然”、“一述三定”、双向承诺制等有效载体和良好的工作实绩来体现“群众反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