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学校2024年上半年工作总结</w:t>
      </w:r>
      <w:bookmarkEnd w:id="1"/>
    </w:p>
    <w:p>
      <w:pPr>
        <w:jc w:val="center"/>
        <w:spacing w:before="0" w:after="450"/>
      </w:pPr>
      <w:r>
        <w:rPr>
          <w:rFonts w:ascii="Arial" w:hAnsi="Arial" w:eastAsia="Arial" w:cs="Arial"/>
          <w:color w:val="999999"/>
          <w:sz w:val="20"/>
          <w:szCs w:val="20"/>
        </w:rPr>
        <w:t xml:space="preserve">来源：网络  作者：月落乌啼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学校20_年上半年工作总结 在建党98周年之际，学校对建设发展过程中涌现出的一批先进基层党组织、优秀共产党员和优秀党务工作者予以了表彰。在此，我代表学校董事会、党委和行政，向受表彰的先进党组织和优秀个人表示热烈的祝贺，向全体党员师生致以节日...</w:t>
      </w:r>
    </w:p>
    <w:p>
      <w:pPr>
        <w:ind w:left="0" w:right="0" w:firstLine="560"/>
        <w:spacing w:before="450" w:after="450" w:line="312" w:lineRule="auto"/>
      </w:pPr>
      <w:r>
        <w:rPr>
          <w:rFonts w:ascii="宋体" w:hAnsi="宋体" w:eastAsia="宋体" w:cs="宋体"/>
          <w:color w:val="000"/>
          <w:sz w:val="28"/>
          <w:szCs w:val="28"/>
        </w:rPr>
        <w:t xml:space="preserve">学校20_年上半年工作总结</w:t>
      </w:r>
    </w:p>
    <w:p>
      <w:pPr>
        <w:ind w:left="0" w:right="0" w:firstLine="560"/>
        <w:spacing w:before="450" w:after="450" w:line="312" w:lineRule="auto"/>
      </w:pPr>
      <w:r>
        <w:rPr>
          <w:rFonts w:ascii="宋体" w:hAnsi="宋体" w:eastAsia="宋体" w:cs="宋体"/>
          <w:color w:val="000"/>
          <w:sz w:val="28"/>
          <w:szCs w:val="28"/>
        </w:rPr>
        <w:t xml:space="preserve">在建党98周年之际，学校对建设发展过程中涌现出的一批先进基层党组织、优秀共产党员和优秀党务工作者予以了表彰。在此，我代表学校董事会、党委和行政，向受表彰的先进党组织和优秀个人表示热烈的祝贺，向全体党员师生致以节日的问候，并向一学期来不计得失、辛勤工作的广大教职员工表示衷心地感谢!</w:t>
      </w:r>
    </w:p>
    <w:p>
      <w:pPr>
        <w:ind w:left="0" w:right="0" w:firstLine="560"/>
        <w:spacing w:before="450" w:after="450" w:line="312" w:lineRule="auto"/>
      </w:pPr>
      <w:r>
        <w:rPr>
          <w:rFonts w:ascii="宋体" w:hAnsi="宋体" w:eastAsia="宋体" w:cs="宋体"/>
          <w:color w:val="000"/>
          <w:sz w:val="28"/>
          <w:szCs w:val="28"/>
        </w:rPr>
        <w:t xml:space="preserve">上半年，学校紧紧围绕年初董事长讲话精神和校长工作报告中确立的“决胜转型发展建设、攻坚科研与社会服务、推进迎接审核评估”三大工作重点，统筹推进人才培养、科学研究与自主创新，各项事业稳中有进，成绩可圈可点。特别是，校董事会、党委和行政领导班子在本学期实现了全面换届，人员结构进一步优化，工作关系进一步捋顺，在此基础上，学校调整确立了未来5年的三大战略目标，即：20_年，建成海南省示范应用型本科高校;20_年，迎接教育部本科教学工作审核评估;20_年，申报硕士研究生授权单位。自此，学校顶层设计得以完善，支撑学校发展的“四梁八柱”得以加固。</w:t>
      </w:r>
    </w:p>
    <w:p>
      <w:pPr>
        <w:ind w:left="0" w:right="0" w:firstLine="560"/>
        <w:spacing w:before="450" w:after="450" w:line="312" w:lineRule="auto"/>
      </w:pPr>
      <w:r>
        <w:rPr>
          <w:rFonts w:ascii="宋体" w:hAnsi="宋体" w:eastAsia="宋体" w:cs="宋体"/>
          <w:color w:val="000"/>
          <w:sz w:val="28"/>
          <w:szCs w:val="28"/>
        </w:rPr>
        <w:t xml:space="preserve">接下来，我代表学校党政对20_年上半年工作做总结：</w:t>
      </w:r>
    </w:p>
    <w:p>
      <w:pPr>
        <w:ind w:left="0" w:right="0" w:firstLine="560"/>
        <w:spacing w:before="450" w:after="450" w:line="312" w:lineRule="auto"/>
      </w:pPr>
      <w:r>
        <w:rPr>
          <w:rFonts w:ascii="宋体" w:hAnsi="宋体" w:eastAsia="宋体" w:cs="宋体"/>
          <w:color w:val="000"/>
          <w:sz w:val="28"/>
          <w:szCs w:val="28"/>
        </w:rPr>
        <w:t xml:space="preserve">&gt;一、第四次党代会胜利召开，党建工作亮点频现</w:t>
      </w:r>
    </w:p>
    <w:p>
      <w:pPr>
        <w:ind w:left="0" w:right="0" w:firstLine="560"/>
        <w:spacing w:before="450" w:after="450" w:line="312" w:lineRule="auto"/>
      </w:pPr>
      <w:r>
        <w:rPr>
          <w:rFonts w:ascii="宋体" w:hAnsi="宋体" w:eastAsia="宋体" w:cs="宋体"/>
          <w:color w:val="000"/>
          <w:sz w:val="28"/>
          <w:szCs w:val="28"/>
        </w:rPr>
        <w:t xml:space="preserve">(一)基层党组织标准化建设全面达标。上半年，校党委对全校44个党支部落实“基层党组织标准化建设工程”情况进行了全面督查检查。对照《基层党组织建设标准化要点考核表》，对各党支部落实党建标准化建设工作6个大项19个小项情况进行逐一检查，并对各党支部在标准化建设中存在的突出问题，面对面地进行了逐项反馈，提出了整改意见。截止5月中旬，全校44个党支部基本达到了校党委提出的基层党组织标准化建设标准，标准化建设工作走在了全省高校的前列。</w:t>
      </w:r>
    </w:p>
    <w:p>
      <w:pPr>
        <w:ind w:left="0" w:right="0" w:firstLine="560"/>
        <w:spacing w:before="450" w:after="450" w:line="312" w:lineRule="auto"/>
      </w:pPr>
      <w:r>
        <w:rPr>
          <w:rFonts w:ascii="宋体" w:hAnsi="宋体" w:eastAsia="宋体" w:cs="宋体"/>
          <w:color w:val="000"/>
          <w:sz w:val="28"/>
          <w:szCs w:val="28"/>
        </w:rPr>
        <w:t xml:space="preserve">(二)党务干部教育培训成效明显。上半年，校党委举办了为期4周的党总支部、直属党支部书记专题培训班，校领导和党务专家直接授课，培训主题系统瞄准实际问题，着重探讨新时代和新形势下党建工作面临的重点和难点、领导的科学与艺术、基层党组织标准化建设要求等，详细解答一线工作中存在的困惑和疑问，广泛交流工作心得体会，具有很强的现实指导意义。通过培训，进一步强化了基层党组织书记的“四个意识”，切实提升了基层党组织书记党建工作能力和水平。</w:t>
      </w:r>
    </w:p>
    <w:p>
      <w:pPr>
        <w:ind w:left="0" w:right="0" w:firstLine="560"/>
        <w:spacing w:before="450" w:after="450" w:line="312" w:lineRule="auto"/>
      </w:pPr>
      <w:r>
        <w:rPr>
          <w:rFonts w:ascii="宋体" w:hAnsi="宋体" w:eastAsia="宋体" w:cs="宋体"/>
          <w:color w:val="000"/>
          <w:sz w:val="28"/>
          <w:szCs w:val="28"/>
        </w:rPr>
        <w:t xml:space="preserve">(三)“大思政”工作格局有序构建。本学期，根据中央巡视组的反馈意见，学校在提高课堂教学质量、加强教师队伍建设、提升科研能力水平和打破课堂与实践“两张皮”等四个方面狠下功夫，大力加强思政理论课教育教学改革，成效明显，4名教师在省第三届学生思想政治工作论坛上获奖。充分发挥党校教育培训功能，逐步建立起了党员教育模式系统化、教育内容规范化、教育方式多样化、师资安排统一化和检查考核标准化的教育培训课程化体系。意识形态领域，严格落实主体责任，进一步整合校内维稳工作力量，完善维稳工作机制，健全维稳工作责任体系，出色完成了重大节点工作任务，得到了上级党委的充分肯定。</w:t>
      </w:r>
    </w:p>
    <w:p>
      <w:pPr>
        <w:ind w:left="0" w:right="0" w:firstLine="560"/>
        <w:spacing w:before="450" w:after="450" w:line="312" w:lineRule="auto"/>
      </w:pPr>
      <w:r>
        <w:rPr>
          <w:rFonts w:ascii="宋体" w:hAnsi="宋体" w:eastAsia="宋体" w:cs="宋体"/>
          <w:color w:val="000"/>
          <w:sz w:val="28"/>
          <w:szCs w:val="28"/>
        </w:rPr>
        <w:t xml:space="preserve">(四)定点扶贫工作强势翻身。学校定点扶贫工作在全省考评中被评为优秀等级，(在全省高校中仅有3所高校上榜)并作为先进典型在省教育厅组织召开的20_年全省高校定点帮扶工作现场会上做了交流发言。从被约谈到喜获优秀，漂亮的翻身仗后面凝聚了集体的智慧、投入与支持。特别值得肯定的是，上半年，学校以消费扶贫的方式，分两批向乐东县订购扶贫农产品共计20余万元，以购代捐的爱心接力现仍在继续。</w:t>
      </w:r>
    </w:p>
    <w:p>
      <w:pPr>
        <w:ind w:left="0" w:right="0" w:firstLine="560"/>
        <w:spacing w:before="450" w:after="450" w:line="312" w:lineRule="auto"/>
      </w:pPr>
      <w:r>
        <w:rPr>
          <w:rFonts w:ascii="宋体" w:hAnsi="宋体" w:eastAsia="宋体" w:cs="宋体"/>
          <w:color w:val="000"/>
          <w:sz w:val="28"/>
          <w:szCs w:val="28"/>
        </w:rPr>
        <w:t xml:space="preserve">&gt;二、转型发展取得新成绩，教育教学质量明显上升</w:t>
      </w:r>
    </w:p>
    <w:p>
      <w:pPr>
        <w:ind w:left="0" w:right="0" w:firstLine="560"/>
        <w:spacing w:before="450" w:after="450" w:line="312" w:lineRule="auto"/>
      </w:pPr>
      <w:r>
        <w:rPr>
          <w:rFonts w:ascii="宋体" w:hAnsi="宋体" w:eastAsia="宋体" w:cs="宋体"/>
          <w:color w:val="000"/>
          <w:sz w:val="28"/>
          <w:szCs w:val="28"/>
        </w:rPr>
        <w:t xml:space="preserve">(一)应用型转型建设上台阶。上半年，为全面推进模块化课程建设与实施，学校召开了转型试点专业模块化课程实施和讲义(教材)编写情况汇报会，发布了《关于规范模块化课程建设的指导意见》和《“一师一优课”管理办法》。各学院按照“十依据·一加减”的转型路径要求，基本完成了全部非试点专业模块化人才培养方案的制定与修订工作;初步完成了各专业模块化课程教学大纲的编写和模块描述。</w:t>
      </w:r>
    </w:p>
    <w:p>
      <w:pPr>
        <w:ind w:left="0" w:right="0" w:firstLine="560"/>
        <w:spacing w:before="450" w:after="450" w:line="312" w:lineRule="auto"/>
      </w:pPr>
      <w:r>
        <w:rPr>
          <w:rFonts w:ascii="宋体" w:hAnsi="宋体" w:eastAsia="宋体" w:cs="宋体"/>
          <w:color w:val="000"/>
          <w:sz w:val="28"/>
          <w:szCs w:val="28"/>
        </w:rPr>
        <w:t xml:space="preserve">(二)转型建设成果上档次。教学方面，7个应用型特色的教研教改项目获得省教育厅立项，其中：省级重点项目2项;省级精品在线课程2门;雅和人居工程学院毛小玲老师主持的省教育科学规划课题获评省级优秀。学校拨付20万元，立项以模块化课程建设为核心的校级教研教改课题30项;拨付40万元，立项建设校级精品在线课程和优质课共50门;财务管理等6个转型试点专业经教育厅批准申报建设国家级一流专业。学校书画院成功举办了“当代书画名家作品邀请展”，国家行政学院原副院长周文彰同志作为书画院名誉院长出席并讲话。学生参加学科专业竞赛获奖方面，雅和人居工程学院学生参加“海南省结构设计大赛”获得一等奖4个、二等奖3个，包揽前5名，连续3次晋级全国总决赛;参加第五届全国高校BIM毕业设计大赛，获一、二等奖各1个;参加第三届全国BIM电子招标大赛，获一等奖1个，挑战赛一等奖1个，三等奖3个。经济贸易学院学生参加“全国ERP沙盘模拟经营比赛”获海南赛区一等奖2个、三等奖1个，连续4次晋级全国总决赛。网络学院学生参加全国军事数学建模竞赛获得第一名。学生参加第十二届中国大学生计算机设计大赛海南省赛，获二等奖2个，三等奖6个。艺术设计学院学生获得“首届智慧杯全国艺术高校美育作品成果大赛”一等奖。海经电竞战队获得第七届英雄联盟全国高校联赛殿军、20_JEL全国电子竞技大赛高校组冠军、20_WUCG世界大学生电子竞技运动大赛南区冠军(即将前往总决赛)。</w:t>
      </w:r>
    </w:p>
    <w:p>
      <w:pPr>
        <w:ind w:left="0" w:right="0" w:firstLine="560"/>
        <w:spacing w:before="450" w:after="450" w:line="312" w:lineRule="auto"/>
      </w:pPr>
      <w:r>
        <w:rPr>
          <w:rFonts w:ascii="宋体" w:hAnsi="宋体" w:eastAsia="宋体" w:cs="宋体"/>
          <w:color w:val="000"/>
          <w:sz w:val="28"/>
          <w:szCs w:val="28"/>
        </w:rPr>
        <w:t xml:space="preserve">(三)合作办学模式上层级。南海音乐学院重点突出“大师课”优势，艺术大家来校开设大师班授课5场;雅和人居工程学院开展了BIM+产业化(装配式)工作坊、建筑模型工作坊、建筑设计强化工作坊等一系列由校外专家主导的工作坊教学;中广天择传媒学院校企共建图书室上半年正式投入使用，知名行业精英来校讲学，反响热烈。另外，学校与新丝路模特集团签署了合作举办“新丝路时尚学院”协议，今年开始招生;与重庆运动创享体育俱乐部有限公司达成了申报和共建学前教育专业合作意向;与深圳市思禹文化艺术发展有限公司达成了合作举办“南海音乐学院舞蹈系”的协议;各学院还与10余家知名企业达成了校企深度合作协议。本学期，各专业新建校外实践教学基地和实习就业基地共46个。</w:t>
      </w:r>
    </w:p>
    <w:p>
      <w:pPr>
        <w:ind w:left="0" w:right="0" w:firstLine="560"/>
        <w:spacing w:before="450" w:after="450" w:line="312" w:lineRule="auto"/>
      </w:pPr>
      <w:r>
        <w:rPr>
          <w:rFonts w:ascii="宋体" w:hAnsi="宋体" w:eastAsia="宋体" w:cs="宋体"/>
          <w:color w:val="000"/>
          <w:sz w:val="28"/>
          <w:szCs w:val="28"/>
        </w:rPr>
        <w:t xml:space="preserve">说到转型发展重点工作，我这里要特别提及的是，我校常务副校长王兴隆教授撰写的《应用转型促发展 综合施策抓质量》一文，在《中国教育报》(20_年5月13日)高教专刊版发表，该文以我校为例，向外界重点介绍了我校在全面推进省示范应用型本科高校建设中的新做法、新经验与实招数，产生了很好的社会反响。</w:t>
      </w:r>
    </w:p>
    <w:p>
      <w:pPr>
        <w:ind w:left="0" w:right="0" w:firstLine="560"/>
        <w:spacing w:before="450" w:after="450" w:line="312" w:lineRule="auto"/>
      </w:pPr>
      <w:r>
        <w:rPr>
          <w:rFonts w:ascii="宋体" w:hAnsi="宋体" w:eastAsia="宋体" w:cs="宋体"/>
          <w:color w:val="000"/>
          <w:sz w:val="28"/>
          <w:szCs w:val="28"/>
        </w:rPr>
        <w:t xml:space="preserve">&gt;三、以纵向课题为突破口，科研、专硕点筹建稳健提升</w:t>
      </w:r>
    </w:p>
    <w:p>
      <w:pPr>
        <w:ind w:left="0" w:right="0" w:firstLine="560"/>
        <w:spacing w:before="450" w:after="450" w:line="312" w:lineRule="auto"/>
      </w:pPr>
      <w:r>
        <w:rPr>
          <w:rFonts w:ascii="宋体" w:hAnsi="宋体" w:eastAsia="宋体" w:cs="宋体"/>
          <w:color w:val="000"/>
          <w:sz w:val="28"/>
          <w:szCs w:val="28"/>
        </w:rPr>
        <w:t xml:space="preserve">(一)抓团队，促立项。学校致力组建高水平的科研团队，着力引导科研骨干申报和完成高水平的科研课题。仅上半年，科研项目立项数已达130项，同比往年同期增长15个百分点，科研经费总额达228.86万元。其中：海南省哲学社会科学课题立项15项，列全省所有申报单位第三名，占全省总立项数的17%;自然科学基金项目立项5项;海南省教育厅科学研究和教学研究课题立项15项，位列海南高校前三;XX市哲学社会科学课题立项42项，超过了XX市20_年规划立项数的一半，创出了我校申报、立项XX市哲学社会科学规划课题历史最好成绩，也创下XX市哲学社会科学规划课题同一单位年度获批立项数最高纪录。尤为突出的是：彭京宜副校长主持并完成了省社科联20_年1号重点课题;雅和人居工程学院张祥永老师的西部项目成功立项为20_年度国家社科基金项目。</w:t>
      </w:r>
    </w:p>
    <w:p>
      <w:pPr>
        <w:ind w:left="0" w:right="0" w:firstLine="560"/>
        <w:spacing w:before="450" w:after="450" w:line="312" w:lineRule="auto"/>
      </w:pPr>
      <w:r>
        <w:rPr>
          <w:rFonts w:ascii="宋体" w:hAnsi="宋体" w:eastAsia="宋体" w:cs="宋体"/>
          <w:color w:val="000"/>
          <w:sz w:val="28"/>
          <w:szCs w:val="28"/>
        </w:rPr>
        <w:t xml:space="preserve">(二)抓项目，促合作。雅和人居工程学院与孟建民院士团队共同推进20_海南省重大科技计划项目“海南省智慧校园三维可视化运维管理系统”建设;与北新房屋有限公司、清华大学建筑设计研究院有限公司达成了战略合作框架协议，未来3年将在装配式建筑领域开展合作，共同开拓国内外应用市场。拳星时代体育学院与海南齐力达游泳池管理有限公司及湖南科技开发有限公司合作共同研发“游泳池水质安全检测监控仪”项目，后续将申请专利并投入市场使用。另外，学校与中国物流股份有限公司合作成立了“海南自贸区(港)物流产业发展研究院”，现正计划筹建“物流管理学院”。</w:t>
      </w:r>
    </w:p>
    <w:p>
      <w:pPr>
        <w:ind w:left="0" w:right="0" w:firstLine="560"/>
        <w:spacing w:before="450" w:after="450" w:line="312" w:lineRule="auto"/>
      </w:pPr>
      <w:r>
        <w:rPr>
          <w:rFonts w:ascii="宋体" w:hAnsi="宋体" w:eastAsia="宋体" w:cs="宋体"/>
          <w:color w:val="000"/>
          <w:sz w:val="28"/>
          <w:szCs w:val="28"/>
        </w:rPr>
        <w:t xml:space="preserve">(三)抓硕点，促考研。为加快我校硕士学位授权单位建设和专业学位硕士授权点建设步伐，上半年，学校根据《教育部学位授权审核申请基本条件》的相关要求，初步审核通过了博士培养计划，即：选定若干所具有博士培养资质的高校，利用3年时间，培养100名博士。在硕士点建设新政频出的同时，20_年全国硕士研究生招生统一考试又传捷报，今年应届毕业生中考研录取40人，其中：国内高校录取13人，国外高校录取27人。特别值得一提的是：外国语学院的袁颖同学，以综合第一的成绩被国家“双一流”世界一流学科建设高校中国科学院大学口译专业录取。</w:t>
      </w:r>
    </w:p>
    <w:p>
      <w:pPr>
        <w:ind w:left="0" w:right="0" w:firstLine="560"/>
        <w:spacing w:before="450" w:after="450" w:line="312" w:lineRule="auto"/>
      </w:pPr>
      <w:r>
        <w:rPr>
          <w:rFonts w:ascii="宋体" w:hAnsi="宋体" w:eastAsia="宋体" w:cs="宋体"/>
          <w:color w:val="000"/>
          <w:sz w:val="28"/>
          <w:szCs w:val="28"/>
        </w:rPr>
        <w:t xml:space="preserve">&gt;四、强化留学生教育与合作交流，国际化办学成果凸显</w:t>
      </w:r>
    </w:p>
    <w:p>
      <w:pPr>
        <w:ind w:left="0" w:right="0" w:firstLine="560"/>
        <w:spacing w:before="450" w:after="450" w:line="312" w:lineRule="auto"/>
      </w:pPr>
      <w:r>
        <w:rPr>
          <w:rFonts w:ascii="宋体" w:hAnsi="宋体" w:eastAsia="宋体" w:cs="宋体"/>
          <w:color w:val="000"/>
          <w:sz w:val="28"/>
          <w:szCs w:val="28"/>
        </w:rPr>
        <w:t xml:space="preserve">(一)出国留学工作全面展开。上半年，推荐了20名青年教师即将赴泰国攻读硕士学位，推荐赴国外攻读博士学位的工作也已启动;完成了泰国瑞嘉普大学“本升硕”项目的招生工作，19名在校生将于8月份赴泰国留学。另外，韩国语研究中心项目和赴新西兰北方理工学院留学交流项目也在顺利进行中。</w:t>
      </w:r>
    </w:p>
    <w:p>
      <w:pPr>
        <w:ind w:left="0" w:right="0" w:firstLine="560"/>
        <w:spacing w:before="450" w:after="450" w:line="312" w:lineRule="auto"/>
      </w:pPr>
      <w:r>
        <w:rPr>
          <w:rFonts w:ascii="宋体" w:hAnsi="宋体" w:eastAsia="宋体" w:cs="宋体"/>
          <w:color w:val="000"/>
          <w:sz w:val="28"/>
          <w:szCs w:val="28"/>
        </w:rPr>
        <w:t xml:space="preserve">(二)外国留学生教育管理日趋完善。管理方面，出台了《留学生学习管理规定》、《留学生日常生活管理规定》和《留学生公寓管理规定》等。教学方面，来校就读汉语培训班的17名外国留学生中有7人通过了汉语四级考试，其中5人获得海南省政府奖学金，该7名同学将于今年9月进入本科阶段学习。</w:t>
      </w:r>
    </w:p>
    <w:p>
      <w:pPr>
        <w:ind w:left="0" w:right="0" w:firstLine="560"/>
        <w:spacing w:before="450" w:after="450" w:line="312" w:lineRule="auto"/>
      </w:pPr>
      <w:r>
        <w:rPr>
          <w:rFonts w:ascii="宋体" w:hAnsi="宋体" w:eastAsia="宋体" w:cs="宋体"/>
          <w:color w:val="000"/>
          <w:sz w:val="28"/>
          <w:szCs w:val="28"/>
        </w:rPr>
        <w:t xml:space="preserve">(三)第二届“一带一路”与东盟国家教育合作论坛成功举办。本学期，由我校主办，东盟学院承办，中国东盟中心、省教育厅、省外办和省社科联提供支持的第二届“一带一路”与东盟国家教育合作论坛在我校举行，有来自9个国家的近150位高等学校和相关机构代表参加。此次论坛规模之大、规格之高、影响力之广，有力提升了我校的国际化办学形象与声誉。</w:t>
      </w:r>
    </w:p>
    <w:p>
      <w:pPr>
        <w:ind w:left="0" w:right="0" w:firstLine="560"/>
        <w:spacing w:before="450" w:after="450" w:line="312" w:lineRule="auto"/>
      </w:pPr>
      <w:r>
        <w:rPr>
          <w:rFonts w:ascii="宋体" w:hAnsi="宋体" w:eastAsia="宋体" w:cs="宋体"/>
          <w:color w:val="000"/>
          <w:sz w:val="28"/>
          <w:szCs w:val="28"/>
        </w:rPr>
        <w:t xml:space="preserve">&gt;五、着力做好人才服务，人才动力有效激活</w:t>
      </w:r>
    </w:p>
    <w:p>
      <w:pPr>
        <w:ind w:left="0" w:right="0" w:firstLine="560"/>
        <w:spacing w:before="450" w:after="450" w:line="312" w:lineRule="auto"/>
      </w:pPr>
      <w:r>
        <w:rPr>
          <w:rFonts w:ascii="宋体" w:hAnsi="宋体" w:eastAsia="宋体" w:cs="宋体"/>
          <w:color w:val="000"/>
          <w:sz w:val="28"/>
          <w:szCs w:val="28"/>
        </w:rPr>
        <w:t xml:space="preserve">(一)进一步完善薪资激励机制。从3月开始，调整二级学院院长、副院长教学工作量核定办法及课时计酬方式,整体提高了薪酬水平;将教研室主任、副主任的管理津贴标准分别提高到700元/月、400元/月;将外聘兼职教师课酬按阶梯式计发，最高提升幅度达80%。同时，分序列、分步骤提升社保缴存基数。在20_年提升高级职称教师社保缴存基数的基础上，20_年1月提升范围扩大到了全体教师、三级以上辅导员等。</w:t>
      </w:r>
    </w:p>
    <w:p>
      <w:pPr>
        <w:ind w:left="0" w:right="0" w:firstLine="560"/>
        <w:spacing w:before="450" w:after="450" w:line="312" w:lineRule="auto"/>
      </w:pPr>
      <w:r>
        <w:rPr>
          <w:rFonts w:ascii="宋体" w:hAnsi="宋体" w:eastAsia="宋体" w:cs="宋体"/>
          <w:color w:val="000"/>
          <w:sz w:val="28"/>
          <w:szCs w:val="28"/>
        </w:rPr>
        <w:t xml:space="preserve">(二)进一步优化成才发展环境。完成了20_年教师系列高级职称第二次自主评审工作，3位教师获评教授资格，27位教师获评副教授资格;完成了辅导员、行政人员20_年职级晋升;有近100名教师获批认定为“海南省高层次人才”;继续实施骨干教师“海外疗休养”计划，即将在7月中旬成行，去往柬埔寨。</w:t>
      </w:r>
    </w:p>
    <w:p>
      <w:pPr>
        <w:ind w:left="0" w:right="0" w:firstLine="560"/>
        <w:spacing w:before="450" w:after="450" w:line="312" w:lineRule="auto"/>
      </w:pPr>
      <w:r>
        <w:rPr>
          <w:rFonts w:ascii="宋体" w:hAnsi="宋体" w:eastAsia="宋体" w:cs="宋体"/>
          <w:color w:val="000"/>
          <w:sz w:val="28"/>
          <w:szCs w:val="28"/>
        </w:rPr>
        <w:t xml:space="preserve">(三)进一步拓宽能力培训渠道。组织参加省第26届教师教育教学信息化评比竞赛，9件作品入围省赛;组织开展学校第14届青年教师教学比赛，网络学院教师陈媛媛、中广天择传媒学院教师冯婷荣获一等奖;成批派送教师参加了高等院校青年教师教学方法与教学艺术传播研讨班、20_-20_学年度青年教师教学能力提升培训班、国家教育行政学院高校教师教学能力提升专题网络培训班等;选派3名中青年教师参加了本年度“中西部高等学校青年骨干教师国内访学”;暑假期间，将选送20余位青年教师参加教育部等单位组织的教师教学短期培训，选送68位专业课教师到行(企)业进行为时1个月的暑期实践。同时，还立项了20_年教师教学发展专项课题15项。</w:t>
      </w:r>
    </w:p>
    <w:p>
      <w:pPr>
        <w:ind w:left="0" w:right="0" w:firstLine="560"/>
        <w:spacing w:before="450" w:after="450" w:line="312" w:lineRule="auto"/>
      </w:pPr>
      <w:r>
        <w:rPr>
          <w:rFonts w:ascii="宋体" w:hAnsi="宋体" w:eastAsia="宋体" w:cs="宋体"/>
          <w:color w:val="000"/>
          <w:sz w:val="28"/>
          <w:szCs w:val="28"/>
        </w:rPr>
        <w:t xml:space="preserve">&gt;六、以教学质量监控为推进器，审核评估工作稳步向前</w:t>
      </w:r>
    </w:p>
    <w:p>
      <w:pPr>
        <w:ind w:left="0" w:right="0" w:firstLine="560"/>
        <w:spacing w:before="450" w:after="450" w:line="312" w:lineRule="auto"/>
      </w:pPr>
      <w:r>
        <w:rPr>
          <w:rFonts w:ascii="宋体" w:hAnsi="宋体" w:eastAsia="宋体" w:cs="宋体"/>
          <w:color w:val="000"/>
          <w:sz w:val="28"/>
          <w:szCs w:val="28"/>
        </w:rPr>
        <w:t xml:space="preserve">(一)做实教学质量日常监控。加强重要教学节点的教学检查，在主要教学时段，集中开展教学检查，对发现的问题及时向相关单位反馈，并督促整改落实。加强对重点教学对象的跟踪检查，重点围绕新入职教师、外聘教师、学生评教排名靠后、问题较多的教师的课堂教学所展开，上半年，全体专兼职督学共随堂听课360节。加大试卷的抽查力度，共抽查了12个学院112门课程共约5000份试卷，其结果以《督导简报》的形式向相关单位进行了反馈，并持续跟踪落实。各级领导干部深入课堂教学第一线，及时了解、反馈教学运行情况。上半年，校级党政领导带头，职能部门干部、教学单位党政领导干部、教研室主任、教学督导成员及其他有关人员随堂听课近400节。另外，本学期全校通报教学事故4起，专项检查通报批评教师26名。</w:t>
      </w:r>
    </w:p>
    <w:p>
      <w:pPr>
        <w:ind w:left="0" w:right="0" w:firstLine="560"/>
        <w:spacing w:before="450" w:after="450" w:line="312" w:lineRule="auto"/>
      </w:pPr>
      <w:r>
        <w:rPr>
          <w:rFonts w:ascii="宋体" w:hAnsi="宋体" w:eastAsia="宋体" w:cs="宋体"/>
          <w:color w:val="000"/>
          <w:sz w:val="28"/>
          <w:szCs w:val="28"/>
        </w:rPr>
        <w:t xml:space="preserve">(二)持续推进审核评估迎评工作。上半年，学校组织开展了“应用转型建设和审核评估自评自建阶段任务完成情况”专项督查工作。其中：旅游与民航管理学院、财务会计学院和网络学院措施到位，各项建设任务推进深入，成绩突出;工商管理学院校企合作深入，人才培养中企业参与度高;外国语学院抓日常课堂教学秩序工作扎实，成效显著;经济贸易学院在专业课程教学中注重培养学生学术能力，毕业生论文质量提升幅度较大;中广天择传媒学院教学质量监控工作扎实，进步明显;艺术设计学院以PDCA质量管理理念和方法进行教学任务单流程管理，实施效果好。同时，正式下发了《本科教学工作审核评估支撑材料目录》，各二级单位的具体任务得以明确;“三查一约谈”制度得到很好落实;学生记课堂笔记和读书笔记也已初成习惯。</w:t>
      </w:r>
    </w:p>
    <w:p>
      <w:pPr>
        <w:ind w:left="0" w:right="0" w:firstLine="560"/>
        <w:spacing w:before="450" w:after="450" w:line="312" w:lineRule="auto"/>
      </w:pPr>
      <w:r>
        <w:rPr>
          <w:rFonts w:ascii="宋体" w:hAnsi="宋体" w:eastAsia="宋体" w:cs="宋体"/>
          <w:color w:val="000"/>
          <w:sz w:val="28"/>
          <w:szCs w:val="28"/>
        </w:rPr>
        <w:t xml:space="preserve">&gt;七、以学生成才为落脚点，教育服务拓展延伸</w:t>
      </w:r>
    </w:p>
    <w:p>
      <w:pPr>
        <w:ind w:left="0" w:right="0" w:firstLine="560"/>
        <w:spacing w:before="450" w:after="450" w:line="312" w:lineRule="auto"/>
      </w:pPr>
      <w:r>
        <w:rPr>
          <w:rFonts w:ascii="宋体" w:hAnsi="宋体" w:eastAsia="宋体" w:cs="宋体"/>
          <w:color w:val="000"/>
          <w:sz w:val="28"/>
          <w:szCs w:val="28"/>
        </w:rPr>
        <w:t xml:space="preserve">(一)继续教育继续保持稳定发展态势。上半年，学校继续教育自考助学班招收新生4303人，创历史最高纪录;非学历教育共举办各类培训班50期，培训学员4588人;建立了“职业认证与培训管理平台”。本学期，学校正式当选为中国高等教育学会自学考试分会第四届理事会单位，(为海南省唯一当选高校)成功加入中国成人教育协会，进一步扩大了我校继续教育的知名度和话语权。</w:t>
      </w:r>
    </w:p>
    <w:p>
      <w:pPr>
        <w:ind w:left="0" w:right="0" w:firstLine="560"/>
        <w:spacing w:before="450" w:after="450" w:line="312" w:lineRule="auto"/>
      </w:pPr>
      <w:r>
        <w:rPr>
          <w:rFonts w:ascii="宋体" w:hAnsi="宋体" w:eastAsia="宋体" w:cs="宋体"/>
          <w:color w:val="000"/>
          <w:sz w:val="28"/>
          <w:szCs w:val="28"/>
        </w:rPr>
        <w:t xml:space="preserve">(二)就业工作延续规范管理建设成果。截止6月15日，20_届毕业生初次就业率 81.09%，毕业生在海南省本地就业的人数占比为65.58%(较上一年提升5个百分点);成功主办了20_届毕业生毕业季大型校园招聘会，省内外的371家企业提供了近10000个有效岗位;按期发布了《20_年就业质量年度报告》。据“就业创业意向调查”结果显示，我校毕业生和用人单位对学校就业服务工作满意度均在95%以上。</w:t>
      </w:r>
    </w:p>
    <w:p>
      <w:pPr>
        <w:ind w:left="0" w:right="0" w:firstLine="560"/>
        <w:spacing w:before="450" w:after="450" w:line="312" w:lineRule="auto"/>
      </w:pPr>
      <w:r>
        <w:rPr>
          <w:rFonts w:ascii="宋体" w:hAnsi="宋体" w:eastAsia="宋体" w:cs="宋体"/>
          <w:color w:val="000"/>
          <w:sz w:val="28"/>
          <w:szCs w:val="28"/>
        </w:rPr>
        <w:t xml:space="preserve">(三)双创工作持续保持争位竞技状态。组织参加第五届“互联网+”大赛，征集项目1514项，参与学生6102人，占在校生总人数的29.1%，比去年同期增长5个百分点，其中有11个项目入围决赛擂台。在刚刚过去的该项赛事省级决赛上，我校获得1金1银3铜6优秀的上好成绩，金奖项目将代表我省参加全国总决赛，同时，学校收获“优秀组织奖”，并当选为省高校首届创新创业教育联盟副理事长单位。在“大创项目”研究中，共发表论文37篇，申请专利3项，软件开发1项，实物创作5件，孵化公司14家。上半年，申报“大创项目”650项，校级立项180项，其中:推荐国家级项目53项，国家级实践项目12项，省级项目106项，预计可获国家财政资助154万元。另外，由陈啸校长牵头，学校率先出版了《创业改变命运 创新成就未来》一书，该书有望填补国内创新创业类教材空白。</w:t>
      </w:r>
    </w:p>
    <w:p>
      <w:pPr>
        <w:ind w:left="0" w:right="0" w:firstLine="560"/>
        <w:spacing w:before="450" w:after="450" w:line="312" w:lineRule="auto"/>
      </w:pPr>
      <w:r>
        <w:rPr>
          <w:rFonts w:ascii="宋体" w:hAnsi="宋体" w:eastAsia="宋体" w:cs="宋体"/>
          <w:color w:val="000"/>
          <w:sz w:val="28"/>
          <w:szCs w:val="28"/>
        </w:rPr>
        <w:t xml:space="preserve">&gt;八、坚持“三位一体”学生管理新模式，团学工作品牌提质</w:t>
      </w:r>
    </w:p>
    <w:p>
      <w:pPr>
        <w:ind w:left="0" w:right="0" w:firstLine="560"/>
        <w:spacing w:before="450" w:after="450" w:line="312" w:lineRule="auto"/>
      </w:pPr>
      <w:r>
        <w:rPr>
          <w:rFonts w:ascii="宋体" w:hAnsi="宋体" w:eastAsia="宋体" w:cs="宋体"/>
          <w:color w:val="000"/>
          <w:sz w:val="28"/>
          <w:szCs w:val="28"/>
        </w:rPr>
        <w:t xml:space="preserve">(一)学生管理工作效果实。兼职班主任与专业导师的推行，作用逐步显现，兼职班主任纷纷化“被动”为“主动”，虽为“兼职”，却竭力“尽职”。“三雅”学风校风主题教育活动做成了常规，也做出了品牌，不断深入推进、配套激励、跟踪督导，现已成为学风校风转变的重要抓手。学生管理专业化团队建设已初见成效，学校当选为全国民办高校学生工作者联盟副理事长单位，孙智副校长被聘为联盟副理事长，财务会计学院辅导员王佳楠被评为20_年度“全国民办高校优秀辅导员”。与XX市120急救中心共建了高校区首个“急救安全屋”，并将其打造成了高校区急救知识普及与培训的示范点。全面建立起心理健康教育工作四级网络机制，规范建立起学生心理成长档案与心理帮扶和危机干预体系，成功干预心理危机个案51起，创新开展了第15届“5.25心理健康教育月”系列活动。</w:t>
      </w:r>
    </w:p>
    <w:p>
      <w:pPr>
        <w:ind w:left="0" w:right="0" w:firstLine="560"/>
        <w:spacing w:before="450" w:after="450" w:line="312" w:lineRule="auto"/>
      </w:pPr>
      <w:r>
        <w:rPr>
          <w:rFonts w:ascii="宋体" w:hAnsi="宋体" w:eastAsia="宋体" w:cs="宋体"/>
          <w:color w:val="000"/>
          <w:sz w:val="28"/>
          <w:szCs w:val="28"/>
        </w:rPr>
        <w:t xml:space="preserve">(二)共青团工作举措新。为纪念五四运动100周年，校团委集中主办了“青春心向党·建功新时代”主题教育活动，以“礼赞新中国·舞动新时代”为主题的第三届交谊舞大赛;各学院团组织分别举办了合唱赛、团支部风采展、礼仪展示、趣味运动会等形式新颖、参与度高的特色活动，颇具声色。为加强学生素质教育规范化管理，进一步整合了公共素质拓展项目，按照“一学院一项目，一项目一成果”的标准科学设置了73个拓展项目，同时，对“海经必读”和课程类项目管理做了进一步调整和优化，聘请57名教师作为社团指导教师，认定36个志愿服务校级项目，组建了31支暑期“三下乡”实践团队。</w:t>
      </w:r>
    </w:p>
    <w:p>
      <w:pPr>
        <w:ind w:left="0" w:right="0" w:firstLine="560"/>
        <w:spacing w:before="450" w:after="450" w:line="312" w:lineRule="auto"/>
      </w:pPr>
      <w:r>
        <w:rPr>
          <w:rFonts w:ascii="宋体" w:hAnsi="宋体" w:eastAsia="宋体" w:cs="宋体"/>
          <w:color w:val="000"/>
          <w:sz w:val="28"/>
          <w:szCs w:val="28"/>
        </w:rPr>
        <w:t xml:space="preserve">(三)先进典型培育精。旅游与民航管理学院团委获“海南省五四红旗团委”称号，中广天择传媒学院1个团支部获“海南省五四红旗团支部”称号，校团委马丹婷获“海南省优秀共青团干部”称号，财务会计学院卢维青获“海南向上向善好青年”称号，经济贸易学院陆行锋被推荐参评“全国大学生自强之星标兵”，旅游与民航管理学院李少红同学作为全省唯一的学生代表在省纪念五四运动100周年座谈会上发言，得到省委书记刘赐贵同志的高度评价与赞扬。</w:t>
      </w:r>
    </w:p>
    <w:p>
      <w:pPr>
        <w:ind w:left="0" w:right="0" w:firstLine="560"/>
        <w:spacing w:before="450" w:after="450" w:line="312" w:lineRule="auto"/>
      </w:pPr>
      <w:r>
        <w:rPr>
          <w:rFonts w:ascii="宋体" w:hAnsi="宋体" w:eastAsia="宋体" w:cs="宋体"/>
          <w:color w:val="000"/>
          <w:sz w:val="28"/>
          <w:szCs w:val="28"/>
        </w:rPr>
        <w:t xml:space="preserve">(四)文艺活动荣誉多。学校荣获省首届高校大学生戏剧展演“优秀组织奖”，话剧类一等奖2个、二等奖1个，戏曲类二等奖1个、优秀创作奖2个。在省第三届曲艺大赛中，学校被评为“优秀组织奖”，2个参赛作品分获二、三等奖。模特队李嘉雯同学荣获第九届中国旅游小姐全球大赛(海南赛区)“旅游小姐十佳”和海南首席模特颁奖盛典暨李小燕时装发布会“平面冠军”。模特队马依努尔获得20_年中国国际模特大赛全球总决赛冠军，并被聘为广州市南沙区政府旅游形象大使。拳星时代体育学院“啦啦队”代表学校参加20_年全国啦啦操联赛(XX赛区)，荣获花球自选动作一等奖、校园示范套路一等奖。圆满完成了第十九届田径运动会开幕式和20_届毕业典礼大型团体表演。在学校第六届文化艺术节期间，组织开展了形式多样的文化艺术活动30余项，参与师生达1万余人次，真正体现了“向真、向善、向美、向上”的校园文化特质，真正办成了拓展学生综合素质的有效平台。</w:t>
      </w:r>
    </w:p>
    <w:p>
      <w:pPr>
        <w:ind w:left="0" w:right="0" w:firstLine="560"/>
        <w:spacing w:before="450" w:after="450" w:line="312" w:lineRule="auto"/>
      </w:pPr>
      <w:r>
        <w:rPr>
          <w:rFonts w:ascii="宋体" w:hAnsi="宋体" w:eastAsia="宋体" w:cs="宋体"/>
          <w:color w:val="000"/>
          <w:sz w:val="28"/>
          <w:szCs w:val="28"/>
        </w:rPr>
        <w:t xml:space="preserve">&gt;九、全面提升服务能力和水平，校园基础设施建设与内部管理持续改善</w:t>
      </w:r>
    </w:p>
    <w:p>
      <w:pPr>
        <w:ind w:left="0" w:right="0" w:firstLine="560"/>
        <w:spacing w:before="450" w:after="450" w:line="312" w:lineRule="auto"/>
      </w:pPr>
      <w:r>
        <w:rPr>
          <w:rFonts w:ascii="宋体" w:hAnsi="宋体" w:eastAsia="宋体" w:cs="宋体"/>
          <w:color w:val="000"/>
          <w:sz w:val="28"/>
          <w:szCs w:val="28"/>
        </w:rPr>
        <w:t xml:space="preserve">(一)基础设施建设方面，“校中村”安置房1、2号楼已于4月开工建设, 搬迁工作正在稳步推进中;一期工程中16个项目已通过消防验收，二期工程中的13个项目已完成消防报建;电竞大楼、传媒大楼贵宾接待室、多功能厅配套设备设施建设及楼宇文化环境美化工程等全部完工并投入使用;艺术大楼功能调整规划和改造工程已完成一楼的改建，2-4楼的调整与改造也正在实施中，预计暑假期间完工;图书馆“馆藏海南地方文献中心”装修工程已全部竣工;第一教学楼教师休息室的装修与配套设备设施建设已完成并投入使用，特别是在所有教师休息室配备了按摩椅，得到教师的一致认可。</w:t>
      </w:r>
    </w:p>
    <w:p>
      <w:pPr>
        <w:ind w:left="0" w:right="0" w:firstLine="560"/>
        <w:spacing w:before="450" w:after="450" w:line="312" w:lineRule="auto"/>
      </w:pPr>
      <w:r>
        <w:rPr>
          <w:rFonts w:ascii="宋体" w:hAnsi="宋体" w:eastAsia="宋体" w:cs="宋体"/>
          <w:color w:val="000"/>
          <w:sz w:val="28"/>
          <w:szCs w:val="28"/>
        </w:rPr>
        <w:t xml:space="preserve">另外，学校控制性详细规划调整正在进行中，附属外国语学校有望明年9月份招生。</w:t>
      </w:r>
    </w:p>
    <w:p>
      <w:pPr>
        <w:ind w:left="0" w:right="0" w:firstLine="560"/>
        <w:spacing w:before="450" w:after="450" w:line="312" w:lineRule="auto"/>
      </w:pPr>
      <w:r>
        <w:rPr>
          <w:rFonts w:ascii="宋体" w:hAnsi="宋体" w:eastAsia="宋体" w:cs="宋体"/>
          <w:color w:val="000"/>
          <w:sz w:val="28"/>
          <w:szCs w:val="28"/>
        </w:rPr>
        <w:t xml:space="preserve">(二)校园安全保障方面,出台《消防工作任务清单》，组织完成全校范围消防安全检查并建立起最新台帐;重新修订了《突发公共事件应急处置预案》，成功处置了“3.14”突发事件;与XX市中级人民法院联合，成功组织了校园贷校园宣判大会;加强“校中村”开口管理，学生酗酒、打架斗殴等治安类事件得到有效遏制。</w:t>
      </w:r>
    </w:p>
    <w:p>
      <w:pPr>
        <w:ind w:left="0" w:right="0" w:firstLine="560"/>
        <w:spacing w:before="450" w:after="450" w:line="312" w:lineRule="auto"/>
      </w:pPr>
      <w:r>
        <w:rPr>
          <w:rFonts w:ascii="宋体" w:hAnsi="宋体" w:eastAsia="宋体" w:cs="宋体"/>
          <w:color w:val="000"/>
          <w:sz w:val="28"/>
          <w:szCs w:val="28"/>
        </w:rPr>
        <w:t xml:space="preserve">(三)后勤服务保障方面，本学期，在非洲猪瘟疫情爆发期间，严把食品安全关，坚决执行大宗物品采购制度，从源头上为食品加上一把“放心锁”。食堂全部开通并使用管道燃气，彻底消除了多年存在于操作间的煤气罐安全隐患。全面完成食堂升级改造，添置空调设备，有效改善了用餐环境。大家期盼已久的学校教职工餐厅建设已正式启动，下学期开学即可投入使用。</w:t>
      </w:r>
    </w:p>
    <w:p>
      <w:pPr>
        <w:ind w:left="0" w:right="0" w:firstLine="560"/>
        <w:spacing w:before="450" w:after="450" w:line="312" w:lineRule="auto"/>
      </w:pPr>
      <w:r>
        <w:rPr>
          <w:rFonts w:ascii="宋体" w:hAnsi="宋体" w:eastAsia="宋体" w:cs="宋体"/>
          <w:color w:val="000"/>
          <w:sz w:val="28"/>
          <w:szCs w:val="28"/>
        </w:rPr>
        <w:t xml:space="preserve">老师们、同志们：年中工作成绩盘点亮点颇多，足可见学校发展势头迅猛，前景喜人，催人奋进!与此同时，我们也要清醒地意识到，学校问题依然很多，难题仍然不少，比如：师资队伍的数量与结构不尽合理、转型发展质量还有待提升、审核评估进展相对缓慢、后勤服务保障尚有欠缺等等，特别是今年喜逢高职扩招新机遇，下半年净增新生1500-20_名必然是新压力，这就更需要我们久久为功去解决问题的韧劲不能松，实干巧干去破解难题的本领不能丢。在此，我郑重提请各单位、各部门主要负责人及全体教职员工要站位全局，与学校发展同频共振，认认真真去学习，清清静静去思考，勤勤勉勉去工作!在新学期里，学校将全面贯彻20_年海南省教育大会精神和学校第四次党代会精神，继续实施奋进战略，全面深化综合改革，不忘初心，牢记使命，以建成省示范应用型本科高校为目标，共同推进海经事业向前发展!</w:t>
      </w:r>
    </w:p>
    <w:p>
      <w:pPr>
        <w:ind w:left="0" w:right="0" w:firstLine="560"/>
        <w:spacing w:before="450" w:after="450" w:line="312" w:lineRule="auto"/>
      </w:pPr>
      <w:r>
        <w:rPr>
          <w:rFonts w:ascii="宋体" w:hAnsi="宋体" w:eastAsia="宋体" w:cs="宋体"/>
          <w:color w:val="000"/>
          <w:sz w:val="28"/>
          <w:szCs w:val="28"/>
        </w:rPr>
        <w:t xml:space="preserve">最后，祝愿大家：假期愉快，平安休假，顺利返程!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2024-11-22T22:03:53+08:00</dcterms:created>
  <dcterms:modified xsi:type="dcterms:W3CDTF">2024-11-22T22:03:53+08:00</dcterms:modified>
</cp:coreProperties>
</file>

<file path=docProps/custom.xml><?xml version="1.0" encoding="utf-8"?>
<Properties xmlns="http://schemas.openxmlformats.org/officeDocument/2006/custom-properties" xmlns:vt="http://schemas.openxmlformats.org/officeDocument/2006/docPropsVTypes"/>
</file>