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工作总结5篇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w:t>
      </w:r>
    </w:p>
    <w:p>
      <w:pPr>
        <w:ind w:left="0" w:right="0" w:firstLine="560"/>
        <w:spacing w:before="450" w:after="450" w:line="312" w:lineRule="auto"/>
      </w:pPr>
      <w:r>
        <w:rPr>
          <w:rFonts w:ascii="宋体" w:hAnsi="宋体" w:eastAsia="宋体" w:cs="宋体"/>
          <w:color w:val="000"/>
          <w:sz w:val="28"/>
          <w:szCs w:val="28"/>
        </w:rPr>
        <w:t xml:space="preserve">20_年学校季度工作总结5篇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20_年学校季度工作总结1</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宋体" w:hAnsi="宋体" w:eastAsia="宋体" w:cs="宋体"/>
          <w:color w:val="000"/>
          <w:sz w:val="28"/>
          <w:szCs w:val="28"/>
        </w:rPr>
        <w:t xml:space="preserve">&gt;20_年学校季度工作总结2</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主体班次的教学中，承担了4期全市新任村“两委”干部和驻村帮扶干部培训班的授课;2期全市基层工作人员培训班的授课。校内教师理论专题授课18次，外聘教师授课17次。在这些授课中，不管是工作繁忙的领导，还是业务工作多的科长和既承担专题授课又有现场教学的教师，每个人都不推脱、不懈怠，认认真真的备课、授课，体现了一份对于工作责无旁贷的担当。</w:t>
      </w:r>
    </w:p>
    <w:p>
      <w:pPr>
        <w:ind w:left="0" w:right="0" w:firstLine="560"/>
        <w:spacing w:before="450" w:after="450" w:line="312" w:lineRule="auto"/>
      </w:pPr>
      <w:r>
        <w:rPr>
          <w:rFonts w:ascii="宋体" w:hAnsi="宋体" w:eastAsia="宋体" w:cs="宋体"/>
          <w:color w:val="000"/>
          <w:sz w:val="28"/>
          <w:szCs w:val="28"/>
        </w:rPr>
        <w:t xml:space="preserve">2、现场教学中，各教学点授课是11期35场次，其中包括：培训班7期，省委党校、西安市委党校、渭南市委党校、新任村“两委”干部和驻村帮扶干部培训班及2期全市基层工作人员培训班等班次。</w:t>
      </w:r>
    </w:p>
    <w:p>
      <w:pPr>
        <w:ind w:left="0" w:right="0" w:firstLine="560"/>
        <w:spacing w:before="450" w:after="450" w:line="312" w:lineRule="auto"/>
      </w:pPr>
      <w:r>
        <w:rPr>
          <w:rFonts w:ascii="宋体" w:hAnsi="宋体" w:eastAsia="宋体" w:cs="宋体"/>
          <w:color w:val="000"/>
          <w:sz w:val="28"/>
          <w:szCs w:val="28"/>
        </w:rPr>
        <w:t xml:space="preserve">3、基层宣讲中，在大唐第二发电有限责任公司、韩城建行、人社局、桑树坪镇、范家庄既有学习贯彻党和国家重要会议精神的声音，又有学习我们市委十八届四次全会精神的政策。一共是5场次，接受培训700余人。</w:t>
      </w:r>
    </w:p>
    <w:p>
      <w:pPr>
        <w:ind w:left="0" w:right="0" w:firstLine="560"/>
        <w:spacing w:before="450" w:after="450" w:line="312" w:lineRule="auto"/>
      </w:pPr>
      <w:r>
        <w:rPr>
          <w:rFonts w:ascii="宋体" w:hAnsi="宋体" w:eastAsia="宋体" w:cs="宋体"/>
          <w:color w:val="000"/>
          <w:sz w:val="28"/>
          <w:szCs w:val="28"/>
        </w:rPr>
        <w:t xml:space="preserve">在教学活动中，为了提高推进我校干部作风排查整改工作深入开展，促进教师教学业务水平上新台阶，协助咨政室共同开展了“抓作风整改促业务提高”的教学赛讲活动，以便能够达到教学上练兵备战，提高教学水平，锻造教师队伍的目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1、报送渭南党校系统“庆祝改革开放__周年”理论研讨会征文12篇。</w:t>
      </w:r>
    </w:p>
    <w:p>
      <w:pPr>
        <w:ind w:left="0" w:right="0" w:firstLine="560"/>
        <w:spacing w:before="450" w:after="450" w:line="312" w:lineRule="auto"/>
      </w:pPr>
      <w:r>
        <w:rPr>
          <w:rFonts w:ascii="宋体" w:hAnsi="宋体" w:eastAsia="宋体" w:cs="宋体"/>
          <w:color w:val="000"/>
          <w:sz w:val="28"/>
          <w:szCs w:val="28"/>
        </w:rPr>
        <w:t xml:space="preserve">2、完成了《现场教学课程简介》教材一份。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2024-11-23T02:59:31+08:00</dcterms:created>
  <dcterms:modified xsi:type="dcterms:W3CDTF">2024-11-23T02:59:31+08:00</dcterms:modified>
</cp:coreProperties>
</file>

<file path=docProps/custom.xml><?xml version="1.0" encoding="utf-8"?>
<Properties xmlns="http://schemas.openxmlformats.org/officeDocument/2006/custom-properties" xmlns:vt="http://schemas.openxmlformats.org/officeDocument/2006/docPropsVTypes"/>
</file>