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学校疫情防控工作总结报告三篇</w:t>
      </w:r>
      <w:bookmarkEnd w:id="1"/>
    </w:p>
    <w:p>
      <w:pPr>
        <w:jc w:val="center"/>
        <w:spacing w:before="0" w:after="450"/>
      </w:pPr>
      <w:r>
        <w:rPr>
          <w:rFonts w:ascii="Arial" w:hAnsi="Arial" w:eastAsia="Arial" w:cs="Arial"/>
          <w:color w:val="999999"/>
          <w:sz w:val="20"/>
          <w:szCs w:val="20"/>
        </w:rPr>
        <w:t xml:space="preserve">来源：网络  作者：暖阳如梦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新型冠状病毒肺炎(Corona Virus Disease 202_，COVID-19)，简称“新冠肺炎”，世界卫生组织命名为“202_冠状病毒病” ，是指202_新型冠状病毒感染导致的肺炎。本站为大家整理的相关的学校疫情防控工作总结报告供...</w:t>
      </w:r>
    </w:p>
    <w:p>
      <w:pPr>
        <w:ind w:left="0" w:right="0" w:firstLine="560"/>
        <w:spacing w:before="450" w:after="450" w:line="312" w:lineRule="auto"/>
      </w:pPr>
      <w:r>
        <w:rPr>
          <w:rFonts w:ascii="宋体" w:hAnsi="宋体" w:eastAsia="宋体" w:cs="宋体"/>
          <w:color w:val="000"/>
          <w:sz w:val="28"/>
          <w:szCs w:val="28"/>
        </w:rPr>
        <w:t xml:space="preserve">新型冠状病毒肺炎(Corona Virus Disease 202_，COVID-19)，简称“新冠肺炎”，世界卫生组织命名为“202_冠状病毒病” ，是指202_新型冠状病毒感染导致的肺炎。本站为大家整理的相关的学校疫情防控工作总结报告供大家参考选择。[_TAG_h2]　　学校疫情防控工作总结报告篇一</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新型冠状病毒感染的肺炎疫情发生以来，XX学校把全力做好疫情防控作为当前的一项头等大事来抓，落实责任、关口前移、多措并举、严加防控，织密织牢防控大网，坚决打赢疫情防控阻击战。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&gt;　　一在强化组织领导上下功夫。</w:t>
      </w:r>
    </w:p>
    <w:p>
      <w:pPr>
        <w:ind w:left="0" w:right="0" w:firstLine="560"/>
        <w:spacing w:before="450" w:after="450" w:line="312" w:lineRule="auto"/>
      </w:pPr>
      <w:r>
        <w:rPr>
          <w:rFonts w:ascii="宋体" w:hAnsi="宋体" w:eastAsia="宋体" w:cs="宋体"/>
          <w:color w:val="000"/>
          <w:sz w:val="28"/>
          <w:szCs w:val="28"/>
        </w:rPr>
        <w:t xml:space="preserve">　　第一时间成立由校党委书记XXX、校长XXX胜任组长的新型冠状病毒感染的肺炎疫情防控工作领导小组，实行统一领导、统一指挥、统一调度;XXX主持召开3次会议，研究部署推进我校疫情防控工作;XXX、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&gt;　　二在抓好建章立制上下功夫。</w:t>
      </w:r>
    </w:p>
    <w:p>
      <w:pPr>
        <w:ind w:left="0" w:right="0" w:firstLine="560"/>
        <w:spacing w:before="450" w:after="450" w:line="312" w:lineRule="auto"/>
      </w:pPr>
      <w:r>
        <w:rPr>
          <w:rFonts w:ascii="宋体" w:hAnsi="宋体" w:eastAsia="宋体" w:cs="宋体"/>
          <w:color w:val="000"/>
          <w:sz w:val="28"/>
          <w:szCs w:val="28"/>
        </w:rPr>
        <w:t xml:space="preserve">　　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&gt;　　三在完善工作举措上下功夫。</w:t>
      </w:r>
    </w:p>
    <w:p>
      <w:pPr>
        <w:ind w:left="0" w:right="0" w:firstLine="560"/>
        <w:spacing w:before="450" w:after="450" w:line="312" w:lineRule="auto"/>
      </w:pPr>
      <w:r>
        <w:rPr>
          <w:rFonts w:ascii="宋体" w:hAnsi="宋体" w:eastAsia="宋体" w:cs="宋体"/>
          <w:color w:val="000"/>
          <w:sz w:val="28"/>
          <w:szCs w:val="28"/>
        </w:rPr>
        <w:t xml:space="preserve">　　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　　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&gt;　　四在加强宣传引导上下功夫。</w:t>
      </w:r>
    </w:p>
    <w:p>
      <w:pPr>
        <w:ind w:left="0" w:right="0" w:firstLine="560"/>
        <w:spacing w:before="450" w:after="450" w:line="312" w:lineRule="auto"/>
      </w:pPr>
      <w:r>
        <w:rPr>
          <w:rFonts w:ascii="宋体" w:hAnsi="宋体" w:eastAsia="宋体" w:cs="宋体"/>
          <w:color w:val="000"/>
          <w:sz w:val="28"/>
          <w:szCs w:val="28"/>
        </w:rPr>
        <w:t xml:space="preserve">　　通过校园网、微信公众号等发布《致商丘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&gt;　　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　　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学校疫情防控工作总结报告篇二</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学校疫情防控工作总结报告篇三</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202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　　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　　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五、停课不停学，停课不停教</w:t>
      </w:r>
    </w:p>
    <w:p>
      <w:pPr>
        <w:ind w:left="0" w:right="0" w:firstLine="560"/>
        <w:spacing w:before="450" w:after="450" w:line="312" w:lineRule="auto"/>
      </w:pPr>
      <w:r>
        <w:rPr>
          <w:rFonts w:ascii="宋体" w:hAnsi="宋体" w:eastAsia="宋体" w:cs="宋体"/>
          <w:color w:val="000"/>
          <w:sz w:val="28"/>
          <w:szCs w:val="28"/>
        </w:rPr>
        <w:t xml:space="preserve">　　“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2025-04-29T22:01:42+08:00</dcterms:created>
  <dcterms:modified xsi:type="dcterms:W3CDTF">2025-04-29T22:01:42+08:00</dcterms:modified>
</cp:coreProperties>
</file>

<file path=docProps/custom.xml><?xml version="1.0" encoding="utf-8"?>
<Properties xmlns="http://schemas.openxmlformats.org/officeDocument/2006/custom-properties" xmlns:vt="http://schemas.openxmlformats.org/officeDocument/2006/docPropsVTypes"/>
</file>