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小学校长个人年度总结202_怎么写</w:t>
      </w:r>
      <w:bookmarkEnd w:id="1"/>
    </w:p>
    <w:p>
      <w:pPr>
        <w:jc w:val="center"/>
        <w:spacing w:before="0" w:after="450"/>
      </w:pPr>
      <w:r>
        <w:rPr>
          <w:rFonts w:ascii="Arial" w:hAnsi="Arial" w:eastAsia="Arial" w:cs="Arial"/>
          <w:color w:val="999999"/>
          <w:sz w:val="20"/>
          <w:szCs w:val="20"/>
        </w:rPr>
        <w:t xml:space="preserve">来源：网络  作者：落花人独立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小学校长个人年度总结20_怎么写五篇工作总结就是把一个时间段的工作进行一次全面系统的总检查、总评价、总分析、总研究，并分析成绩的不足，从而得出引以为戒的经验。 那校长个人总结怎么写呢?,下面是小编整理的一些关于校长个人总结的文章，欢迎参考和...</w:t>
      </w:r>
    </w:p>
    <w:p>
      <w:pPr>
        <w:ind w:left="0" w:right="0" w:firstLine="560"/>
        <w:spacing w:before="450" w:after="450" w:line="312" w:lineRule="auto"/>
      </w:pPr>
      <w:r>
        <w:rPr>
          <w:rFonts w:ascii="宋体" w:hAnsi="宋体" w:eastAsia="宋体" w:cs="宋体"/>
          <w:color w:val="000"/>
          <w:sz w:val="28"/>
          <w:szCs w:val="28"/>
        </w:rPr>
        <w:t xml:space="preserve">小学校长个人年度总结20_怎么写五篇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小学校长管理工作总结:我本人任职以来，分管教师的年度考核职称评聘、勤工俭学、生态文明建设、教学管理等具体工作，并兼任文多小学校长工作。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黄主任工作。服从工作安排，抓好生态文明校建设。一年来，深入学检查危房工作和文明校建设工作。检查学校危房和提出改危意见。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4、按学区工作安排，做好教育教学、安全等工作。在一年来，我积极带领教师深入课堂，经常检查各班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教师和所属的村委会干部联系。认真研究学校的“减负”推行素质教育和文明校建设工作。</w:t>
      </w:r>
    </w:p>
    <w:p>
      <w:pPr>
        <w:ind w:left="0" w:right="0" w:firstLine="560"/>
        <w:spacing w:before="450" w:after="450" w:line="312" w:lineRule="auto"/>
      </w:pPr>
      <w:r>
        <w:rPr>
          <w:rFonts w:ascii="宋体" w:hAnsi="宋体" w:eastAsia="宋体" w:cs="宋体"/>
          <w:color w:val="000"/>
          <w:sz w:val="28"/>
          <w:szCs w:val="28"/>
        </w:rPr>
        <w:t xml:space="preserve">5、积极协助学区其他领导，抓好其他活动工作。以促进学校其他工作正常开展。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6、教研工作。</w:t>
      </w:r>
    </w:p>
    <w:p>
      <w:pPr>
        <w:ind w:left="0" w:right="0" w:firstLine="560"/>
        <w:spacing w:before="450" w:after="450" w:line="312" w:lineRule="auto"/>
      </w:pPr>
      <w:r>
        <w:rPr>
          <w:rFonts w:ascii="宋体" w:hAnsi="宋体" w:eastAsia="宋体" w:cs="宋体"/>
          <w:color w:val="000"/>
          <w:sz w:val="28"/>
          <w:szCs w:val="28"/>
        </w:rPr>
        <w:t xml:space="preserve">(1)积极组织教师学习三亚市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学校随堂听课20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7、积极开展安全教育提高师生安全、健康意识。经常深入学校检查过问，要求学校发现问题及时上报，并建议学校采取有效措施，防止事故发生。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8、随着乡镇合并学区合并，积极配合镇委抓好党支部工作。</w:t>
      </w:r>
    </w:p>
    <w:p>
      <w:pPr>
        <w:ind w:left="0" w:right="0" w:firstLine="560"/>
        <w:spacing w:before="450" w:after="450" w:line="312" w:lineRule="auto"/>
      </w:pPr>
      <w:r>
        <w:rPr>
          <w:rFonts w:ascii="宋体" w:hAnsi="宋体" w:eastAsia="宋体" w:cs="宋体"/>
          <w:color w:val="000"/>
          <w:sz w:val="28"/>
          <w:szCs w:val="28"/>
        </w:rPr>
        <w:t xml:space="preserve">_至_年度本人被评为镇优秀教育工作者。</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1、生态文明校建设发展不平衡，学校尚在建设之中，有些教师的住房问题未能好好的解决。</w:t>
      </w:r>
    </w:p>
    <w:p>
      <w:pPr>
        <w:ind w:left="0" w:right="0" w:firstLine="560"/>
        <w:spacing w:before="450" w:after="450" w:line="312" w:lineRule="auto"/>
      </w:pPr>
      <w:r>
        <w:rPr>
          <w:rFonts w:ascii="宋体" w:hAnsi="宋体" w:eastAsia="宋体" w:cs="宋体"/>
          <w:color w:val="000"/>
          <w:sz w:val="28"/>
          <w:szCs w:val="28"/>
        </w:rPr>
        <w:t xml:space="preserve">2、勤工俭学活动存在资金不足，项目难于发展。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_年3月10日被局党委任命为_镇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3、充分利用学校板报、广播站、主题班队会、升旗仪式等宣传阵地，对学生进行教育。营造校园文化氛围。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1、春季购进花苗上万株，在校园栽花植树，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教育发表，在全省课件大赛中一人获得三等奖，3人获优秀奖。可以说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__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转基础上，种植槟榔等高科技的果树。去年全学区在开展勤工俭学活动中，纯收入2__多元，均生收入6__。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9、随着乡镇合并学区合并，积极配合镇委抓好党支部工作。收缴党费和发展新党员工作，20_至20_年度本人被评为镇优秀_X员。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回顾20_年度的任期工作，在上级教育主管部门的正确领导下，我能注重加强学习，端正教育思想，更新教育理念，全面贯彻党的教育方针，坚定不移地实施素质教育，满腔热情地投入新课程改革，坚持依法治校，依法治教，用心完成上级各部门布置下达的各项工作任务，做到敬业勤政，廉洁自律，作风民主，关心教师，热爱学生。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一、加强“两支队伍”建设，构成合力，提高工作效率。</w:t>
      </w:r>
    </w:p>
    <w:p>
      <w:pPr>
        <w:ind w:left="0" w:right="0" w:firstLine="560"/>
        <w:spacing w:before="450" w:after="450" w:line="312" w:lineRule="auto"/>
      </w:pPr>
      <w:r>
        <w:rPr>
          <w:rFonts w:ascii="宋体" w:hAnsi="宋体" w:eastAsia="宋体" w:cs="宋体"/>
          <w:color w:val="000"/>
          <w:sz w:val="28"/>
          <w:szCs w:val="28"/>
        </w:rPr>
        <w:t xml:space="preserve">在中心校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先领导人员稍有变动的状况下及时调整分工，持续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我始终把建设一支作风正、业务精、能吃苦、肯奉献的师资队伍作为校园可持续发展的根本来抓，要求骨干教师在实践中磨合锻炼，迅速成长;要求青年教师努力学习，并给他们传授经验，使之迅速溶入战斗群众，同时注意加强教学基本功训练。对教师的业务潜力和教科研潜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二、加强校园“三风”建设，提高师生素质，树立群体形象。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作风，在必须好处上是校园生存、发展的基础之一，是校园的精神财富和无形资产。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校园传统教育。左桥小学，人才辈出，许多从这所校园走出去的成功人士都很关心母校的建设和发展，他们都成了广大学生的学习榜样。我们在校内提出：“这天我以校园为荣，明天校园以我为荣。”形象地提出了热爱校园，以前辈校友为榜样，努力学习，为母校争光。依此思路向师生宣传几代校友中的杰出人物，寻找他们努力学习、成长、成才的轨迹，从而构成奋发向上，为国育才，为校争光的良好校风。二是抓平时的表彰先进活动。在激发师生对校园优秀传统精神向往的同时，及时表彰在教育过程中表现突出的各类先进人物。校园设有介绍本校出色教师事迹，介绍学生参赛获奖状况，学生在作文比赛中获奖的优秀习作的墙报栏，从而构成了生动活泼的校风介绍环境，还有挑选优秀学生担任每周升旗仪式的旗手，并简要介绍他们的先进事迹，使之成为学生求进步的偶像。三是抓环境形象教育。整洁、有序、充满朝气的校园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校园对学生身心健康发展的关</w:t>
      </w:r>
    </w:p>
    <w:p>
      <w:pPr>
        <w:ind w:left="0" w:right="0" w:firstLine="560"/>
        <w:spacing w:before="450" w:after="450" w:line="312" w:lineRule="auto"/>
      </w:pPr>
      <w:r>
        <w:rPr>
          <w:rFonts w:ascii="宋体" w:hAnsi="宋体" w:eastAsia="宋体" w:cs="宋体"/>
          <w:color w:val="000"/>
          <w:sz w:val="28"/>
          <w:szCs w:val="28"/>
        </w:rPr>
        <w:t xml:space="preserve">注和一切为了学生的理念。总之，我在校风建设这一块已下了很大的功夫，据了解，师生、家长以及社会对校园的满意率达95%以上。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礼貌、树新风、献爱心”等师德教育系列活动，校园结合课程改革给教师学习教学的新理念、新要求，除了坚持执行校园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校园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第三：学风建设：培养学生的主体精神，变要我学为我要学，狠抓了学习目的性教育，学风教育和班队活动。在学科教学中根据不同年级的要求重视培养了学生的学习兴趣、良好的学习习惯和自觉的学习态度，逐步构成了适应学生学习各科的自学潜力，构成了独立作业，诚实考试，自觉纠错，查漏补缺以及发展自身兴趣、爱好、特长、主动学习的风气</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校园的规章制度是比较健全而有效的。其中强化了教师在校园中的主人翁地位和校园行政为师生服务的意识。遵照上级指示，我校坚持校务公开制度，在奖励表彰、收费管理等方面坚持公开、民主。在教职工会议中如实报告工作，听取各种意见和推荐，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校园领导班子能同心协力、信心百倍，全体教职工能持续步调一致、安教乐教，争创特色教育，以“解放思想，实事求是，与时俱进，开拓创新”的精神为指导，对照课程改革的方案要求。建立了基于网络环境下的校本研究，开通了校园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六、本年度我着力抓好了以下几项工作。</w:t>
      </w:r>
    </w:p>
    <w:p>
      <w:pPr>
        <w:ind w:left="0" w:right="0" w:firstLine="560"/>
        <w:spacing w:before="450" w:after="450" w:line="312" w:lineRule="auto"/>
      </w:pPr>
      <w:r>
        <w:rPr>
          <w:rFonts w:ascii="宋体" w:hAnsi="宋体" w:eastAsia="宋体" w:cs="宋体"/>
          <w:color w:val="000"/>
          <w:sz w:val="28"/>
          <w:szCs w:val="28"/>
        </w:rPr>
        <w:t xml:space="preserve">加强党风廉政建设。作为一名党员干部，我认真参加县教育体育局、不断提高对反腐倡廉好处的认识，做到遵章办事，不谋私利，廉洁从教，敬业奉献，认真理解上级部门的检查、考核和群众的测评、监督。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认真贯彻“校园体育卫生两个条例”。我认真抓好校园体育卫生常规工作，因地制宜地举行了体育运动会，开展小型体育竞赛，激发了学生锻炼兴趣，增强了身体素质，活跃了身心;尊重关心教师。在校园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忙他们解决一些实际问题。</w:t>
      </w:r>
    </w:p>
    <w:p>
      <w:pPr>
        <w:ind w:left="0" w:right="0" w:firstLine="560"/>
        <w:spacing w:before="450" w:after="450" w:line="312" w:lineRule="auto"/>
      </w:pPr>
      <w:r>
        <w:rPr>
          <w:rFonts w:ascii="宋体" w:hAnsi="宋体" w:eastAsia="宋体" w:cs="宋体"/>
          <w:color w:val="000"/>
          <w:sz w:val="28"/>
          <w:szCs w:val="28"/>
        </w:rPr>
        <w:t xml:space="preserve">加强学生良好行为习惯的培养。校园经常利用晨会、班会对学生进行讲礼貌、讲卫生、讲礼貌、讲道德、讲秩序等教育，使学生懂得尊敬师长、团结同学、学会感恩的重要性，逐步构成了良好的行为习惯。</w:t>
      </w:r>
    </w:p>
    <w:p>
      <w:pPr>
        <w:ind w:left="0" w:right="0" w:firstLine="560"/>
        <w:spacing w:before="450" w:after="450" w:line="312" w:lineRule="auto"/>
      </w:pPr>
      <w:r>
        <w:rPr>
          <w:rFonts w:ascii="宋体" w:hAnsi="宋体" w:eastAsia="宋体" w:cs="宋体"/>
          <w:color w:val="000"/>
          <w:sz w:val="28"/>
          <w:szCs w:val="28"/>
        </w:rPr>
        <w:t xml:space="preserve">加强校园收费管理。认真学习上级有关文件和规定，以高度负责的态度把好收费关，严格执行“收支两条线”管理，对校园经费的支出实行编制预算、立项审批，并理解财务监督和校务监督，保证合理使用好校园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校园的特色为前提，以锲而不舍的实干精神为保证，坚持发扬艰苦奋斗的优良传统，一步一个脚印，在县教育体育局、乡中心校的正确领导下，以加强校本研究为契机，全面实施素质教育，全面提高校园的教育教学质量，努力把校园办出特色来，谋求新的发展。使我校焕发青春，永久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校园班子成员一道带领教师认真履行职责，克难进取，深入研究，努力创新，取得了必须的成绩。校园的教学走上了规范、有序的轨道;校园的教研教改氛围逐渐浓厚;以校为本的教学研究制度得到了较好的落实;新课程改革稳步推进;学生良好的习惯正在逐步构成。这些成绩是来之不易的，那里包含着领导的支持、帮忙;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透过自学和组织安排，结合共产党员先进性教育活动，我学习了十六大、十七大的精神;学习了胡_同志关于两个务必的重要讲话和在中纪委第三次全体会议上的重要讲话;学习了科学发展观和正确政绩观;学习了公共管理、领导科学、现代科技;透过对党的路线、方针、政策的不断学习，自己对三个代表重要思想和党的十六大、十七大精神有了更进一步的理解和认识，进一步增强了党性修养，更加坚定了建设有中国特色社会主义事业的理想信念，宗旨意识更加牢固;透过学习，较为全面的提高了自身业务素质和领导水平，增强了全局观念和宏观意识，增强了勤政廉政，永做人民公仆的自觉性;透过学习，提高了自己的政治鉴别潜力、创新思维潜力、依法行政潜力、组织协调潜力和拒腐防变潜力，尤其是提高了对驾驭社会主义市场经济的潜力、发展社会主义民主政治的潜力、建设社会主义先进文化的潜力、构建社会主义和谐社会的潜力、应对国际局势和处理国际事务的潜力的认识。总之，对政治理论的学习，使自己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(一)、与时俱进，完善自我，努力学习，用心思考。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校园各项工作的中心，如何抓好常规管理，是校园工作的重要环节。管理出效益，管理出成绩。作为分管教学的校长，我用心组织校园的教学管理工作。一年来，我和年级组的同志一齐，做好教育教学的常规管理，校园校致力于新课程实践与研究，尤其在教学管理与改革中进行了大胆的探索与实践。我们透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用心协助主要领导依法治校、依法治教。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4、大力推行素质教育，用心开展研究性学习活动。加大了图书室和实验室以及信息技术教育电脑室的开放力度，使学生的研究性学习活动得以顺利的开展。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校园教学工作管理的有力助手，让关心教育、热爱教育事业的家长参与校园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校园的副校长，务必做好校长的助手，当好配角。我十分重视校园领导班子的团结，做到互相尊重，互相配合，服从组织纪律。平时能顾全大局，识大体，有较强的民主意识，做事敢负职责，不互相推诿。工作中肯动脑筋，讲效率。在执行校园制度、进行各项工作检查时，能做到客观公正、坦率真诚，发现问题能及时地提出自己的意见和主张，不遮遮掩掩，尽量做到上对校长负责，下对教师学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2025-01-20T04:43:21+08:00</dcterms:created>
  <dcterms:modified xsi:type="dcterms:W3CDTF">2025-01-20T04:43:21+08:00</dcterms:modified>
</cp:coreProperties>
</file>

<file path=docProps/custom.xml><?xml version="1.0" encoding="utf-8"?>
<Properties xmlns="http://schemas.openxmlformats.org/officeDocument/2006/custom-properties" xmlns:vt="http://schemas.openxmlformats.org/officeDocument/2006/docPropsVTypes"/>
</file>