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最新学校食堂工作总结(大全十三篇)</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一要切实做好食堂食品卫生安全工作。学校食堂卫生安全工作是一项事关师生生命安全的大事，无论把这项工作提高到多么重要的程度来认识都不为过。第一，严把采买准入关。对原料的购入日期、产品商标、生产日期、保质期、健康证、经营许可证、产...</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学校食堂工作总结一</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学校食堂工作总结三</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 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学校食堂工作总结五</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学校食堂工作总结六</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与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与发展，涉及到千家万户，为此，我校高度重视食堂食品卫生管理工作，牢固树立安全第一、卫生第一、健康第一、质量第一的思想，实行全方位的管理与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与食品卫生操作规程，对环境卫生、食品卫生与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与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与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食堂从业人员与学校签订用工合同，明确了甲乙双方的权利与义务以及工资待遇等，在选聘员工时，学校注重思想政治素质，业务技术能力，事业责任心，组成一支具有凝聚力与创造力的食堂饮食从业人员队伍。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与学校食堂的各项规章制度，提高从业人员的法律意识与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与加强学习，提高了从业人员的素质，深化了服务意识，提高了服务水平与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食堂炊餐具用具一应俱全，对粗加工区与精加工区及消毒区严格分开，并有食品库、面点房、冷荤间、炊管人员休息室等配套设施，学校食堂严格按照《洪湖市食堂评估验收标准》规范建设。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与管理工作在各级领导的正确指导下，取得了一定的成绩，在今后工作，我们将进一步把学校食堂卫生安全管理工作，长期不懈地抓好，努力提高食堂服务质量与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学校食堂工作总结七</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学校食堂工作总结八</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然后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4、坚持优质服务，不断拓展服务理念。膳食做到以人为本，然后给学生创造了舒适的就餐环境，在保证学生一日三餐伙食供应的过程中，不断拓展经营理念和服务理念。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（1）、建立了“小吃一日一顿”，然后引进了数十种名优风味小吃，增加花色品种，吸引了不少同学前去就餐。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（3）、千方百计控制成本，降低饭菜价格，切实让利于学生，然后厨房每一天为学生供应稀饭，确保学生真正吃到干净卫生的饭菜。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（1）、对原料的采购、验收、入库、出库、保管严格把关；然后对不贴合要求的原料坚决拒收。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食堂建立严格的安全保卫措施，严禁非食堂工作人员随意进入学校食堂的食品加工操作间及食品原料存放间，防止投毒事件的发生，确保学生用餐的卫生与安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1、全心全意为教育教学服务，为师生服务，严格执行学校的财产管理制度。</w:t>
      </w:r>
    </w:p>
    <w:p>
      <w:pPr>
        <w:ind w:left="0" w:right="0" w:firstLine="560"/>
        <w:spacing w:before="450" w:after="450" w:line="312" w:lineRule="auto"/>
      </w:pPr>
      <w:r>
        <w:rPr>
          <w:rFonts w:ascii="宋体" w:hAnsi="宋体" w:eastAsia="宋体" w:cs="宋体"/>
          <w:color w:val="000"/>
          <w:sz w:val="28"/>
          <w:szCs w:val="28"/>
        </w:rPr>
        <w:t xml:space="preserve">2、管理好学校固定财产和非固定财产，及时入财、登记，发票签字，做到账物相符，账账相符。</w:t>
      </w:r>
    </w:p>
    <w:p>
      <w:pPr>
        <w:ind w:left="0" w:right="0" w:firstLine="560"/>
        <w:spacing w:before="450" w:after="450" w:line="312" w:lineRule="auto"/>
      </w:pPr>
      <w:r>
        <w:rPr>
          <w:rFonts w:ascii="宋体" w:hAnsi="宋体" w:eastAsia="宋体" w:cs="宋体"/>
          <w:color w:val="000"/>
          <w:sz w:val="28"/>
          <w:szCs w:val="28"/>
        </w:rPr>
        <w:t xml:space="preserve">3、建立财产档案，对各处、室、班级财产定期检查，清理；发放的各种物品，根据使用情况报损破旧、淘汰的物品。</w:t>
      </w:r>
    </w:p>
    <w:p>
      <w:pPr>
        <w:ind w:left="0" w:right="0" w:firstLine="560"/>
        <w:spacing w:before="450" w:after="450" w:line="312" w:lineRule="auto"/>
      </w:pPr>
      <w:r>
        <w:rPr>
          <w:rFonts w:ascii="宋体" w:hAnsi="宋体" w:eastAsia="宋体" w:cs="宋体"/>
          <w:color w:val="000"/>
          <w:sz w:val="28"/>
          <w:szCs w:val="28"/>
        </w:rPr>
        <w:t xml:space="preserve">4、建立财产发放登记制度，并做好换人换班交接手续。每学期使用情况统计上报主管主任。</w:t>
      </w:r>
    </w:p>
    <w:p>
      <w:pPr>
        <w:ind w:left="0" w:right="0" w:firstLine="560"/>
        <w:spacing w:before="450" w:after="450" w:line="312" w:lineRule="auto"/>
      </w:pPr>
      <w:r>
        <w:rPr>
          <w:rFonts w:ascii="宋体" w:hAnsi="宋体" w:eastAsia="宋体" w:cs="宋体"/>
          <w:color w:val="000"/>
          <w:sz w:val="28"/>
          <w:szCs w:val="28"/>
        </w:rPr>
        <w:t xml:space="preserve">5、坚持修旧利废、勤俭节约的原则，减少开支。服务热情及时，不影响正常教学。</w:t>
      </w:r>
    </w:p>
    <w:p>
      <w:pPr>
        <w:ind w:left="0" w:right="0" w:firstLine="560"/>
        <w:spacing w:before="450" w:after="450" w:line="312" w:lineRule="auto"/>
      </w:pPr>
      <w:r>
        <w:rPr>
          <w:rFonts w:ascii="宋体" w:hAnsi="宋体" w:eastAsia="宋体" w:cs="宋体"/>
          <w:color w:val="000"/>
          <w:sz w:val="28"/>
          <w:szCs w:val="28"/>
        </w:rPr>
        <w:t xml:space="preserve">6、充分发挥学校物品在教育教学中的作用，建立使用借领登记制度。</w:t>
      </w:r>
    </w:p>
    <w:p>
      <w:pPr>
        <w:ind w:left="0" w:right="0" w:firstLine="560"/>
        <w:spacing w:before="450" w:after="450" w:line="312" w:lineRule="auto"/>
      </w:pPr>
      <w:r>
        <w:rPr>
          <w:rFonts w:ascii="宋体" w:hAnsi="宋体" w:eastAsia="宋体" w:cs="宋体"/>
          <w:color w:val="000"/>
          <w:sz w:val="28"/>
          <w:szCs w:val="28"/>
        </w:rPr>
        <w:t xml:space="preserve">7、认真摆放库存物品，做到物品摆放整齐，质量、数量心中有数。</w:t>
      </w:r>
    </w:p>
    <w:p>
      <w:pPr>
        <w:ind w:left="0" w:right="0" w:firstLine="560"/>
        <w:spacing w:before="450" w:after="450" w:line="312" w:lineRule="auto"/>
      </w:pPr>
      <w:r>
        <w:rPr>
          <w:rFonts w:ascii="宋体" w:hAnsi="宋体" w:eastAsia="宋体" w:cs="宋体"/>
          <w:color w:val="000"/>
          <w:sz w:val="28"/>
          <w:szCs w:val="28"/>
        </w:rPr>
        <w:t xml:space="preserve">另外，积极配合伙食团长做好食堂的一切工作，虽有一些不足之处，但是均是尽力而为。</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学校食堂工作总结篇十一</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进取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进取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学校食堂工作总结篇十二</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1、从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2025-01-18T20:31:06+08:00</dcterms:created>
  <dcterms:modified xsi:type="dcterms:W3CDTF">2025-01-18T20:31:06+08:00</dcterms:modified>
</cp:coreProperties>
</file>

<file path=docProps/custom.xml><?xml version="1.0" encoding="utf-8"?>
<Properties xmlns="http://schemas.openxmlformats.org/officeDocument/2006/custom-properties" xmlns:vt="http://schemas.openxmlformats.org/officeDocument/2006/docPropsVTypes"/>
</file>