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学校体育工作总结标题(7篇)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一1、加强领导，工作落实到位。由学校政教处庞永洲主任全面负责开展工作，体育组老师、各班班主任协助组织师生参加各项文体活动。在体育教学上认真学习体育课改理念，针对我国传统课程中存在的许多问题。如：①体育教育观念相对滞后。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学校体育工作总结标题一</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学校体育工作总结标题二</w:t>
      </w:r>
    </w:p>
    <w:p>
      <w:pPr>
        <w:ind w:left="0" w:right="0" w:firstLine="560"/>
        <w:spacing w:before="450" w:after="450" w:line="312" w:lineRule="auto"/>
      </w:pPr>
      <w:r>
        <w:rPr>
          <w:rFonts w:ascii="宋体" w:hAnsi="宋体" w:eastAsia="宋体" w:cs="宋体"/>
          <w:color w:val="000"/>
          <w:sz w:val="28"/>
          <w:szCs w:val="28"/>
        </w:rPr>
        <w:t xml:space="preserve">为了活跃校园气氛，丰富校园课余生活，加强学生体育锻炼，从而提高学生的综合素质，扩大我校社会影响力，根据上级教育主管部门及学校20_年春季学期工作计划，认真开展体育活动和教学工作，现在期末就要结束了，按照学校工作计划作出以下工作总结。</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学校体育工作总结标题三</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学校体育工作总结标题四</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学校体育工作总结标题五</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学校体育工作总结标题六</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学校体育工作总结标题七</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2025-01-19T07:57:10+08:00</dcterms:created>
  <dcterms:modified xsi:type="dcterms:W3CDTF">2025-01-19T07:57:10+08:00</dcterms:modified>
</cp:coreProperties>
</file>

<file path=docProps/custom.xml><?xml version="1.0" encoding="utf-8"?>
<Properties xmlns="http://schemas.openxmlformats.org/officeDocument/2006/custom-properties" xmlns:vt="http://schemas.openxmlformats.org/officeDocument/2006/docPropsVTypes"/>
</file>