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2024年学校办公室副主任个人工作总结(6篇)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副主任个人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的体会就是要做一名优秀的校办主任，对我来说有两点要注意：一是多开口多询问。我这个人比较内向，不善与人交往，这是做一个优秀校办主任的一个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学校办公室副主任个人工作总结三</w:t>
      </w:r>
    </w:p>
    <w:p>
      <w:pPr>
        <w:ind w:left="0" w:right="0" w:firstLine="560"/>
        <w:spacing w:before="450" w:after="450" w:line="312" w:lineRule="auto"/>
      </w:pPr>
      <w:r>
        <w:rPr>
          <w:rFonts w:ascii="宋体" w:hAnsi="宋体" w:eastAsia="宋体" w:cs="宋体"/>
          <w:color w:val="000"/>
          <w:sz w:val="28"/>
          <w:szCs w:val="28"/>
        </w:rPr>
        <w:t xml:space="preserve">本学期，我担任__学校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学校办公室副主任个人工作总结四</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学校办公室副主任个人工作总结五</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学校办公室副主任个人工作总结六</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忙下，以服务全局、团结协作为主导思想，紧紧围绕校园的中心工作，用心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校园中处于什么地位、发挥什么作用办公室的基本任务有哪些办公室主任的职责又如何回答这一连串的问题是做好办公室工作的第一步。透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一、作为办公室人员，完成基本任务状况。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状况、总结新经验，为领导带给有价值的信息，帮忙领导制定规划，参与管理，协助领导抓好中心工作。在辅助决策的过程中，我一向坚持办文准、办事稳、状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2、起草公文。做好文秘工作也是办公室的重要任务。在过去的一个学期里，我用心为领导拟定讲话初稿、规章制度等。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能够使单位改善外部环境，扩大对外影响，树立良好的形象。为此我努力做到待客诚恳、热情、细致，保证了每次接待工作的顺利完成，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二、作为办公室主任，履行基本职责状况。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①领导层的群众决策和领导个人交付办理的事项。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③教办等上一级办公室交办的事项。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④党支部、教导处、总务处、少先队、年级组等职能部门交办的事项。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用心进行调查研究、收集各方信息，把调查中获得的超多第一手资料进行综合分析，及时向领导反馈，协助领导决策。决策公布之后，还透过调查研究，了解和掌握决策意见的执行状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超多的事务，事务管理是办公室主任不可推卸的职责。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但在实际工作中暴露出不少缺点和不足，例如：遇事易急躁，政策法规学习掌握不够，协调各科室工作不力，团结协作精神有待提高等，还要在今后的工作中改善，也真诚地期望得到大家的指导和帮忙。</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在接下来的一个学期里，我将继续努力、尽职尽责、不断开拓、求实创新、努力做好校园的各项工作。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2024-11-22T14:48:34+08:00</dcterms:created>
  <dcterms:modified xsi:type="dcterms:W3CDTF">2024-11-22T14:48:34+08:00</dcterms:modified>
</cp:coreProperties>
</file>

<file path=docProps/custom.xml><?xml version="1.0" encoding="utf-8"?>
<Properties xmlns="http://schemas.openxmlformats.org/officeDocument/2006/custom-properties" xmlns:vt="http://schemas.openxmlformats.org/officeDocument/2006/docPropsVTypes"/>
</file>