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学校体育工作总结报告 小学学校体育工作总结一一、“开齐、上足、教好”体育课体育课堂是不断提升学生运动技能和锻炼效果以及培养良好心理品质的主要途径。我校严格执行国家对学校体育课程设置的相关规定，表现在一、二年级每周4节体育课，三至六年级每周3...</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小学学校体育工作总结二</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小学学校体育工作总结三</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