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最新学校食堂厨师工作总结简短 学校食堂厨师工作总结(五篇)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学校食堂厨师工作总结简短 学校食堂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学校食堂厨师工作总结三</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学校食堂厨师工作总结四</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学校食堂厨师工作总结五</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