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学校生物庄严课堂教师教学总结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校生物庄严课堂教师教学总结五篇人们常常对已做过的工作进行回顾、分析、总结，并提到理论高度，肯定已取得的成绩，指出应汲取的教训，以便今后做得更好。下面就是小编给大家带来的学校生物庄严课堂教师教学总结五篇，欢迎查阅！&gt;学校生物庄严课堂教师教学...</w:t>
      </w:r>
    </w:p>
    <w:p>
      <w:pPr>
        <w:ind w:left="0" w:right="0" w:firstLine="560"/>
        <w:spacing w:before="450" w:after="450" w:line="312" w:lineRule="auto"/>
      </w:pPr>
      <w:r>
        <w:rPr>
          <w:rFonts w:ascii="宋体" w:hAnsi="宋体" w:eastAsia="宋体" w:cs="宋体"/>
          <w:color w:val="000"/>
          <w:sz w:val="28"/>
          <w:szCs w:val="28"/>
        </w:rPr>
        <w:t xml:space="preserve">学校生物庄严课堂教师教学总结五篇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人们常常对已做过的工作进行回顾、分析、总结，并提到理论高度，肯定已取得的成绩，指出应汲取的教训，以便今后做得更好。下面就是小编给大家带来的学校生物庄严课堂教师教学总结五篇，欢迎查阅！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&gt;学校生物庄严课堂教师教学总结1</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&gt;学校生物庄严课堂教师教学总结3</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&gt;学校生物庄严课堂教师教学总结4</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&gt;学校生物庄严课堂教师教学总结5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