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2024年学校党建工作总结|学校党建工作总结范文2024</w:t>
      </w:r>
      <w:bookmarkEnd w:id="1"/>
    </w:p>
    <w:p>
      <w:pPr>
        <w:jc w:val="center"/>
        <w:spacing w:before="0" w:after="450"/>
      </w:pPr>
      <w:r>
        <w:rPr>
          <w:rFonts w:ascii="Arial" w:hAnsi="Arial" w:eastAsia="Arial" w:cs="Arial"/>
          <w:color w:val="999999"/>
          <w:sz w:val="20"/>
          <w:szCs w:val="20"/>
        </w:rPr>
        <w:t xml:space="preserve">来源：网络  作者：清风徐来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党建工作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w:t>
      </w:r>
    </w:p>
    <w:p>
      <w:pPr>
        <w:ind w:left="0" w:right="0" w:firstLine="560"/>
        <w:spacing w:before="450" w:after="450" w:line="312" w:lineRule="auto"/>
      </w:pPr>
      <w:r>
        <w:rPr>
          <w:rFonts w:ascii="宋体" w:hAnsi="宋体" w:eastAsia="宋体" w:cs="宋体"/>
          <w:color w:val="000"/>
          <w:sz w:val="28"/>
          <w:szCs w:val="28"/>
        </w:rPr>
        <w:t xml:space="preserve">　　学校党建工作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以下是本站小编为您整理的“学校党建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在教育局党委镇党委的正确领导下，我校党总支以邓**理论和“三个代表”重要思想为指导，以组织建设、制度建设、队伍建设为重点，以学习建设、活动建设为载体，紧紧围绕教育教学工作，扎实开展先进性教育活动，充分发挥学校基层党支部的战斗堡垒作用和共产党员的先锋模范作用，不断夯实党建工作的基础，创新党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&gt;二、抓制度建设，健全党员学习教育的长效机制。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　　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　　&gt;三、抓队伍建设，充分发挥党员的先锋模范作用。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校党总支历来十分重视提高党员干部和教师的整体素质。并按照“发挥一个作用(先锋模范作用)、坚持两个在前(吃苦在前，奉献在前)、奉行三个在后(享受在后，名利在后，待遇在后)、履行四个服务(为学生服务，为学校服务，为社区服务，为社会服务)和达到五个提高(提高党员形象，提高人文素养，提高专业内涵，提高创新能力，提高工作业绩)的要求，在广大党员和教师中开展以老带新、以能带新的传帮带活动，每学年进行学校优秀党员、优秀教育工作者、优秀班主任的评选活动，每学期都安排学科带头人、教学能手、党员同志开设示范课，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&gt;　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　　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共产党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　　&gt;五、抓活动建设，丰富党建工作的内涵。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　　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　　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2024-11-23T07:11:47+08:00</dcterms:created>
  <dcterms:modified xsi:type="dcterms:W3CDTF">2024-11-23T07:11:47+08:00</dcterms:modified>
</cp:coreProperties>
</file>

<file path=docProps/custom.xml><?xml version="1.0" encoding="utf-8"?>
<Properties xmlns="http://schemas.openxmlformats.org/officeDocument/2006/custom-properties" xmlns:vt="http://schemas.openxmlformats.org/officeDocument/2006/docPropsVTypes"/>
</file>