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超市年终工作总结范文(优选18篇)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范文1去年因工作的需要，我被调到超市任店面主管、在工作中加强商品管理与人员现场管理，实现业绩的提升是贯穿各项工作的中心。&gt;一、超市工作阶段虽然自开业就加入了xx超市这个大家庭，对xx超市的人员也很熟悉，但到了具体工作上必竟还...</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超市年终工作总结范文2</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超市年终工作总结范文3</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&gt;实习工作过程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超市年终工作总结范文5</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超市年终工作总结范文7</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超市年终工作总结范文8</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超市年终工作总结范文9</w:t>
      </w:r>
    </w:p>
    <w:p>
      <w:pPr>
        <w:ind w:left="0" w:right="0" w:firstLine="560"/>
        <w:spacing w:before="450" w:after="450" w:line="312" w:lineRule="auto"/>
      </w:pPr>
      <w:r>
        <w:rPr>
          <w:rFonts w:ascii="宋体" w:hAnsi="宋体" w:eastAsia="宋体" w:cs="宋体"/>
          <w:color w:val="000"/>
          <w:sz w:val="28"/>
          <w:szCs w:val="28"/>
        </w:rPr>
        <w:t xml:space="preserve">我于20xx年x月加入超市，开始了我新的工作和学习过程，一年来，收获良多，感慨也不少，现将本阶段工作总结如下：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xx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超市工作，虽然比较迷茫，但却很充实。因为每天都能接触到一些新鲜的东西，收获一点一点堆积进了我的脑海，我对xx逐渐有了一个来自于我自己心里的认同和肯定。并对自己有了一个不算清晰但却真实可行的目标，努力学习超市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超市年终工作总结范文10</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超市年终工作总结范文11</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超市年终工作总结范文16</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超市年终工作总结范文17</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&gt;三、做好上下衔接工作，保证各项工作顺利开展。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