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网管年终总结报告（通用3篇）网管年终总结报告 篇1 在师德方面，拥护党的方针政策，坚持走社会主义道路，热爱社会主义，热爱社会主义教育事业;关心国家大事，订阅《解放日报》、《电脑报》等多份报刊杂志。积极参加学校每周一次的政治、业务学习。服从领...</w:t>
      </w:r>
    </w:p>
    <w:p>
      <w:pPr>
        <w:ind w:left="0" w:right="0" w:firstLine="560"/>
        <w:spacing w:before="450" w:after="450" w:line="312" w:lineRule="auto"/>
      </w:pPr>
      <w:r>
        <w:rPr>
          <w:rFonts w:ascii="宋体" w:hAnsi="宋体" w:eastAsia="宋体" w:cs="宋体"/>
          <w:color w:val="000"/>
          <w:sz w:val="28"/>
          <w:szCs w:val="28"/>
        </w:rPr>
        <w:t xml:space="preserve">网管年终总结报告（通用3篇）</w:t>
      </w:r>
    </w:p>
    <w:p>
      <w:pPr>
        <w:ind w:left="0" w:right="0" w:firstLine="560"/>
        <w:spacing w:before="450" w:after="450" w:line="312" w:lineRule="auto"/>
      </w:pPr>
      <w:r>
        <w:rPr>
          <w:rFonts w:ascii="宋体" w:hAnsi="宋体" w:eastAsia="宋体" w:cs="宋体"/>
          <w:color w:val="000"/>
          <w:sz w:val="28"/>
          <w:szCs w:val="28"/>
        </w:rPr>
        <w:t xml:space="preserve">网管年终总结报告 篇1</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网管年终总结报告 篇2</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网管年终总结报告 篇3</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