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关于警务辅助人员年度个人年终总结交巡警大队廉洁自律及遵守纪律情况【三篇】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辅警由公安机关通过笔试、面试、政治考试、体检等方式统一招收和建立劳动关系，在公安机关及其人民警察的指挥和监督下从事辅警工作。 以下是为大家整理的关于警务辅助人员年度个人年终总结交巡警大队廉洁自律及遵守纪律情况的文章3篇 ,欢迎品鉴！第1篇:...</w:t>
      </w:r>
    </w:p>
    <w:p>
      <w:pPr>
        <w:ind w:left="0" w:right="0" w:firstLine="560"/>
        <w:spacing w:before="450" w:after="450" w:line="312" w:lineRule="auto"/>
      </w:pPr>
      <w:r>
        <w:rPr>
          <w:rFonts w:ascii="宋体" w:hAnsi="宋体" w:eastAsia="宋体" w:cs="宋体"/>
          <w:color w:val="000"/>
          <w:sz w:val="28"/>
          <w:szCs w:val="28"/>
        </w:rPr>
        <w:t xml:space="preserve">辅警由公安机关通过笔试、面试、政治考试、体检等方式统一招收和建立劳动关系，在公安机关及其人民警察的指挥和监督下从事辅警工作。 以下是为大家整理的关于警务辅助人员年度个人年终总结交巡警大队廉洁自律及遵守纪律情况的文章3篇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警务辅助人员年度个人年终总结交巡警大队廉洁自律及遵守纪律情况</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第2篇: 警务辅助人员年度个人年终总结交巡警大队廉洁自律及遵守纪律情况</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&gt;关于“德”方面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&gt;关于“能”方面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&gt;关于“绩”方面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第3篇: 警务辅助人员年度个人年终总结交巡警大队廉洁自律及遵守纪律情况</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2025-03-15T01:40:35+08:00</dcterms:created>
  <dcterms:modified xsi:type="dcterms:W3CDTF">2025-03-15T01:40:35+08:00</dcterms:modified>
</cp:coreProperties>
</file>

<file path=docProps/custom.xml><?xml version="1.0" encoding="utf-8"?>
<Properties xmlns="http://schemas.openxmlformats.org/officeDocument/2006/custom-properties" xmlns:vt="http://schemas.openxmlformats.org/officeDocument/2006/docPropsVTypes"/>
</file>