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网络新媒体年终总结</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校团委网络新媒体中心20XX年工作总结光阴易逝，新媒人一年的奋斗在此刻即将画上句号；来去匆匆，新媒人一年中走过的足迹即将在这个夏初时节停歇我们这代人的步伐；物转星移，新媒人一年中积累下的财富即将在这个时间节点传承给下一代新媒人。回想一路走...</w:t>
      </w:r>
    </w:p>
    <w:p>
      <w:pPr>
        <w:ind w:left="0" w:right="0" w:firstLine="560"/>
        <w:spacing w:before="450" w:after="450" w:line="312" w:lineRule="auto"/>
      </w:pPr>
      <w:r>
        <w:rPr>
          <w:rFonts w:ascii="宋体" w:hAnsi="宋体" w:eastAsia="宋体" w:cs="宋体"/>
          <w:color w:val="000"/>
          <w:sz w:val="28"/>
          <w:szCs w:val="28"/>
        </w:rPr>
        <w:t xml:space="preserve">1校团委网络新媒体中心20XX年工作总结</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延川电视台新媒体部</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宋体" w:hAnsi="宋体" w:eastAsia="宋体" w:cs="宋体"/>
          <w:color w:val="000"/>
          <w:sz w:val="28"/>
          <w:szCs w:val="28"/>
        </w:rPr>
        <w:t xml:space="preserve">3新媒体时代的年终总结</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首先，媒体所代表的资讯传递和观点表达的一统天下，早已不再是稀缺资源。编辑主导，在某种程度上也走下了神坛，“新闻专业主义”的威权已经因资讯的传播方式而被动摇。另外，UGC（用户产生内容）、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2025-01-31T03:14:51+08:00</dcterms:created>
  <dcterms:modified xsi:type="dcterms:W3CDTF">2025-01-31T03:14:51+08:00</dcterms:modified>
</cp:coreProperties>
</file>

<file path=docProps/custom.xml><?xml version="1.0" encoding="utf-8"?>
<Properties xmlns="http://schemas.openxmlformats.org/officeDocument/2006/custom-properties" xmlns:vt="http://schemas.openxmlformats.org/officeDocument/2006/docPropsVTypes"/>
</file>