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2024年物业公司年终总结</w:t>
      </w:r>
      <w:bookmarkEnd w:id="1"/>
    </w:p>
    <w:p>
      <w:pPr>
        <w:jc w:val="center"/>
        <w:spacing w:before="0" w:after="450"/>
      </w:pPr>
      <w:r>
        <w:rPr>
          <w:rFonts w:ascii="Arial" w:hAnsi="Arial" w:eastAsia="Arial" w:cs="Arial"/>
          <w:color w:val="999999"/>
          <w:sz w:val="20"/>
          <w:szCs w:val="20"/>
        </w:rPr>
        <w:t xml:space="preserve">来源：网络  作者：玄霄绝艳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物业公司年终工作总结怎么写?下面是小编整理的2024年物业公司年终总结，欢迎参考!　　2024年物业公司年终总结一　　xx年对于我股份有限公司来说是喜事连连。9月16日我股份有限公司成功收购了橱柜厨具城并注册成立了物业管理有限公司,同时...</w:t>
      </w:r>
    </w:p>
    <w:p>
      <w:pPr>
        <w:ind w:left="0" w:right="0" w:firstLine="560"/>
        <w:spacing w:before="450" w:after="450" w:line="312" w:lineRule="auto"/>
      </w:pPr>
      <w:r>
        <w:rPr>
          <w:rFonts w:ascii="宋体" w:hAnsi="宋体" w:eastAsia="宋体" w:cs="宋体"/>
          <w:color w:val="000"/>
          <w:sz w:val="28"/>
          <w:szCs w:val="28"/>
        </w:rPr>
        <w:t xml:space="preserve">　　物业公司年终工作总结怎么写?下面是小编整理的2024年物业公司年终总结，欢迎参考!</w:t>
      </w:r>
    </w:p>
    <w:p>
      <w:pPr>
        <w:ind w:left="0" w:right="0" w:firstLine="560"/>
        <w:spacing w:before="450" w:after="450" w:line="312" w:lineRule="auto"/>
      </w:pPr>
      <w:r>
        <w:rPr>
          <w:rFonts w:ascii="宋体" w:hAnsi="宋体" w:eastAsia="宋体" w:cs="宋体"/>
          <w:color w:val="000"/>
          <w:sz w:val="28"/>
          <w:szCs w:val="28"/>
        </w:rPr>
        <w:t xml:space="preserve">　　2024年物业公司年终总结一</w:t>
      </w:r>
    </w:p>
    <w:p>
      <w:pPr>
        <w:ind w:left="0" w:right="0" w:firstLine="560"/>
        <w:spacing w:before="450" w:after="450" w:line="312" w:lineRule="auto"/>
      </w:pPr>
      <w:r>
        <w:rPr>
          <w:rFonts w:ascii="宋体" w:hAnsi="宋体" w:eastAsia="宋体" w:cs="宋体"/>
          <w:color w:val="000"/>
          <w:sz w:val="28"/>
          <w:szCs w:val="28"/>
        </w:rPr>
        <w:t xml:space="preserve">　　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　　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　　“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　　一、物业管理有限公司概况;</w:t>
      </w:r>
    </w:p>
    <w:p>
      <w:pPr>
        <w:ind w:left="0" w:right="0" w:firstLine="560"/>
        <w:spacing w:before="450" w:after="450" w:line="312" w:lineRule="auto"/>
      </w:pPr>
      <w:r>
        <w:rPr>
          <w:rFonts w:ascii="宋体" w:hAnsi="宋体" w:eastAsia="宋体" w:cs="宋体"/>
          <w:color w:val="000"/>
          <w:sz w:val="28"/>
          <w:szCs w:val="28"/>
        </w:rPr>
        <w:t xml:space="preserve">　　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　　(一)我橱柜门业精品城概况;</w:t>
      </w:r>
    </w:p>
    <w:p>
      <w:pPr>
        <w:ind w:left="0" w:right="0" w:firstLine="560"/>
        <w:spacing w:before="450" w:after="450" w:line="312" w:lineRule="auto"/>
      </w:pPr>
      <w:r>
        <w:rPr>
          <w:rFonts w:ascii="宋体" w:hAnsi="宋体" w:eastAsia="宋体" w:cs="宋体"/>
          <w:color w:val="000"/>
          <w:sz w:val="28"/>
          <w:szCs w:val="28"/>
        </w:rPr>
        <w:t xml:space="preserve">　　“橱柜门业精品城”位于xxxxxxxxxxxxxx,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o,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　　其中橱柜门业精品城建筑面积约为1.8万o。其中商城分为东西两区,东区为精品橱柜、厨具和电器用品,西区为精品门业。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　　“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　　(二)中城大厦概况;</w:t>
      </w:r>
    </w:p>
    <w:p>
      <w:pPr>
        <w:ind w:left="0" w:right="0" w:firstLine="560"/>
        <w:spacing w:before="450" w:after="450" w:line="312" w:lineRule="auto"/>
      </w:pPr>
      <w:r>
        <w:rPr>
          <w:rFonts w:ascii="宋体" w:hAnsi="宋体" w:eastAsia="宋体" w:cs="宋体"/>
          <w:color w:val="000"/>
          <w:sz w:val="28"/>
          <w:szCs w:val="28"/>
        </w:rPr>
        <w:t xml:space="preserve">　　中城大厦(原“大厦”)是由房地产开发公司投资兴建的。大厦建于20xx年,主楼23层、群楼5层,占地面积约7,000o,建筑面积约2万o。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　　(三)人员编制、部门设置:</w:t>
      </w:r>
    </w:p>
    <w:p>
      <w:pPr>
        <w:ind w:left="0" w:right="0" w:firstLine="560"/>
        <w:spacing w:before="450" w:after="450" w:line="312" w:lineRule="auto"/>
      </w:pPr>
      <w:r>
        <w:rPr>
          <w:rFonts w:ascii="宋体" w:hAnsi="宋体" w:eastAsia="宋体" w:cs="宋体"/>
          <w:color w:val="000"/>
          <w:sz w:val="28"/>
          <w:szCs w:val="28"/>
        </w:rPr>
        <w:t xml:space="preserve">　　“橱柜门业精品城”与“中城大厦”对外虽然是两个独的机构,但其所有的经营及物业管理由“物业公司”统一管理。所以我们的工作也依据这两个被管理的主体找到了侧重点。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　　1、人员编制</w:t>
      </w:r>
    </w:p>
    <w:p>
      <w:pPr>
        <w:ind w:left="0" w:right="0" w:firstLine="560"/>
        <w:spacing w:before="450" w:after="450" w:line="312" w:lineRule="auto"/>
      </w:pPr>
      <w:r>
        <w:rPr>
          <w:rFonts w:ascii="宋体" w:hAnsi="宋体" w:eastAsia="宋体" w:cs="宋体"/>
          <w:color w:val="000"/>
          <w:sz w:val="28"/>
          <w:szCs w:val="28"/>
        </w:rPr>
        <w:t xml:space="preserve">　　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　　2、部门设置:</w:t>
      </w:r>
    </w:p>
    <w:p>
      <w:pPr>
        <w:ind w:left="0" w:right="0" w:firstLine="560"/>
        <w:spacing w:before="450" w:after="450" w:line="312" w:lineRule="auto"/>
      </w:pPr>
      <w:r>
        <w:rPr>
          <w:rFonts w:ascii="宋体" w:hAnsi="宋体" w:eastAsia="宋体" w:cs="宋体"/>
          <w:color w:val="000"/>
          <w:sz w:val="28"/>
          <w:szCs w:val="28"/>
        </w:rPr>
        <w:t xml:space="preserve">　　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　　二、接管后的工作:</w:t>
      </w:r>
    </w:p>
    <w:p>
      <w:pPr>
        <w:ind w:left="0" w:right="0" w:firstLine="560"/>
        <w:spacing w:before="450" w:after="450" w:line="312" w:lineRule="auto"/>
      </w:pPr>
      <w:r>
        <w:rPr>
          <w:rFonts w:ascii="宋体" w:hAnsi="宋体" w:eastAsia="宋体" w:cs="宋体"/>
          <w:color w:val="000"/>
          <w:sz w:val="28"/>
          <w:szCs w:val="28"/>
        </w:rPr>
        <w:t xml:space="preserve">　　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　　(一)第一件大事(抓人员管理):稳定人心、建章、建制,为我公司选拔管理人才;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　　1、稳定人心、平稳过渡;</w:t>
      </w:r>
    </w:p>
    <w:p>
      <w:pPr>
        <w:ind w:left="0" w:right="0" w:firstLine="560"/>
        <w:spacing w:before="450" w:after="450" w:line="312" w:lineRule="auto"/>
      </w:pPr>
      <w:r>
        <w:rPr>
          <w:rFonts w:ascii="宋体" w:hAnsi="宋体" w:eastAsia="宋体" w:cs="宋体"/>
          <w:color w:val="000"/>
          <w:sz w:val="28"/>
          <w:szCs w:val="28"/>
        </w:rPr>
        <w:t xml:space="preserve">　　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　　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　　2、建立健全管理制度;</w:t>
      </w:r>
    </w:p>
    <w:p>
      <w:pPr>
        <w:ind w:left="0" w:right="0" w:firstLine="560"/>
        <w:spacing w:before="450" w:after="450" w:line="312" w:lineRule="auto"/>
      </w:pPr>
      <w:r>
        <w:rPr>
          <w:rFonts w:ascii="宋体" w:hAnsi="宋体" w:eastAsia="宋体" w:cs="宋体"/>
          <w:color w:val="000"/>
          <w:sz w:val="28"/>
          <w:szCs w:val="28"/>
        </w:rPr>
        <w:t xml:space="preserve">　　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　　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　　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　　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　　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　　(二)第二件大事(抓安全):企业繁荣、安全第一;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　　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　　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　　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　　(三)第三件大事(公司上下总动员,做好重新开业前的准备工作)配合领秀家居开业,认真做好我橱柜门业精品城开业的准备工作。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　　“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　　(四)第四件大事(巩固商城的可持续性发展):“摸清家底”、重新规划,调整商城行业布局确保商城的可持续发展: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　　1、摸清家底,重新签订租赁合同;</w:t>
      </w:r>
    </w:p>
    <w:p>
      <w:pPr>
        <w:ind w:left="0" w:right="0" w:firstLine="560"/>
        <w:spacing w:before="450" w:after="450" w:line="312" w:lineRule="auto"/>
      </w:pPr>
      <w:r>
        <w:rPr>
          <w:rFonts w:ascii="宋体" w:hAnsi="宋体" w:eastAsia="宋体" w:cs="宋体"/>
          <w:color w:val="000"/>
          <w:sz w:val="28"/>
          <w:szCs w:val="28"/>
        </w:rPr>
        <w:t xml:space="preserve">　　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　　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　　2、调整行业布局、繁荣商城业态;</w:t>
      </w:r>
    </w:p>
    <w:p>
      <w:pPr>
        <w:ind w:left="0" w:right="0" w:firstLine="560"/>
        <w:spacing w:before="450" w:after="450" w:line="312" w:lineRule="auto"/>
      </w:pPr>
      <w:r>
        <w:rPr>
          <w:rFonts w:ascii="宋体" w:hAnsi="宋体" w:eastAsia="宋体" w:cs="宋体"/>
          <w:color w:val="000"/>
          <w:sz w:val="28"/>
          <w:szCs w:val="28"/>
        </w:rPr>
        <w:t xml:space="preserve">　　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　　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　　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　　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　　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　　(1)针对知名大品牌以省市为主,面向全国招商。实行“知名品牌”准入制;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　　(2)确定租赁费(含物业费)。我们认为每平方米70元/月较为合适;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　　(3)确定优惠政策。自“开业”之日起免交一年税费、延长装修期起租时间推后3个月。对于知名大品牌摊位面积较大者,实行一户一议一报批。实行“先进场,放水养鱼,再收费”的原则;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　　(4)委派专人专职负责对外宣传及招商工作;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　　(5)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　　三、工作中存在的不足;</w:t>
      </w:r>
    </w:p>
    <w:p>
      <w:pPr>
        <w:ind w:left="0" w:right="0" w:firstLine="560"/>
        <w:spacing w:before="450" w:after="450" w:line="312" w:lineRule="auto"/>
      </w:pPr>
      <w:r>
        <w:rPr>
          <w:rFonts w:ascii="宋体" w:hAnsi="宋体" w:eastAsia="宋体" w:cs="宋体"/>
          <w:color w:val="000"/>
          <w:sz w:val="28"/>
          <w:szCs w:val="28"/>
        </w:rPr>
        <w:t xml:space="preserve">　　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　　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宋体" w:hAnsi="宋体" w:eastAsia="宋体" w:cs="宋体"/>
          <w:color w:val="000"/>
          <w:sz w:val="28"/>
          <w:szCs w:val="28"/>
        </w:rPr>
        <w:t xml:space="preserve">　　2024年物业公司年终总结二</w:t>
      </w:r>
    </w:p>
    <w:p>
      <w:pPr>
        <w:ind w:left="0" w:right="0" w:firstLine="560"/>
        <w:spacing w:before="450" w:after="450" w:line="312" w:lineRule="auto"/>
      </w:pPr>
      <w:r>
        <w:rPr>
          <w:rFonts w:ascii="宋体" w:hAnsi="宋体" w:eastAsia="宋体" w:cs="宋体"/>
          <w:color w:val="000"/>
          <w:sz w:val="28"/>
          <w:szCs w:val="28"/>
        </w:rPr>
        <w:t xml:space="preserve">　　一、全力配合集团地产开发，小区管理品质不断提升</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对保安工资实行了大幅度的调整，解决了保安的社会保险问题，平均增幅达200元/人・月;同时投入20余万元资金，完善保安宿舍物品的配置工作;开设公司职工食堂，解决队员的吃饭问题;配置了报纸、**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　　今年，公司全面强化“以业主为中心”的服务意识，率先在深圳业内提出并推行“7x24”服务模式，力求最大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　　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　　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最大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翠堤湾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　　今年以来，翠盈嘉园、芳邻等6个小区先后成立了业主业委会，**花园业委会完成改眩金海湾、**花园、**翠园等9个管理处完成了物业管理合同的续签工作。**海景顺利通过安全文明小区的复检工作;翠堤湾、彩世界、太阳新城小区通过市级安全文明标兵小区的考评;彩世界通过深圳市物业管理示范小区考评;嘉多利花园通过广东省物业管理示范小区考评;公司通过质量体系认证复审，同时被沙头办评为环卫工作标兵单位。太阳新城、嘉多利花园两个小区清洁工作实施外包;碧华庭居、**翠园消防系统进行了外包。金海湾花园电梯签订了外包协议。为公司相关外包工作进行了有的尝试。</w:t>
      </w:r>
    </w:p>
    <w:p>
      <w:pPr>
        <w:ind w:left="0" w:right="0" w:firstLine="560"/>
        <w:spacing w:before="450" w:after="450" w:line="312" w:lineRule="auto"/>
      </w:pPr>
      <w:r>
        <w:rPr>
          <w:rFonts w:ascii="宋体" w:hAnsi="宋体" w:eastAsia="宋体" w:cs="宋体"/>
          <w:color w:val="000"/>
          <w:sz w:val="28"/>
          <w:szCs w:val="28"/>
        </w:rPr>
        <w:t xml:space="preserve">　　二、品牌宣传效应显现</w:t>
      </w:r>
    </w:p>
    <w:p>
      <w:pPr>
        <w:ind w:left="0" w:right="0" w:firstLine="560"/>
        <w:spacing w:before="450" w:after="450" w:line="312" w:lineRule="auto"/>
      </w:pPr>
      <w:r>
        <w:rPr>
          <w:rFonts w:ascii="宋体" w:hAnsi="宋体" w:eastAsia="宋体" w:cs="宋体"/>
          <w:color w:val="000"/>
          <w:sz w:val="28"/>
          <w:szCs w:val="28"/>
        </w:rPr>
        <w:t xml:space="preserve">　　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　　xx年公司共出版《**物业管理》报12期，平均发行数量为11000份/期，发行范围遍及27个省市。公司内外部网站在今年也进行了改版，全年共上传各类文章616篇，在报道公司重大新闻和重要信息、展现公司业务规模和市场拓展步伐、宣传公司业务类型和服务特色、反映员工思想动态和改进建议等方面发挥了积极的作用。《**物业管理信息》也于今年下半年面世，以每10天为一期的频度对外免费推出，目前阅读人次节节升高，反应热烈，要求订阅的与日俱增，公司的品牌得到进一步的推广。在11月底举行的住交会期间，我们接待了来自全国28个城市的43批客户，为明年市场拓展打下了坚实的基矗</w:t>
      </w:r>
    </w:p>
    <w:p>
      <w:pPr>
        <w:ind w:left="0" w:right="0" w:firstLine="560"/>
        <w:spacing w:before="450" w:after="450" w:line="312" w:lineRule="auto"/>
      </w:pPr>
      <w:r>
        <w:rPr>
          <w:rFonts w:ascii="宋体" w:hAnsi="宋体" w:eastAsia="宋体" w:cs="宋体"/>
          <w:color w:val="000"/>
          <w:sz w:val="28"/>
          <w:szCs w:val="28"/>
        </w:rPr>
        <w:t xml:space="preserve">　　三、市场拓展频创佳绩</w:t>
      </w:r>
    </w:p>
    <w:p>
      <w:pPr>
        <w:ind w:left="0" w:right="0" w:firstLine="560"/>
        <w:spacing w:before="450" w:after="450" w:line="312" w:lineRule="auto"/>
      </w:pPr>
      <w:r>
        <w:rPr>
          <w:rFonts w:ascii="宋体" w:hAnsi="宋体" w:eastAsia="宋体" w:cs="宋体"/>
          <w:color w:val="000"/>
          <w:sz w:val="28"/>
          <w:szCs w:val="28"/>
        </w:rPr>
        <w:t xml:space="preserve">　　*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顶级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　　今年，公司以品牌求发展，将精力投入到中高档市场的开拓上，注重项目的投入产出，理性选择合作伙伴，全年新签22个项目，其中：全委项目6个，顾问项目16个。新拓展项目的管理面积243万平方米，其中：全委项目64.2万平方米，顾问项目178.8万平方米。目前，公司共接管项目118个。其中：全委项目34个、顾问项目84个;管理总面积1648.6万平方米，其中：全委项目389.4万平方米，顾问项目1259.2万平方米。</w:t>
      </w:r>
    </w:p>
    <w:p>
      <w:pPr>
        <w:ind w:left="0" w:right="0" w:firstLine="560"/>
        <w:spacing w:before="450" w:after="450" w:line="312" w:lineRule="auto"/>
      </w:pPr>
      <w:r>
        <w:rPr>
          <w:rFonts w:ascii="宋体" w:hAnsi="宋体" w:eastAsia="宋体" w:cs="宋体"/>
          <w:color w:val="000"/>
          <w:sz w:val="28"/>
          <w:szCs w:val="28"/>
        </w:rPr>
        <w:t xml:space="preserve">　　至此，公司管理项目已发展到全国31个城市，其中今年新拓展城市8个，分别为洛阳、厦门、佛山、宜兴、烟台、潍坊、海口、镇江。</w:t>
      </w:r>
    </w:p>
    <w:p>
      <w:pPr>
        <w:ind w:left="0" w:right="0" w:firstLine="560"/>
        <w:spacing w:before="450" w:after="450" w:line="312" w:lineRule="auto"/>
      </w:pPr>
      <w:r>
        <w:rPr>
          <w:rFonts w:ascii="宋体" w:hAnsi="宋体" w:eastAsia="宋体" w:cs="宋体"/>
          <w:color w:val="000"/>
          <w:sz w:val="28"/>
          <w:szCs w:val="28"/>
        </w:rPr>
        <w:t xml:space="preserve">　　四、管理工作改进明显</w:t>
      </w:r>
    </w:p>
    <w:p>
      <w:pPr>
        <w:ind w:left="0" w:right="0" w:firstLine="560"/>
        <w:spacing w:before="450" w:after="450" w:line="312" w:lineRule="auto"/>
      </w:pPr>
      <w:r>
        <w:rPr>
          <w:rFonts w:ascii="宋体" w:hAnsi="宋体" w:eastAsia="宋体" w:cs="宋体"/>
          <w:color w:val="000"/>
          <w:sz w:val="28"/>
          <w:szCs w:val="28"/>
        </w:rPr>
        <w:t xml:space="preserve">　　进一步强化清单式管理，推行月度工作计划考核网上填报和考核，网上工作日记填报、顾问项目管理信息填报等，规范提升了管理的力度和效率。</w:t>
      </w:r>
    </w:p>
    <w:p>
      <w:pPr>
        <w:ind w:left="0" w:right="0" w:firstLine="560"/>
        <w:spacing w:before="450" w:after="450" w:line="312" w:lineRule="auto"/>
      </w:pPr>
      <w:r>
        <w:rPr>
          <w:rFonts w:ascii="宋体" w:hAnsi="宋体" w:eastAsia="宋体" w:cs="宋体"/>
          <w:color w:val="000"/>
          <w:sz w:val="28"/>
          <w:szCs w:val="28"/>
        </w:rPr>
        <w:t xml:space="preserve">　　完善顾问运作工作指引，强化前方项目经理，后方专家顾问团的运作，保障并进一步提升项目管理品质。</w:t>
      </w:r>
    </w:p>
    <w:p>
      <w:pPr>
        <w:ind w:left="0" w:right="0" w:firstLine="560"/>
        <w:spacing w:before="450" w:after="450" w:line="312" w:lineRule="auto"/>
      </w:pPr>
      <w:r>
        <w:rPr>
          <w:rFonts w:ascii="宋体" w:hAnsi="宋体" w:eastAsia="宋体" w:cs="宋体"/>
          <w:color w:val="000"/>
          <w:sz w:val="28"/>
          <w:szCs w:val="28"/>
        </w:rPr>
        <w:t xml:space="preserve">　　积极搭建**物业管理网上办公平台，先后开发包括计划考核、项目管理、物流管理、人力资源等在内的十余个模块，为公司办公信息化建设奠定了坚实的基础，提升了公司形象和管理效率。</w:t>
      </w:r>
    </w:p>
    <w:p>
      <w:pPr>
        <w:ind w:left="0" w:right="0" w:firstLine="560"/>
        <w:spacing w:before="450" w:after="450" w:line="312" w:lineRule="auto"/>
      </w:pPr>
      <w:r>
        <w:rPr>
          <w:rFonts w:ascii="宋体" w:hAnsi="宋体" w:eastAsia="宋体" w:cs="宋体"/>
          <w:color w:val="000"/>
          <w:sz w:val="28"/>
          <w:szCs w:val="28"/>
        </w:rPr>
        <w:t xml:space="preserve">　　加强分支机构财务核算、稽核、审计管理力度，建立了公司经济效益测算模式、对分支机构业务管理及指导的体系，改变了财务部原简单的核算职能，确立了财务管理在日常工作中的作用和地位。</w:t>
      </w:r>
    </w:p>
    <w:p>
      <w:pPr>
        <w:ind w:left="0" w:right="0" w:firstLine="560"/>
        <w:spacing w:before="450" w:after="450" w:line="312" w:lineRule="auto"/>
      </w:pPr>
      <w:r>
        <w:rPr>
          <w:rFonts w:ascii="宋体" w:hAnsi="宋体" w:eastAsia="宋体" w:cs="宋体"/>
          <w:color w:val="000"/>
          <w:sz w:val="28"/>
          <w:szCs w:val="28"/>
        </w:rPr>
        <w:t xml:space="preserve">　　品质管理体系的健全完善，作业操作文件体系的修订、品质检查方法的改进、质量问题的整改跟踪督导，逐步形成兼顾、覆盖各地管理的管理体系建设。</w:t>
      </w:r>
    </w:p>
    <w:p>
      <w:pPr>
        <w:ind w:left="0" w:right="0" w:firstLine="560"/>
        <w:spacing w:before="450" w:after="450" w:line="312" w:lineRule="auto"/>
      </w:pPr>
      <w:r>
        <w:rPr>
          <w:rFonts w:ascii="宋体" w:hAnsi="宋体" w:eastAsia="宋体" w:cs="宋体"/>
          <w:color w:val="000"/>
          <w:sz w:val="28"/>
          <w:szCs w:val="28"/>
        </w:rPr>
        <w:t xml:space="preserve">　　完成会所移交工作，改进会所经营管理，有效的改变各会所长期亏损的局面，逐步形成良性运作。</w:t>
      </w:r>
    </w:p>
    <w:p>
      <w:pPr>
        <w:ind w:left="0" w:right="0" w:firstLine="560"/>
        <w:spacing w:before="450" w:after="450" w:line="312" w:lineRule="auto"/>
      </w:pPr>
      <w:r>
        <w:rPr>
          <w:rFonts w:ascii="宋体" w:hAnsi="宋体" w:eastAsia="宋体" w:cs="宋体"/>
          <w:color w:val="000"/>
          <w:sz w:val="28"/>
          <w:szCs w:val="28"/>
        </w:rPr>
        <w:t xml:space="preserve">　　安全管理工作的改进提高，保安人才的建设、小区封闭式管理的实施、安全管理垂直管理模式的探讨和尝试，保安员社保、工资改革、居住伙食条件的改善，推动安全管理的有效实施。</w:t>
      </w:r>
    </w:p>
    <w:p>
      <w:pPr>
        <w:ind w:left="0" w:right="0" w:firstLine="560"/>
        <w:spacing w:before="450" w:after="450" w:line="312" w:lineRule="auto"/>
      </w:pPr>
      <w:r>
        <w:rPr>
          <w:rFonts w:ascii="宋体" w:hAnsi="宋体" w:eastAsia="宋体" w:cs="宋体"/>
          <w:color w:val="000"/>
          <w:sz w:val="28"/>
          <w:szCs w:val="28"/>
        </w:rPr>
        <w:t xml:space="preserve">　　小区设备管理模式的探讨和实施，工程部在业务管理地位的明确，强化了各小区的设备日常维护工作，改善了设备运行效果。</w:t>
      </w:r>
    </w:p>
    <w:p>
      <w:pPr>
        <w:ind w:left="0" w:right="0" w:firstLine="560"/>
        <w:spacing w:before="450" w:after="450" w:line="312" w:lineRule="auto"/>
      </w:pPr>
      <w:r>
        <w:rPr>
          <w:rFonts w:ascii="宋体" w:hAnsi="宋体" w:eastAsia="宋体" w:cs="宋体"/>
          <w:color w:val="000"/>
          <w:sz w:val="28"/>
          <w:szCs w:val="28"/>
        </w:rPr>
        <w:t xml:space="preserve">　　狠抓制度执行落实，通过月度工作计划和考核、工作日记、着装、劳动纪律等的检查，确保公司各项制度得以执行。</w:t>
      </w:r>
    </w:p>
    <w:p>
      <w:pPr>
        <w:ind w:left="0" w:right="0" w:firstLine="560"/>
        <w:spacing w:before="450" w:after="450" w:line="312" w:lineRule="auto"/>
      </w:pPr>
      <w:r>
        <w:rPr>
          <w:rFonts w:ascii="宋体" w:hAnsi="宋体" w:eastAsia="宋体" w:cs="宋体"/>
          <w:color w:val="000"/>
          <w:sz w:val="28"/>
          <w:szCs w:val="28"/>
        </w:rPr>
        <w:t xml:space="preserve">　　分公司基础管理工作的强化及区域运作模式的总结。</w:t>
      </w:r>
    </w:p>
    <w:p>
      <w:pPr>
        <w:ind w:left="0" w:right="0" w:firstLine="560"/>
        <w:spacing w:before="450" w:after="450" w:line="312" w:lineRule="auto"/>
      </w:pPr>
      <w:r>
        <w:rPr>
          <w:rFonts w:ascii="宋体" w:hAnsi="宋体" w:eastAsia="宋体" w:cs="宋体"/>
          <w:color w:val="000"/>
          <w:sz w:val="28"/>
          <w:szCs w:val="28"/>
        </w:rPr>
        <w:t xml:space="preserve">　　五、人才队伍建设效果显着</w:t>
      </w:r>
    </w:p>
    <w:p>
      <w:pPr>
        <w:ind w:left="0" w:right="0" w:firstLine="560"/>
        <w:spacing w:before="450" w:after="450" w:line="312" w:lineRule="auto"/>
      </w:pPr>
      <w:r>
        <w:rPr>
          <w:rFonts w:ascii="宋体" w:hAnsi="宋体" w:eastAsia="宋体" w:cs="宋体"/>
          <w:color w:val="000"/>
          <w:sz w:val="28"/>
          <w:szCs w:val="28"/>
        </w:rPr>
        <w:t xml:space="preserve">　　今年以来，公司就人才引进的渠道和方式进行了探讨，人员招聘组织、管理的改进，为公司在人才引进特别是高素质人才引进奠定了基矗一方面立足业绩考核和能力评估，不拘一格，积极选拔内部人才，共晋职晋级169人。另一方面大胆引进外部人才。通过参加现场招聘会、网络发布招聘信息等手段，共招聘管理层员工96人，本科以上占31.2，其中硕士生1人，本科生29人;主办以上占48，其中主管11人，主办35人。同时加大对项目管理人才和保安骨干的招聘力度，共招聘项目管理人员24人，保安骨干20人。</w:t>
      </w:r>
    </w:p>
    <w:p>
      <w:pPr>
        <w:ind w:left="0" w:right="0" w:firstLine="560"/>
        <w:spacing w:before="450" w:after="450" w:line="312" w:lineRule="auto"/>
      </w:pPr>
      <w:r>
        <w:rPr>
          <w:rFonts w:ascii="宋体" w:hAnsi="宋体" w:eastAsia="宋体" w:cs="宋体"/>
          <w:color w:val="000"/>
          <w:sz w:val="28"/>
          <w:szCs w:val="28"/>
        </w:rPr>
        <w:t xml:space="preserve">　　推进保安招聘与基地化建设。通过多种渠道，与多个学校、人才市场建立了长期合作关系，进一步完善保安的基地化建设，共招聘518余名保安员。</w:t>
      </w:r>
    </w:p>
    <w:p>
      <w:pPr>
        <w:ind w:left="0" w:right="0" w:firstLine="560"/>
        <w:spacing w:before="450" w:after="450" w:line="312" w:lineRule="auto"/>
      </w:pPr>
      <w:r>
        <w:rPr>
          <w:rFonts w:ascii="宋体" w:hAnsi="宋体" w:eastAsia="宋体" w:cs="宋体"/>
          <w:color w:val="000"/>
          <w:sz w:val="28"/>
          <w:szCs w:val="28"/>
        </w:rPr>
        <w:t xml:space="preserve">　　在公司内部推行三级培训管理，公司级培训共计16次;职能部门组织对口培训共计24次;部门内训约计774次。管-理-员培训时间达121.5小时/人年，保安人员培训时间达126小时/人。</w:t>
      </w:r>
    </w:p>
    <w:p>
      <w:pPr>
        <w:ind w:left="0" w:right="0" w:firstLine="560"/>
        <w:spacing w:before="450" w:after="450" w:line="312" w:lineRule="auto"/>
      </w:pPr>
      <w:r>
        <w:rPr>
          <w:rFonts w:ascii="宋体" w:hAnsi="宋体" w:eastAsia="宋体" w:cs="宋体"/>
          <w:color w:val="000"/>
          <w:sz w:val="28"/>
          <w:szCs w:val="28"/>
        </w:rPr>
        <w:t xml:space="preserve">　　六、企业文化精彩纷呈</w:t>
      </w:r>
    </w:p>
    <w:p>
      <w:pPr>
        <w:ind w:left="0" w:right="0" w:firstLine="560"/>
        <w:spacing w:before="450" w:after="450" w:line="312" w:lineRule="auto"/>
      </w:pPr>
      <w:r>
        <w:rPr>
          <w:rFonts w:ascii="宋体" w:hAnsi="宋体" w:eastAsia="宋体" w:cs="宋体"/>
          <w:color w:val="000"/>
          <w:sz w:val="28"/>
          <w:szCs w:val="28"/>
        </w:rPr>
        <w:t xml:space="preserve">　　这里特别值得一提的是，在*年，我们遭遇了前所未有的非典疫情，在这场没有硝烟的战斗中，我们的管理处广大员工身处战斗第一线，承受住了巨大的压力，在公司的高度重视与细心指导下，积极投入到抗击非典的工作中去，以无私奉献的高尚品质，为防抗“非典”做了大量的工作。如长期坚持对小区进行消杀、消毒，向全体业主宣传抗“非典”知识，努力为业户创造一个健康安全的生活环境。尤其是在北京成为非典重灾区，碧华庭居、彩世界管理处分别出现一例疑似病例的情况下，我们的员工没有退缩，他们克服自身的恐惧，忠于职守，不顾个人安危，一如既往地坚守在工作最前线，表现出优秀的职业素养和崇高的思想品质，赢得了开发商和业主的嘉许和赞誉，也展现了**物业公司强大的企业凝聚力。</w:t>
      </w:r>
    </w:p>
    <w:p>
      <w:pPr>
        <w:ind w:left="0" w:right="0" w:firstLine="560"/>
        <w:spacing w:before="450" w:after="450" w:line="312" w:lineRule="auto"/>
      </w:pPr>
      <w:r>
        <w:rPr>
          <w:rFonts w:ascii="宋体" w:hAnsi="宋体" w:eastAsia="宋体" w:cs="宋体"/>
          <w:color w:val="000"/>
          <w:sz w:val="28"/>
          <w:szCs w:val="28"/>
        </w:rPr>
        <w:t xml:space="preserve">　　虽然遭受了非典，*年公司企业文化活动和社区文化活动依然有序进行。公司组织了女员工“三八”节旅游，先进员工赴韩国旅游，并成功举办了“司庆杯”篮球赛。同时，公司还积极参与集团组织的各类活动，先后参加了集团“创新杯”保龄球赛、“诚信杯”足球联赛、“激-情杯”游泳大赛、“共享杯”羽毛球赛等，并在足球、排球、篮球三大球赛事中夺冠，展示出公司员工精诚协作、团结互助的良好精神风貌。</w:t>
      </w:r>
    </w:p>
    <w:p>
      <w:pPr>
        <w:ind w:left="0" w:right="0" w:firstLine="560"/>
        <w:spacing w:before="450" w:after="450" w:line="312" w:lineRule="auto"/>
      </w:pPr>
      <w:r>
        <w:rPr>
          <w:rFonts w:ascii="宋体" w:hAnsi="宋体" w:eastAsia="宋体" w:cs="宋体"/>
          <w:color w:val="000"/>
          <w:sz w:val="28"/>
          <w:szCs w:val="28"/>
        </w:rPr>
        <w:t xml:space="preserve">　　小区的社区文化活动方面，公司利用五一、六一、国庆等重大节假日，在各小区组织开展了多种形式的社区文化活动，如举办各类赛事、展览、讲座、少儿活动以及晚会等，丰富了社区生活，增进了与业主的交流，得到了小区业主的好评。</w:t>
      </w:r>
    </w:p>
    <w:p>
      <w:pPr>
        <w:ind w:left="0" w:right="0" w:firstLine="560"/>
        <w:spacing w:before="450" w:after="450" w:line="312" w:lineRule="auto"/>
      </w:pPr>
      <w:r>
        <w:rPr>
          <w:rFonts w:ascii="宋体" w:hAnsi="宋体" w:eastAsia="宋体" w:cs="宋体"/>
          <w:color w:val="000"/>
          <w:sz w:val="28"/>
          <w:szCs w:val="28"/>
        </w:rPr>
        <w:t xml:space="preserve">　　七、反思与展望</w:t>
      </w:r>
    </w:p>
    <w:p>
      <w:pPr>
        <w:ind w:left="0" w:right="0" w:firstLine="560"/>
        <w:spacing w:before="450" w:after="450" w:line="312" w:lineRule="auto"/>
      </w:pPr>
      <w:r>
        <w:rPr>
          <w:rFonts w:ascii="宋体" w:hAnsi="宋体" w:eastAsia="宋体" w:cs="宋体"/>
          <w:color w:val="000"/>
          <w:sz w:val="28"/>
          <w:szCs w:val="28"/>
        </w:rPr>
        <w:t xml:space="preserve">　　各位领导、全体同事，xx年工作改进业绩让我们坚定了发展的信心，我们也清醒的知道，成绩是在集团领导正确领导下，全体员工努力拼搏的成果。与xx年相比，我们在业务类型、赢利能力、企业规范建设、基础管理、人才引进等方面取得了一定的成效，但我们仍然存在很多的问题和不足：**物业管理品牌品质与集团地产的精品要求有差距;在行业中的领先地位、优势不是很明显;基础工作仍然不够规范、扎实;管理执行力与目标要求的差距较大;跨地区的业务管理能力较弱，人才队伍建设不能满足发展的要求，等等，这些都是公司发展面临亟待解决的问题，也是公司今年的重点改进工作。</w:t>
      </w:r>
    </w:p>
    <w:p>
      <w:pPr>
        <w:ind w:left="0" w:right="0" w:firstLine="560"/>
        <w:spacing w:before="450" w:after="450" w:line="312" w:lineRule="auto"/>
      </w:pPr>
      <w:r>
        <w:rPr>
          <w:rFonts w:ascii="宋体" w:hAnsi="宋体" w:eastAsia="宋体" w:cs="宋体"/>
          <w:color w:val="000"/>
          <w:sz w:val="28"/>
          <w:szCs w:val="28"/>
        </w:rPr>
        <w:t xml:space="preserve">　　我们在过去取得了一些成绩，但离我们的目标还有很大差距。2024年，我们还有很多事情要做，我们的工作还需要不断地改进：公司住宅小区的物业管理，除了继续做好封闭式管理，今年还将全面推行定岗定编，小区开支预算分类分级管理，改进配套的物资配送和财务报销程序;顾问管理要大力推进在线式顾问工作平台建设，完善、改进顾问项目的作业流程，建立科学的运作体系，通过任职资格认证、在岗培训，通过顾问工作指引、项目任务书、顾问报告专家组，提高顾问项目品质受控性;市场拓展要强化甲方意识，建立起市场拓展模板和潜在客户档案;加强人员素质提升，大力加强员工专业能力培训，培养本地人才，引进专业人才，尤其是拥有丰富物业管理经验的骨干成员，强化终端管理能力;推动计划考核体系调整完善，使工作计划与岗位职责结合起来;品质管理要抓好文字规范和行为规范，通过流程规范去实现品质与成本目标;加强分公司基础管理，强化职能部门对分公司工作的指导与支持;等等。</w:t>
      </w:r>
    </w:p>
    <w:p>
      <w:pPr>
        <w:ind w:left="0" w:right="0" w:firstLine="560"/>
        <w:spacing w:before="450" w:after="450" w:line="312" w:lineRule="auto"/>
      </w:pPr>
      <w:r>
        <w:rPr>
          <w:rFonts w:ascii="宋体" w:hAnsi="宋体" w:eastAsia="宋体" w:cs="宋体"/>
          <w:color w:val="000"/>
          <w:sz w:val="28"/>
          <w:szCs w:val="28"/>
        </w:rPr>
        <w:t xml:space="preserve">　　根据公司所处发展阶段特点和建设改进型企业的要求，我们将*年确定为“纪律年”，并提出了“以纪律提高效率”的口号，要求各个部门、各个员工必须不折不扣地执行公司制度、计划与决策，严明纪律，提高公司整体工作效率和协作效率。今天我们将在此与各部门签订*年工作目标责任书，也是出于加快工作节奏，提高工作效率的考虑。在座的各位都是**物业的管理人员，是推动公司发展的原始动力，希望大家要有危机感、紧迫感，适应公司发展、改进的需要。</w:t>
      </w:r>
    </w:p>
    <w:p>
      <w:pPr>
        <w:ind w:left="0" w:right="0" w:firstLine="560"/>
        <w:spacing w:before="450" w:after="450" w:line="312" w:lineRule="auto"/>
      </w:pPr>
      <w:r>
        <w:rPr>
          <w:rFonts w:ascii="宋体" w:hAnsi="宋体" w:eastAsia="宋体" w:cs="宋体"/>
          <w:color w:val="000"/>
          <w:sz w:val="28"/>
          <w:szCs w:val="28"/>
        </w:rPr>
        <w:t xml:space="preserve">　　各位领导、各位同事，2024年是集团快速发展、硕果累累的一年，无论是经营效益还是企业品牌，都充分得到社会、市尝客户的认可，集团领导也因为他们卓越的贡献得到社会的高度评价，在*年由建设部科学技术委员会、中国房地产与住宅研究会、中国房地产业协会城市开发专业委员会联手推出的*chic中国房地产推动力人物年度榜中，集团凌克董事长被推为“中国房地产十佳产业推动人物”，张华纲总裁位居“中国房地产十佳品牌人物”榜首，赵汉忠副总裁则以其在上海地产界的出色表现而成为“中国房地产十佳创新人物”，作为**员工，我们深感自豪和信心，当然我们也倍感压力，那就是集团快速发展对物业公司发展的要求、集团地产品牌对物业管理服务品牌的品质要求。</w:t>
      </w:r>
    </w:p>
    <w:p>
      <w:pPr>
        <w:ind w:left="0" w:right="0" w:firstLine="560"/>
        <w:spacing w:before="450" w:after="450" w:line="312" w:lineRule="auto"/>
      </w:pPr>
      <w:r>
        <w:rPr>
          <w:rFonts w:ascii="宋体" w:hAnsi="宋体" w:eastAsia="宋体" w:cs="宋体"/>
          <w:color w:val="000"/>
          <w:sz w:val="28"/>
          <w:szCs w:val="28"/>
        </w:rPr>
        <w:t xml:space="preserve">　　各位同事，新的目标、新的任务、新的挑战，面对机遇和挑战，我们有理由相信在集团公司的支持、关爱、帮助下，通过全体员工的精诚努力，协同奋进，开拓进取，**物业管理未来发展前程似锦，在跟随集团公司发展的同时**物业管理公司以及公司全体员工将得到更大的发展，实现公司和员工价值的最大化，实现公司经济和员工事业的可持续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