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建筑行业个人年底总结</w:t>
      </w:r>
      <w:bookmarkEnd w:id="1"/>
    </w:p>
    <w:p>
      <w:pPr>
        <w:jc w:val="center"/>
        <w:spacing w:before="0" w:after="450"/>
      </w:pPr>
      <w:r>
        <w:rPr>
          <w:rFonts w:ascii="Arial" w:hAnsi="Arial" w:eastAsia="Arial" w:cs="Arial"/>
          <w:color w:val="999999"/>
          <w:sz w:val="20"/>
          <w:szCs w:val="20"/>
        </w:rPr>
        <w:t xml:space="preserve">来源：网络  作者：九曲桥畔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建筑行业个人年底总结（通用15篇）建筑行业个人年底总结 篇1 20xx年的日历已悄然翻过，伴随着时代前进的步伐，回首自己一年来经历的风雨路程，我作出如下个人工作总结： (一)务实工作，自我加压。 今年我在长沙分公司实习工作，作为一名行管人员...</w:t>
      </w:r>
    </w:p>
    <w:p>
      <w:pPr>
        <w:ind w:left="0" w:right="0" w:firstLine="560"/>
        <w:spacing w:before="450" w:after="450" w:line="312" w:lineRule="auto"/>
      </w:pPr>
      <w:r>
        <w:rPr>
          <w:rFonts w:ascii="宋体" w:hAnsi="宋体" w:eastAsia="宋体" w:cs="宋体"/>
          <w:color w:val="000"/>
          <w:sz w:val="28"/>
          <w:szCs w:val="28"/>
        </w:rPr>
        <w:t xml:space="preserve">建筑行业个人年底总结（通用15篇）</w:t>
      </w:r>
    </w:p>
    <w:p>
      <w:pPr>
        <w:ind w:left="0" w:right="0" w:firstLine="560"/>
        <w:spacing w:before="450" w:after="450" w:line="312" w:lineRule="auto"/>
      </w:pPr>
      <w:r>
        <w:rPr>
          <w:rFonts w:ascii="宋体" w:hAnsi="宋体" w:eastAsia="宋体" w:cs="宋体"/>
          <w:color w:val="000"/>
          <w:sz w:val="28"/>
          <w:szCs w:val="28"/>
        </w:rPr>
        <w:t xml:space="preserve">建筑行业个人年底总结 篇1</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建筑行业个人年底总结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建筑行业个人年底总结 篇3</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宋体" w:hAnsi="宋体" w:eastAsia="宋体" w:cs="宋体"/>
          <w:color w:val="000"/>
          <w:sz w:val="28"/>
          <w:szCs w:val="28"/>
        </w:rPr>
        <w:t xml:space="preserve">建筑行业个人年底总结 篇4</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篇5</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篇6</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建筑行业个人年底总结 篇7</w:t>
      </w:r>
    </w:p>
    <w:p>
      <w:pPr>
        <w:ind w:left="0" w:right="0" w:firstLine="560"/>
        <w:spacing w:before="450" w:after="450" w:line="312" w:lineRule="auto"/>
      </w:pPr>
      <w:r>
        <w:rPr>
          <w:rFonts w:ascii="宋体" w:hAnsi="宋体" w:eastAsia="宋体" w:cs="宋体"/>
          <w:color w:val="000"/>
          <w:sz w:val="28"/>
          <w:szCs w:val="28"/>
        </w:rPr>
        <w:t xml:space="preserve">时光飞逝，转眼间已到了虎年岁末，到公司工作已经十个月了，感受颇多，收获颇多。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总在20--年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的“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月--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人杂志，以扩大宣传范围和力度。在“--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建筑行业个人年底总结 篇8</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 桥梁实验室工程 )，按照公司的总体部署，成立了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 以人为本 ，营造人才强企的文化氛围。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 理才 和 留才 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 加荷 ，使用部门要根据青年人才的具体情况安排工作，使他们在工作中把学到的知识融会贯通，变为自己的技能，通过大胆放到关键岗位使用激发其潜能。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 团结、启发、互助、提高 的工作形式，营造和谐的工作氛围是留住人才的关键环节之一，我们不仅要对青年人的稳定工作做思想工作，同时还要强调业务骨干、基层领导的工作作风和领导方法问题，通过与青年人 教技术、谈心声、交朋友 ，为青年的更快成才搭建舞台。打造有战斗力的项目管理队伍。坚持以人为本，搞好青年人的培养工作，构建合理的人才梯次。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 每个在施项目都是新起点 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 事后算 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 诚信 工程建设，以双赢为目的，抓好项目整体建设。面对 多工种、高风险、快变化、严质量、短工期、低成本 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建筑行业个人年底总结 篇9</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建筑行业个人年底总结 篇10</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建筑行业个人年底总结 篇11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建筑行业个人年底总结 篇12</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篇13</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ISO9001：20_和GB/T50430—20_、GB/T19001—20_/ISO9001：20_质量管理体系、GB/T28001—20_职业健康安全管理体系、GB/T24001—20_、idt ISO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建筑行业个人年底总结 篇14</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 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 解放思想实事求是，是引导社会前进的巨大力量 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 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 三个代表 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篇15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2025-01-19T08:11:42+08:00</dcterms:created>
  <dcterms:modified xsi:type="dcterms:W3CDTF">2025-01-19T08:11:42+08:00</dcterms:modified>
</cp:coreProperties>
</file>

<file path=docProps/custom.xml><?xml version="1.0" encoding="utf-8"?>
<Properties xmlns="http://schemas.openxmlformats.org/officeDocument/2006/custom-properties" xmlns:vt="http://schemas.openxmlformats.org/officeDocument/2006/docPropsVTypes"/>
</file>