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纪检信访工作年终总结2024字</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区纪委、区监察局：　　为贯彻落实沈**纪信群字[201X]22号文件“关于201X年度信访举报工作目标管理考核的通知”精神，局党委、局纪委认真学习传达并积极组织自查自评工作。 　　一年来，我局纪检监察信访举报工作在区纪委的精心指导和局党委的...</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　　为贯彻落实沈**纪信群字[201X]22号文件“关于201X年度信访举报工作目标管理考核的通知”精神，局党委、局纪委认真学习传达并积极组织自查自评工作。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　　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　　我局现有党员33xxxx，党支部2xxxx，中层领导干部9xxxx。今年1—11月份，收到区纪委转来的来信一封，局收到信件2封，办复率10xxxx，结案率10xxxx。今年着重作了以下几个方面的工作：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　　一、抓机关，促基层，打牢基础。</w:t>
      </w:r>
    </w:p>
    <w:p>
      <w:pPr>
        <w:ind w:left="0" w:right="0" w:firstLine="560"/>
        <w:spacing w:before="450" w:after="450" w:line="312" w:lineRule="auto"/>
      </w:pPr>
      <w:r>
        <w:rPr>
          <w:rFonts w:ascii="宋体" w:hAnsi="宋体" w:eastAsia="宋体" w:cs="宋体"/>
          <w:color w:val="000"/>
          <w:sz w:val="28"/>
          <w:szCs w:val="28"/>
        </w:rPr>
        <w:t xml:space="preserve">　　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　　二、建网络，畅渠道，开拓创新。</w:t>
      </w:r>
    </w:p>
    <w:p>
      <w:pPr>
        <w:ind w:left="0" w:right="0" w:firstLine="560"/>
        <w:spacing w:before="450" w:after="450" w:line="312" w:lineRule="auto"/>
      </w:pPr>
      <w:r>
        <w:rPr>
          <w:rFonts w:ascii="宋体" w:hAnsi="宋体" w:eastAsia="宋体" w:cs="宋体"/>
          <w:color w:val="000"/>
          <w:sz w:val="28"/>
          <w:szCs w:val="28"/>
        </w:rPr>
        <w:t xml:space="preserve">　　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　　三、创特色，求提高，力求深化。</w:t>
      </w:r>
    </w:p>
    <w:p>
      <w:pPr>
        <w:ind w:left="0" w:right="0" w:firstLine="560"/>
        <w:spacing w:before="450" w:after="450" w:line="312" w:lineRule="auto"/>
      </w:pPr>
      <w:r>
        <w:rPr>
          <w:rFonts w:ascii="宋体" w:hAnsi="宋体" w:eastAsia="宋体" w:cs="宋体"/>
          <w:color w:val="000"/>
          <w:sz w:val="28"/>
          <w:szCs w:val="28"/>
        </w:rPr>
        <w:t xml:space="preserve">　　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　　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　　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　　“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　　同时，我们还按照区纪委、区监察局考核标准，完成了制度建立、信息上报等任务，我们先后上报了“局纪委干部培训班等”信息共十一件，较好地达到了考核目标。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