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202_年食堂年终总结范文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202_年食堂年终总结范文（精选12篇）202_年食堂年终总结范文 篇1 为做好学校餐厅工作，维护学生切身利益，膳食科开展了“以学生为关注焦点”，“树饮食形象，创一流服务”活动，收到了较好的效果。工作总结如下： 一、制订并完善了各项管理制度...</w:t>
      </w:r>
    </w:p>
    <w:p>
      <w:pPr>
        <w:ind w:left="0" w:right="0" w:firstLine="560"/>
        <w:spacing w:before="450" w:after="450" w:line="312" w:lineRule="auto"/>
      </w:pPr>
      <w:r>
        <w:rPr>
          <w:rFonts w:ascii="宋体" w:hAnsi="宋体" w:eastAsia="宋体" w:cs="宋体"/>
          <w:color w:val="000"/>
          <w:sz w:val="28"/>
          <w:szCs w:val="28"/>
        </w:rPr>
        <w:t xml:space="preserve">202_年食堂年终总结范文（精选12篇）</w:t>
      </w:r>
    </w:p>
    <w:p>
      <w:pPr>
        <w:ind w:left="0" w:right="0" w:firstLine="560"/>
        <w:spacing w:before="450" w:after="450" w:line="312" w:lineRule="auto"/>
      </w:pPr>
      <w:r>
        <w:rPr>
          <w:rFonts w:ascii="宋体" w:hAnsi="宋体" w:eastAsia="宋体" w:cs="宋体"/>
          <w:color w:val="000"/>
          <w:sz w:val="28"/>
          <w:szCs w:val="28"/>
        </w:rPr>
        <w:t xml:space="preserve">202_年食堂年终总结范文 篇1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202_年食堂年终总结范文 篇2</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202_年食堂年终总结范文 篇3</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202_年食堂年终总结范文 篇5</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202_年食堂年终总结范文 篇6</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202_年食堂年终总结范文 篇7</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篇8</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202_年食堂年终总结范文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202_年食堂年终总结范文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202_年食堂年终总结范文 篇11</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202_年食堂年终总结范文 篇12</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