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中医个体诊所年终工作总结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中医个体诊所年终工作总结（精选17篇）中医个体诊所年终工作总结 篇1 武昌余谨文中医内科诊所，又称为昱仁堂，一年来，诊所在上级主管部门的领导下，认真做到依法执业，为群众提供优良的医疗服务。认真学习贯彻 精神，高举 邓小平理论旗帜 ，坚持以 ...</w:t>
      </w:r>
    </w:p>
    <w:p>
      <w:pPr>
        <w:ind w:left="0" w:right="0" w:firstLine="560"/>
        <w:spacing w:before="450" w:after="450" w:line="312" w:lineRule="auto"/>
      </w:pPr>
      <w:r>
        <w:rPr>
          <w:rFonts w:ascii="宋体" w:hAnsi="宋体" w:eastAsia="宋体" w:cs="宋体"/>
          <w:color w:val="000"/>
          <w:sz w:val="28"/>
          <w:szCs w:val="28"/>
        </w:rPr>
        <w:t xml:space="preserve">中医个体诊所年终工作总结（精选17篇）</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 精神，高举 邓小平理论旗帜 ，坚持以 三个代表 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篇2</w:t>
      </w:r>
    </w:p>
    <w:p>
      <w:pPr>
        <w:ind w:left="0" w:right="0" w:firstLine="560"/>
        <w:spacing w:before="450" w:after="450" w:line="312" w:lineRule="auto"/>
      </w:pPr>
      <w:r>
        <w:rPr>
          <w:rFonts w:ascii="宋体" w:hAnsi="宋体" w:eastAsia="宋体" w:cs="宋体"/>
          <w:color w:val="000"/>
          <w:sz w:val="28"/>
          <w:szCs w:val="28"/>
        </w:rPr>
        <w:t xml:space="preserve">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篇3</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卫生部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 简、便、验、廉 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篇6</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篇7</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篇9</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篇14</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篇15</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篇16</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一、接诊治疗患者情况</w:t>
      </w:r>
    </w:p>
    <w:p>
      <w:pPr>
        <w:ind w:left="0" w:right="0" w:firstLine="560"/>
        <w:spacing w:before="450" w:after="450" w:line="312" w:lineRule="auto"/>
      </w:pPr>
      <w:r>
        <w:rPr>
          <w:rFonts w:ascii="宋体" w:hAnsi="宋体" w:eastAsia="宋体" w:cs="宋体"/>
          <w:color w:val="000"/>
          <w:sz w:val="28"/>
          <w:szCs w:val="28"/>
        </w:rPr>
        <w:t xml:space="preserve">自20__年1月1日至20__年12月31日，本所上一年度接诊患者2458例，中西并用，防治结合，疗效确切。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篇17</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2025-01-31T13:53:09+08:00</dcterms:created>
  <dcterms:modified xsi:type="dcterms:W3CDTF">2025-01-31T13:53:09+08:00</dcterms:modified>
</cp:coreProperties>
</file>

<file path=docProps/custom.xml><?xml version="1.0" encoding="utf-8"?>
<Properties xmlns="http://schemas.openxmlformats.org/officeDocument/2006/custom-properties" xmlns:vt="http://schemas.openxmlformats.org/officeDocument/2006/docPropsVTypes"/>
</file>