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餐厅收银员年终工作总结3篇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收银员（英文名：Cashier）指超市，商场，宾馆，酒店等经营场所给顾客结账的雇员。收银员职位要求：为人诚实，责任心强，熟练使用办公软件及收银相关设备；具有较强的学习和沟通能力；并使用收银机辅助工作。本站今天为大家精心准备了餐厅收银员年终工...</w:t>
      </w:r>
    </w:p>
    <w:p>
      <w:pPr>
        <w:ind w:left="0" w:right="0" w:firstLine="560"/>
        <w:spacing w:before="450" w:after="450" w:line="312" w:lineRule="auto"/>
      </w:pPr>
      <w:r>
        <w:rPr>
          <w:rFonts w:ascii="宋体" w:hAnsi="宋体" w:eastAsia="宋体" w:cs="宋体"/>
          <w:color w:val="000"/>
          <w:sz w:val="28"/>
          <w:szCs w:val="28"/>
        </w:rPr>
        <w:t xml:space="preserve">收银员（英文名：Cashier）指超市，商场，宾馆，酒店等经营场所给顾客结账的雇员。收银员职位要求：为人诚实，责任心强，熟练使用办公软件及收银相关设备；具有较强的学习和沟通能力；并使用收银机辅助工作。本站今天为大家精心准备了餐厅收银员年终工作总结3篇，希望对大家有所帮助![_TAG_h2]　　餐厅收银员年终工作总结1篇</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　　餐厅收银员年终工作总结2篇</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餐厅等服务行业来讲，服务质量无疑是企业的核心竞争力之一，是企业的生命线.高水平的服务质量不仅能够为顾客留下深刻的印象，为其再次光临打下基础。而且能够使顾客倍感尊荣，为企业树立良好的品牌和形象.在**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你的形象就是我们**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2、餐厅文化</w:t>
      </w:r>
    </w:p>
    <w:p>
      <w:pPr>
        <w:ind w:left="0" w:right="0" w:firstLine="560"/>
        <w:spacing w:before="450" w:after="450" w:line="312" w:lineRule="auto"/>
      </w:pPr>
      <w:r>
        <w:rPr>
          <w:rFonts w:ascii="宋体" w:hAnsi="宋体" w:eastAsia="宋体" w:cs="宋体"/>
          <w:color w:val="000"/>
          <w:sz w:val="28"/>
          <w:szCs w:val="28"/>
        </w:rPr>
        <w:t xml:space="preserve">　　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　　餐厅收银员年终工作总结3篇</w:t>
      </w:r>
    </w:p>
    <w:p>
      <w:pPr>
        <w:ind w:left="0" w:right="0" w:firstLine="560"/>
        <w:spacing w:before="450" w:after="450" w:line="312" w:lineRule="auto"/>
      </w:pPr>
      <w:r>
        <w:rPr>
          <w:rFonts w:ascii="宋体" w:hAnsi="宋体" w:eastAsia="宋体" w:cs="宋体"/>
          <w:color w:val="000"/>
          <w:sz w:val="28"/>
          <w:szCs w:val="28"/>
        </w:rPr>
        <w:t xml:space="preserve">　　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　　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　　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　　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　　可以看出，一个干大事的人也经常干一些小事。这些看似小事的事，正是成就一个人一生的关键。谈到这里你还认为这些事不起眼吗？新的一年就要到来了，我相信我一定能做到最好。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2025-04-04T03:51:49+08:00</dcterms:created>
  <dcterms:modified xsi:type="dcterms:W3CDTF">2025-04-04T03:51:49+08:00</dcterms:modified>
</cp:coreProperties>
</file>

<file path=docProps/custom.xml><?xml version="1.0" encoding="utf-8"?>
<Properties xmlns="http://schemas.openxmlformats.org/officeDocument/2006/custom-properties" xmlns:vt="http://schemas.openxmlformats.org/officeDocument/2006/docPropsVTypes"/>
</file>